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C17E0" w14:textId="00D91429" w:rsidR="00AA287C" w:rsidRDefault="007A20A1" w:rsidP="007A20A1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63AF5" w:rsidRPr="004E65CA">
        <w:rPr>
          <w:rFonts w:ascii="Times New Roman" w:hAnsi="Times New Roman" w:cs="Times New Roman"/>
        </w:rPr>
        <w:t>Działdowo, 10.11.2020 r.</w:t>
      </w:r>
    </w:p>
    <w:p w14:paraId="75E364A6" w14:textId="10333966" w:rsidR="00010760" w:rsidRPr="004E65CA" w:rsidRDefault="000107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SPZ.152.1.2020 </w:t>
      </w:r>
    </w:p>
    <w:p w14:paraId="2889ADEC" w14:textId="44E20A6E" w:rsidR="00763AF5" w:rsidRPr="004E65CA" w:rsidRDefault="00763AF5">
      <w:pPr>
        <w:rPr>
          <w:rFonts w:ascii="Times New Roman" w:hAnsi="Times New Roman" w:cs="Times New Roman"/>
        </w:rPr>
      </w:pPr>
    </w:p>
    <w:p w14:paraId="2EB6F3AE" w14:textId="3BAF2C42" w:rsidR="00763AF5" w:rsidRPr="004E65CA" w:rsidRDefault="00763AF5">
      <w:pPr>
        <w:rPr>
          <w:rFonts w:ascii="Times New Roman" w:hAnsi="Times New Roman" w:cs="Times New Roman"/>
        </w:rPr>
      </w:pPr>
    </w:p>
    <w:p w14:paraId="1A751823" w14:textId="065DEBE2" w:rsidR="00763AF5" w:rsidRPr="007A20A1" w:rsidRDefault="00763AF5" w:rsidP="00763AF5">
      <w:pPr>
        <w:ind w:left="5664"/>
        <w:rPr>
          <w:rFonts w:ascii="Times New Roman" w:hAnsi="Times New Roman" w:cs="Times New Roman"/>
          <w:b/>
          <w:bCs/>
        </w:rPr>
      </w:pPr>
      <w:r w:rsidRPr="007A20A1">
        <w:rPr>
          <w:rFonts w:ascii="Times New Roman" w:hAnsi="Times New Roman" w:cs="Times New Roman"/>
          <w:b/>
          <w:bCs/>
        </w:rPr>
        <w:br/>
      </w:r>
    </w:p>
    <w:p w14:paraId="570FA1E3" w14:textId="210791ED" w:rsidR="00763AF5" w:rsidRDefault="00763AF5" w:rsidP="00010760">
      <w:pPr>
        <w:ind w:firstLine="708"/>
        <w:jc w:val="both"/>
        <w:rPr>
          <w:rFonts w:ascii="Times New Roman" w:hAnsi="Times New Roman" w:cs="Times New Roman"/>
        </w:rPr>
      </w:pPr>
      <w:r w:rsidRPr="004E65CA">
        <w:rPr>
          <w:rFonts w:ascii="Times New Roman" w:hAnsi="Times New Roman" w:cs="Times New Roman"/>
        </w:rPr>
        <w:t>W związku z otrzymaniem oficjalnego wniosku/petycji na mocy art. 61 i 63 Konstytucji Rzeczpospolitej Polskiej w nawiązaniu do art. 24</w:t>
      </w:r>
      <w:r w:rsidR="004E65CA" w:rsidRPr="004E65CA">
        <w:rPr>
          <w:rFonts w:ascii="Times New Roman" w:hAnsi="Times New Roman" w:cs="Times New Roman"/>
        </w:rPr>
        <w:t xml:space="preserve">1 </w:t>
      </w:r>
      <w:r w:rsidRPr="004E65CA">
        <w:rPr>
          <w:rFonts w:ascii="Times New Roman" w:hAnsi="Times New Roman" w:cs="Times New Roman"/>
        </w:rPr>
        <w:t xml:space="preserve">KPA  </w:t>
      </w:r>
      <w:r w:rsidR="004E65CA" w:rsidRPr="004E65CA">
        <w:rPr>
          <w:rFonts w:ascii="Times New Roman" w:hAnsi="Times New Roman" w:cs="Times New Roman"/>
        </w:rPr>
        <w:t xml:space="preserve">z dnia 5.11.2020 r. – data rejestracji wniosku w Urzędzie Gminy, udzielam informacji w trybie </w:t>
      </w:r>
      <w:r w:rsidR="00010760">
        <w:rPr>
          <w:rFonts w:ascii="Times New Roman" w:hAnsi="Times New Roman" w:cs="Times New Roman"/>
        </w:rPr>
        <w:t xml:space="preserve">art. 9 ust. 2 oraz art.10 ust. 1 ustawy o petycjach </w:t>
      </w:r>
      <w:r w:rsidR="00010760">
        <w:rPr>
          <w:rFonts w:ascii="Times New Roman" w:hAnsi="Times New Roman" w:cs="Times New Roman"/>
        </w:rPr>
        <w:br/>
        <w:t xml:space="preserve">z dnia 11 lipca 2014 r. (Dz.U. z 2018 r. poz. 870 ze zm.). </w:t>
      </w:r>
    </w:p>
    <w:p w14:paraId="3A75F56F" w14:textId="1EB91838" w:rsidR="00010760" w:rsidRDefault="00010760" w:rsidP="0001076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</w:t>
      </w:r>
      <w:r w:rsidR="004A6CC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stanu pandemii koronawirusa – COVID – 19 oraz jego dynamiczny rozwój</w:t>
      </w:r>
      <w:r w:rsidR="00747D15">
        <w:rPr>
          <w:rFonts w:ascii="Times New Roman" w:hAnsi="Times New Roman" w:cs="Times New Roman"/>
        </w:rPr>
        <w:t xml:space="preserve"> spowodował konieczność zabezpieczenia mieszkańców, pracowników urzędu i jednostek organizacyjnych w środki i materiały sanitarne/profilaktyczne, zapobiegające rozpowszechnianiu się wirusa. </w:t>
      </w:r>
    </w:p>
    <w:p w14:paraId="2F715627" w14:textId="0E289EFE" w:rsidR="001C126C" w:rsidRDefault="001C126C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Odpowiedzi:</w:t>
      </w:r>
    </w:p>
    <w:p w14:paraId="4768330A" w14:textId="1E0AE57F" w:rsidR="001C126C" w:rsidRDefault="001C126C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1E7BC261" w14:textId="77777777" w:rsidR="001C126C" w:rsidRDefault="00747D15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wskazanym we wniosku gmina Działdowo wydatkowała środki finansowe w wysokości </w:t>
      </w:r>
      <w:r w:rsidR="008B1234">
        <w:rPr>
          <w:rFonts w:ascii="Times New Roman" w:hAnsi="Times New Roman" w:cs="Times New Roman"/>
        </w:rPr>
        <w:t>48 179,83</w:t>
      </w:r>
      <w:r w:rsidR="00825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zł na zakup środków </w:t>
      </w:r>
      <w:r w:rsidR="00044DF8">
        <w:rPr>
          <w:rFonts w:ascii="Times New Roman" w:hAnsi="Times New Roman" w:cs="Times New Roman"/>
        </w:rPr>
        <w:t xml:space="preserve">i materiałów </w:t>
      </w:r>
      <w:r>
        <w:rPr>
          <w:rFonts w:ascii="Times New Roman" w:hAnsi="Times New Roman" w:cs="Times New Roman"/>
        </w:rPr>
        <w:t>ochron</w:t>
      </w:r>
      <w:r w:rsidR="00044DF8">
        <w:rPr>
          <w:rFonts w:ascii="Times New Roman" w:hAnsi="Times New Roman" w:cs="Times New Roman"/>
        </w:rPr>
        <w:t>nych</w:t>
      </w:r>
      <w:r>
        <w:rPr>
          <w:rFonts w:ascii="Times New Roman" w:hAnsi="Times New Roman" w:cs="Times New Roman"/>
        </w:rPr>
        <w:t xml:space="preserve"> w związku z pandemią SARS – CoV- 19. </w:t>
      </w:r>
    </w:p>
    <w:p w14:paraId="2D55C921" w14:textId="4A86551B" w:rsidR="00747D15" w:rsidRDefault="00747D15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C609B">
        <w:rPr>
          <w:rFonts w:ascii="Times New Roman" w:hAnsi="Times New Roman" w:cs="Times New Roman"/>
        </w:rPr>
        <w:t>§ 1</w:t>
      </w:r>
      <w:r w:rsidR="001C126C">
        <w:rPr>
          <w:rFonts w:ascii="Times New Roman" w:hAnsi="Times New Roman" w:cs="Times New Roman"/>
        </w:rPr>
        <w:t>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4027"/>
        <w:gridCol w:w="4449"/>
      </w:tblGrid>
      <w:tr w:rsidR="00FB3686" w14:paraId="796AA0DE" w14:textId="77777777" w:rsidTr="001C126C">
        <w:tc>
          <w:tcPr>
            <w:tcW w:w="571" w:type="dxa"/>
          </w:tcPr>
          <w:p w14:paraId="6A03ADA1" w14:textId="0529498A" w:rsidR="00FB3686" w:rsidRPr="001C126C" w:rsidRDefault="00FB3686" w:rsidP="00747D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126C">
              <w:rPr>
                <w:rFonts w:ascii="Times New Roman" w:hAnsi="Times New Roman" w:cs="Times New Roman"/>
                <w:b/>
                <w:bCs/>
              </w:rPr>
              <w:t xml:space="preserve">L.p. </w:t>
            </w:r>
          </w:p>
        </w:tc>
        <w:tc>
          <w:tcPr>
            <w:tcW w:w="4039" w:type="dxa"/>
          </w:tcPr>
          <w:p w14:paraId="2A28DAE6" w14:textId="055CFA05" w:rsidR="00FB3686" w:rsidRPr="001C126C" w:rsidRDefault="00FB3686" w:rsidP="00FB36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26C">
              <w:rPr>
                <w:rFonts w:ascii="Times New Roman" w:hAnsi="Times New Roman" w:cs="Times New Roman"/>
                <w:b/>
                <w:bCs/>
              </w:rPr>
              <w:t xml:space="preserve">Środki ochrony </w:t>
            </w:r>
            <w:r w:rsidR="006B5407" w:rsidRPr="001C126C">
              <w:rPr>
                <w:rFonts w:ascii="Times New Roman" w:hAnsi="Times New Roman" w:cs="Times New Roman"/>
                <w:b/>
                <w:bCs/>
              </w:rPr>
              <w:t xml:space="preserve">zakupione </w:t>
            </w:r>
            <w:r w:rsidRPr="001C126C">
              <w:rPr>
                <w:rFonts w:ascii="Times New Roman" w:hAnsi="Times New Roman" w:cs="Times New Roman"/>
                <w:b/>
                <w:bCs/>
              </w:rPr>
              <w:t xml:space="preserve">w związku </w:t>
            </w:r>
            <w:r w:rsidR="008253F8" w:rsidRPr="001C126C">
              <w:rPr>
                <w:rFonts w:ascii="Times New Roman" w:hAnsi="Times New Roman" w:cs="Times New Roman"/>
                <w:b/>
                <w:bCs/>
              </w:rPr>
              <w:br/>
            </w:r>
            <w:r w:rsidRPr="001C126C">
              <w:rPr>
                <w:rFonts w:ascii="Times New Roman" w:hAnsi="Times New Roman" w:cs="Times New Roman"/>
                <w:b/>
                <w:bCs/>
              </w:rPr>
              <w:t>z profilaktyką COVOD - 19</w:t>
            </w:r>
          </w:p>
        </w:tc>
        <w:tc>
          <w:tcPr>
            <w:tcW w:w="4462" w:type="dxa"/>
          </w:tcPr>
          <w:p w14:paraId="7C62621F" w14:textId="4A9B636B" w:rsidR="00FB3686" w:rsidRPr="001C126C" w:rsidRDefault="00FB3686" w:rsidP="001C1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26C">
              <w:rPr>
                <w:rFonts w:ascii="Times New Roman" w:hAnsi="Times New Roman" w:cs="Times New Roman"/>
                <w:b/>
                <w:bCs/>
              </w:rPr>
              <w:t>Kwota wydatkowana</w:t>
            </w:r>
          </w:p>
        </w:tc>
      </w:tr>
      <w:tr w:rsidR="00FB3686" w14:paraId="3C465C0D" w14:textId="77777777" w:rsidTr="001C126C">
        <w:tc>
          <w:tcPr>
            <w:tcW w:w="571" w:type="dxa"/>
          </w:tcPr>
          <w:p w14:paraId="0AAA5A4A" w14:textId="6992AE12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9" w:type="dxa"/>
          </w:tcPr>
          <w:p w14:paraId="44568341" w14:textId="05821D74" w:rsidR="00FB3686" w:rsidRDefault="00044DF8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Maseczki chirurgiczne (medyczne)</w:t>
            </w:r>
          </w:p>
        </w:tc>
        <w:tc>
          <w:tcPr>
            <w:tcW w:w="4462" w:type="dxa"/>
          </w:tcPr>
          <w:p w14:paraId="45F61B32" w14:textId="3AEB1883" w:rsidR="00FB3686" w:rsidRDefault="00044DF8" w:rsidP="007B2F8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3 979,35</w:t>
            </w:r>
          </w:p>
        </w:tc>
      </w:tr>
      <w:tr w:rsidR="00FB3686" w14:paraId="5F480377" w14:textId="77777777" w:rsidTr="001C126C">
        <w:tc>
          <w:tcPr>
            <w:tcW w:w="571" w:type="dxa"/>
          </w:tcPr>
          <w:p w14:paraId="72463FC1" w14:textId="6FC1EA47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39" w:type="dxa"/>
          </w:tcPr>
          <w:p w14:paraId="0C08B193" w14:textId="536CEFDD" w:rsidR="00FB3686" w:rsidRDefault="00044DF8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Maseczki wielokrotnego użytku (ochronne)</w:t>
            </w:r>
          </w:p>
        </w:tc>
        <w:tc>
          <w:tcPr>
            <w:tcW w:w="4462" w:type="dxa"/>
          </w:tcPr>
          <w:p w14:paraId="4490FB97" w14:textId="604C1427" w:rsidR="00FB3686" w:rsidRDefault="008B1234" w:rsidP="00044D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26 211,00</w:t>
            </w:r>
          </w:p>
        </w:tc>
      </w:tr>
      <w:tr w:rsidR="00FB3686" w14:paraId="1EB97A8D" w14:textId="77777777" w:rsidTr="001C126C">
        <w:tc>
          <w:tcPr>
            <w:tcW w:w="571" w:type="dxa"/>
          </w:tcPr>
          <w:p w14:paraId="68B9C9BD" w14:textId="6FC24A36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39" w:type="dxa"/>
          </w:tcPr>
          <w:p w14:paraId="3A7D4BE0" w14:textId="117E66EB" w:rsidR="00FB3686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Płyny do dezynfekcji rąk</w:t>
            </w:r>
          </w:p>
        </w:tc>
        <w:tc>
          <w:tcPr>
            <w:tcW w:w="4462" w:type="dxa"/>
          </w:tcPr>
          <w:p w14:paraId="73D49FA5" w14:textId="03B45908" w:rsidR="00FB3686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6 718,92</w:t>
            </w:r>
          </w:p>
        </w:tc>
      </w:tr>
      <w:tr w:rsidR="00FB3686" w14:paraId="562D21AA" w14:textId="77777777" w:rsidTr="001C126C">
        <w:tc>
          <w:tcPr>
            <w:tcW w:w="571" w:type="dxa"/>
          </w:tcPr>
          <w:p w14:paraId="4C9F39F4" w14:textId="789348DD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39" w:type="dxa"/>
          </w:tcPr>
          <w:p w14:paraId="137F3177" w14:textId="127687B2" w:rsidR="00FB3686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Płyny do dezynfekcji powierzchni</w:t>
            </w:r>
          </w:p>
        </w:tc>
        <w:tc>
          <w:tcPr>
            <w:tcW w:w="4462" w:type="dxa"/>
          </w:tcPr>
          <w:p w14:paraId="11996452" w14:textId="68A5E0B5" w:rsidR="00FB3686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1 925,00</w:t>
            </w:r>
          </w:p>
        </w:tc>
      </w:tr>
      <w:tr w:rsidR="00FB3686" w14:paraId="2167C843" w14:textId="77777777" w:rsidTr="001C126C">
        <w:tc>
          <w:tcPr>
            <w:tcW w:w="571" w:type="dxa"/>
          </w:tcPr>
          <w:p w14:paraId="1C7167AD" w14:textId="6F4BC754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39" w:type="dxa"/>
          </w:tcPr>
          <w:p w14:paraId="45A3276C" w14:textId="3B108A15" w:rsidR="00FB3686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Rękawiczki nitrylowe</w:t>
            </w:r>
          </w:p>
        </w:tc>
        <w:tc>
          <w:tcPr>
            <w:tcW w:w="4462" w:type="dxa"/>
          </w:tcPr>
          <w:p w14:paraId="1F2C3054" w14:textId="2A1778A6" w:rsidR="00FB3686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1 604,01</w:t>
            </w:r>
          </w:p>
        </w:tc>
      </w:tr>
      <w:tr w:rsidR="00FB3686" w14:paraId="7EB3612D" w14:textId="77777777" w:rsidTr="001C126C">
        <w:tc>
          <w:tcPr>
            <w:tcW w:w="571" w:type="dxa"/>
          </w:tcPr>
          <w:p w14:paraId="257A6DE9" w14:textId="0D0842D5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39" w:type="dxa"/>
          </w:tcPr>
          <w:p w14:paraId="64D746A1" w14:textId="0FD1516B" w:rsidR="00FB3686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Rękawiczki lateksowe</w:t>
            </w:r>
          </w:p>
        </w:tc>
        <w:tc>
          <w:tcPr>
            <w:tcW w:w="4462" w:type="dxa"/>
          </w:tcPr>
          <w:p w14:paraId="31BD772A" w14:textId="37DD6568" w:rsidR="00FB3686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631,00</w:t>
            </w:r>
          </w:p>
        </w:tc>
      </w:tr>
      <w:tr w:rsidR="00FB3686" w14:paraId="1464077B" w14:textId="77777777" w:rsidTr="001C126C">
        <w:tc>
          <w:tcPr>
            <w:tcW w:w="571" w:type="dxa"/>
          </w:tcPr>
          <w:p w14:paraId="42A3ED64" w14:textId="2DE16627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39" w:type="dxa"/>
          </w:tcPr>
          <w:p w14:paraId="25D6DA7D" w14:textId="4F891882" w:rsidR="00FB3686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Pojemniki i dozowniki do płynów do dezynfekcji rąk</w:t>
            </w:r>
          </w:p>
        </w:tc>
        <w:tc>
          <w:tcPr>
            <w:tcW w:w="4462" w:type="dxa"/>
          </w:tcPr>
          <w:p w14:paraId="3E88B9FD" w14:textId="06CCE3E8" w:rsidR="00FB3686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640,95</w:t>
            </w:r>
          </w:p>
        </w:tc>
      </w:tr>
      <w:tr w:rsidR="00FB3686" w14:paraId="2ACEB645" w14:textId="77777777" w:rsidTr="001C126C">
        <w:tc>
          <w:tcPr>
            <w:tcW w:w="571" w:type="dxa"/>
          </w:tcPr>
          <w:p w14:paraId="5C7FABF6" w14:textId="3C8B60EE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39" w:type="dxa"/>
          </w:tcPr>
          <w:p w14:paraId="28F4D1A3" w14:textId="2D684AA7" w:rsidR="00FB3686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Kombinezony ochronne</w:t>
            </w:r>
          </w:p>
        </w:tc>
        <w:tc>
          <w:tcPr>
            <w:tcW w:w="4462" w:type="dxa"/>
          </w:tcPr>
          <w:p w14:paraId="531B28D0" w14:textId="0F12C0AD" w:rsidR="00FB3686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357,00</w:t>
            </w:r>
          </w:p>
        </w:tc>
      </w:tr>
      <w:tr w:rsidR="00FB3686" w14:paraId="5A0C7216" w14:textId="77777777" w:rsidTr="001C126C">
        <w:tc>
          <w:tcPr>
            <w:tcW w:w="571" w:type="dxa"/>
          </w:tcPr>
          <w:p w14:paraId="57333175" w14:textId="3CB8E580" w:rsidR="00FB3686" w:rsidRDefault="00FB3686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39" w:type="dxa"/>
          </w:tcPr>
          <w:p w14:paraId="61FD3EC7" w14:textId="28E6C5E0" w:rsidR="00FB3686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Termometry elektryczne</w:t>
            </w:r>
          </w:p>
        </w:tc>
        <w:tc>
          <w:tcPr>
            <w:tcW w:w="4462" w:type="dxa"/>
          </w:tcPr>
          <w:p w14:paraId="4B5E3A00" w14:textId="0AEF5CD6" w:rsidR="00FB3686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2 899,83</w:t>
            </w:r>
          </w:p>
        </w:tc>
      </w:tr>
      <w:tr w:rsidR="008B1234" w14:paraId="2F0EB05D" w14:textId="77777777" w:rsidTr="001C126C">
        <w:tc>
          <w:tcPr>
            <w:tcW w:w="571" w:type="dxa"/>
          </w:tcPr>
          <w:p w14:paraId="6C0C0392" w14:textId="320C7890" w:rsidR="008B1234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39" w:type="dxa"/>
          </w:tcPr>
          <w:p w14:paraId="23F1FA57" w14:textId="13590990" w:rsidR="008B1234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Woreczki strunowe</w:t>
            </w:r>
          </w:p>
        </w:tc>
        <w:tc>
          <w:tcPr>
            <w:tcW w:w="4462" w:type="dxa"/>
          </w:tcPr>
          <w:p w14:paraId="151DB0A7" w14:textId="12F21882" w:rsidR="008B1234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390,89</w:t>
            </w:r>
          </w:p>
        </w:tc>
      </w:tr>
      <w:tr w:rsidR="008B1234" w14:paraId="123A9E10" w14:textId="77777777" w:rsidTr="001C126C">
        <w:tc>
          <w:tcPr>
            <w:tcW w:w="571" w:type="dxa"/>
          </w:tcPr>
          <w:p w14:paraId="6707ED88" w14:textId="5E4DB94A" w:rsidR="008B1234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39" w:type="dxa"/>
          </w:tcPr>
          <w:p w14:paraId="3630567E" w14:textId="6F2EC073" w:rsidR="008B1234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Tkanina medyczna do uszycia maseczek ochronnych</w:t>
            </w:r>
          </w:p>
        </w:tc>
        <w:tc>
          <w:tcPr>
            <w:tcW w:w="4462" w:type="dxa"/>
          </w:tcPr>
          <w:p w14:paraId="777302AD" w14:textId="4A548A58" w:rsidR="008B1234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988,92</w:t>
            </w:r>
          </w:p>
        </w:tc>
      </w:tr>
      <w:tr w:rsidR="008B1234" w14:paraId="159321C9" w14:textId="77777777" w:rsidTr="001C126C">
        <w:tc>
          <w:tcPr>
            <w:tcW w:w="571" w:type="dxa"/>
          </w:tcPr>
          <w:p w14:paraId="7DE69EE1" w14:textId="7E02BA9D" w:rsidR="008B1234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39" w:type="dxa"/>
          </w:tcPr>
          <w:p w14:paraId="136A1F71" w14:textId="548CC07E" w:rsidR="008B1234" w:rsidRDefault="008B1234" w:rsidP="00747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Przyłbice</w:t>
            </w:r>
          </w:p>
        </w:tc>
        <w:tc>
          <w:tcPr>
            <w:tcW w:w="4462" w:type="dxa"/>
          </w:tcPr>
          <w:p w14:paraId="6944F5B5" w14:textId="674BA4CA" w:rsidR="008B1234" w:rsidRDefault="008B1234" w:rsidP="008B12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1 832,96 </w:t>
            </w:r>
          </w:p>
        </w:tc>
      </w:tr>
      <w:tr w:rsidR="008B1234" w:rsidRPr="001C126C" w14:paraId="26BE4661" w14:textId="77777777" w:rsidTr="001C126C">
        <w:tc>
          <w:tcPr>
            <w:tcW w:w="4610" w:type="dxa"/>
            <w:gridSpan w:val="2"/>
          </w:tcPr>
          <w:p w14:paraId="4C87BD16" w14:textId="5B406DB8" w:rsidR="008B1234" w:rsidRPr="001C126C" w:rsidRDefault="008B1234" w:rsidP="008B1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26C">
              <w:rPr>
                <w:rFonts w:ascii="Times New Roman" w:hAnsi="Times New Roman" w:cs="Times New Roman"/>
                <w:b/>
                <w:bCs/>
              </w:rPr>
              <w:t>łącznie</w:t>
            </w:r>
          </w:p>
        </w:tc>
        <w:tc>
          <w:tcPr>
            <w:tcW w:w="4462" w:type="dxa"/>
          </w:tcPr>
          <w:p w14:paraId="0E6DD62D" w14:textId="1C3591E6" w:rsidR="008B1234" w:rsidRPr="001C126C" w:rsidRDefault="001C126C" w:rsidP="008B123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C126C">
              <w:rPr>
                <w:rFonts w:ascii="Times New Roman" w:hAnsi="Times New Roman" w:cs="Times New Roman"/>
                <w:b/>
                <w:bCs/>
              </w:rPr>
              <w:t>48 179,83</w:t>
            </w:r>
          </w:p>
        </w:tc>
      </w:tr>
    </w:tbl>
    <w:p w14:paraId="4A3CC150" w14:textId="692FB6EE" w:rsidR="00FC609B" w:rsidRDefault="00FC609B" w:rsidP="00747D15">
      <w:pPr>
        <w:jc w:val="both"/>
        <w:rPr>
          <w:rFonts w:ascii="Times New Roman" w:hAnsi="Times New Roman" w:cs="Times New Roman"/>
          <w:b/>
          <w:bCs/>
        </w:rPr>
      </w:pPr>
    </w:p>
    <w:p w14:paraId="46859859" w14:textId="77777777" w:rsidR="001C126C" w:rsidRDefault="001C126C" w:rsidP="00747D15">
      <w:pPr>
        <w:jc w:val="both"/>
        <w:rPr>
          <w:rFonts w:ascii="Times New Roman" w:hAnsi="Times New Roman" w:cs="Times New Roman"/>
        </w:rPr>
      </w:pPr>
    </w:p>
    <w:p w14:paraId="6689C24B" w14:textId="0E325CA3" w:rsidR="001C126C" w:rsidRDefault="001C126C" w:rsidP="00747D15">
      <w:pPr>
        <w:jc w:val="both"/>
        <w:rPr>
          <w:rFonts w:ascii="Times New Roman" w:hAnsi="Times New Roman" w:cs="Times New Roman"/>
        </w:rPr>
      </w:pPr>
      <w:r w:rsidRPr="001C126C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</w:t>
      </w:r>
    </w:p>
    <w:p w14:paraId="3D188593" w14:textId="6F362C02" w:rsidR="001C126C" w:rsidRDefault="001C126C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Użytkownikami ww. środków i materiałów ochronnych są: mieszkańcy gminy, pracownicy urzędu </w:t>
      </w:r>
      <w:r>
        <w:rPr>
          <w:rFonts w:ascii="Times New Roman" w:hAnsi="Times New Roman" w:cs="Times New Roman"/>
        </w:rPr>
        <w:br/>
        <w:t xml:space="preserve">i jednostek organizacyjnych ( w tym: pracownicy szkół oraz uczniowie). Pracownicy i pacjenci ośrodka </w:t>
      </w:r>
      <w:r>
        <w:rPr>
          <w:rFonts w:ascii="Times New Roman" w:hAnsi="Times New Roman" w:cs="Times New Roman"/>
        </w:rPr>
        <w:lastRenderedPageBreak/>
        <w:t xml:space="preserve">terapii uzależnień i współuzależnienia, sołtysi, radni, strażacy OSP oraz kadra pracownicza </w:t>
      </w:r>
      <w:r>
        <w:rPr>
          <w:rFonts w:ascii="Times New Roman" w:hAnsi="Times New Roman" w:cs="Times New Roman"/>
        </w:rPr>
        <w:br/>
        <w:t xml:space="preserve">i pensjonariusze DPS. </w:t>
      </w:r>
    </w:p>
    <w:p w14:paraId="0C432B09" w14:textId="1DD848C6" w:rsidR="001C126C" w:rsidRDefault="00B045AA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0D6C8F34" w14:textId="44D4F439" w:rsidR="00B045AA" w:rsidRDefault="00B045AA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Zakupione środki ochrony w tym maseczki chirurgiczne( medyczne) jednorazowe spełniają normę FFP2 i FFP3, pozostałe maseczki ochronne wielokrotnego użytku nie posiadają na swoich etykietach zapisu nt. poziomu skuteczności ochrony. Każda maseczka wielokrotnego użytku wykonana została </w:t>
      </w:r>
      <w:r>
        <w:rPr>
          <w:rFonts w:ascii="Times New Roman" w:hAnsi="Times New Roman" w:cs="Times New Roman"/>
        </w:rPr>
        <w:br/>
        <w:t xml:space="preserve">z najwyższej jakości materiału (100 % bawełny) oraz posiada informację dla użytkownika dot. prawidłowego użytkowania. </w:t>
      </w:r>
      <w:r w:rsidR="00252CED">
        <w:rPr>
          <w:rFonts w:ascii="Times New Roman" w:hAnsi="Times New Roman" w:cs="Times New Roman"/>
        </w:rPr>
        <w:t xml:space="preserve">Zakupione termometry elektryczne oraz płyny do dezynfekcji rąk </w:t>
      </w:r>
      <w:r w:rsidR="00252CED">
        <w:rPr>
          <w:rFonts w:ascii="Times New Roman" w:hAnsi="Times New Roman" w:cs="Times New Roman"/>
        </w:rPr>
        <w:br/>
        <w:t xml:space="preserve">i powierzchni ( 0351/TP/2020) spełniają normy producenta, zgodnie z informacją o pozwoleniu na obrót. Rękawiczki ochronne </w:t>
      </w:r>
      <w:r w:rsidR="001E69AD">
        <w:rPr>
          <w:rFonts w:ascii="Times New Roman" w:hAnsi="Times New Roman" w:cs="Times New Roman"/>
        </w:rPr>
        <w:t>spełniają normę wskazaną na opakowaniu EN – 374- odporne na przenikanie – stanowią szczególn</w:t>
      </w:r>
      <w:r w:rsidR="004A6CC1">
        <w:rPr>
          <w:rFonts w:ascii="Times New Roman" w:hAnsi="Times New Roman" w:cs="Times New Roman"/>
        </w:rPr>
        <w:t>ą</w:t>
      </w:r>
      <w:r w:rsidR="001E69AD">
        <w:rPr>
          <w:rFonts w:ascii="Times New Roman" w:hAnsi="Times New Roman" w:cs="Times New Roman"/>
        </w:rPr>
        <w:t xml:space="preserve"> ochronę. </w:t>
      </w:r>
    </w:p>
    <w:p w14:paraId="5016E917" w14:textId="587F501E" w:rsidR="001E69AD" w:rsidRDefault="001E69AD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273186A3" w14:textId="400BF990" w:rsidR="001E69AD" w:rsidRDefault="001E69AD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dokłada wszelkich starań w zabezpieczenie osób w tym dzieci w podstawowe środki ochrony </w:t>
      </w:r>
      <w:r w:rsidR="0093592F">
        <w:rPr>
          <w:rFonts w:ascii="Times New Roman" w:hAnsi="Times New Roman" w:cs="Times New Roman"/>
        </w:rPr>
        <w:br/>
        <w:t xml:space="preserve">w celu przeciwdziałania rozpowszechnianiu COVID -19. </w:t>
      </w:r>
      <w:r w:rsidR="00C946C3">
        <w:rPr>
          <w:rFonts w:ascii="Times New Roman" w:hAnsi="Times New Roman" w:cs="Times New Roman"/>
        </w:rPr>
        <w:t xml:space="preserve">W czasach </w:t>
      </w:r>
      <w:r w:rsidR="0093592F">
        <w:rPr>
          <w:rFonts w:ascii="Times New Roman" w:hAnsi="Times New Roman" w:cs="Times New Roman"/>
        </w:rPr>
        <w:t xml:space="preserve">pandemii koronawirusa mieszkańcy otrzymali maseczki ochronne, szkoły i jednostki organizacyjne termometry elektryczne, rękawiczki ochronne oraz płyny do dezynfekcji, które również zostały udostępnione przewoźnikom komunikacji publicznej, którą w okresie nauki stacjonarnej podróżowały dzieci z miejsca zamieszkania do szkoły. </w:t>
      </w:r>
    </w:p>
    <w:p w14:paraId="4764247D" w14:textId="1DEB00FD" w:rsidR="0093592F" w:rsidRDefault="0093592F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14:paraId="5B91A7E0" w14:textId="30DDBF65" w:rsidR="0093592F" w:rsidRDefault="0093592F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nawiązaniu do powyższego odbiorcami ww. środków nie są pracownicy ZOZ </w:t>
      </w:r>
      <w:r w:rsidR="00C946C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ów</w:t>
      </w:r>
      <w:r w:rsidR="00C946C3">
        <w:rPr>
          <w:rFonts w:ascii="Times New Roman" w:hAnsi="Times New Roman" w:cs="Times New Roman"/>
        </w:rPr>
        <w:t xml:space="preserve">, wyłącznie ww. podmioty, jednostki czy instytucje. JST może udzielić dodatkowego wsparcia ze szczególnym uwzględnieniem stabilności samorządowych finansów w ramach zwalczania COVOD – 19 zgodnie </w:t>
      </w:r>
      <w:r w:rsidR="00C946C3">
        <w:rPr>
          <w:rFonts w:ascii="Times New Roman" w:hAnsi="Times New Roman" w:cs="Times New Roman"/>
        </w:rPr>
        <w:br/>
        <w:t xml:space="preserve">z wykładnią prawa w sprawie ustanowienia określonych ograniczeń, nakazów i zakazów w związku </w:t>
      </w:r>
      <w:r w:rsidR="00C946C3">
        <w:rPr>
          <w:rFonts w:ascii="Times New Roman" w:hAnsi="Times New Roman" w:cs="Times New Roman"/>
        </w:rPr>
        <w:br/>
        <w:t xml:space="preserve">z wystąpieniem stanu epidemii. </w:t>
      </w:r>
      <w:r w:rsidR="007A20A1">
        <w:rPr>
          <w:rFonts w:ascii="Times New Roman" w:hAnsi="Times New Roman" w:cs="Times New Roman"/>
        </w:rPr>
        <w:t xml:space="preserve">Gmina nie podejmuje dodatkowych kryteriów odnoszących się do zapobiegania niepożądanym skutkom permanentnego stosowania maseczek u odbiorców szczególnie wrażliwych. </w:t>
      </w:r>
    </w:p>
    <w:p w14:paraId="4BEF85A7" w14:textId="77777777" w:rsidR="001C126C" w:rsidRDefault="001C126C" w:rsidP="00747D15">
      <w:pPr>
        <w:jc w:val="both"/>
        <w:rPr>
          <w:rFonts w:ascii="Times New Roman" w:hAnsi="Times New Roman" w:cs="Times New Roman"/>
        </w:rPr>
      </w:pPr>
    </w:p>
    <w:p w14:paraId="5173A59E" w14:textId="77777777" w:rsidR="001C126C" w:rsidRPr="001C126C" w:rsidRDefault="001C126C" w:rsidP="00747D15">
      <w:pPr>
        <w:jc w:val="both"/>
        <w:rPr>
          <w:rFonts w:ascii="Times New Roman" w:hAnsi="Times New Roman" w:cs="Times New Roman"/>
        </w:rPr>
      </w:pPr>
    </w:p>
    <w:p w14:paraId="0382963D" w14:textId="77777777" w:rsidR="00747D15" w:rsidRDefault="00747D15" w:rsidP="00747D15">
      <w:pPr>
        <w:jc w:val="both"/>
        <w:rPr>
          <w:rFonts w:ascii="Times New Roman" w:hAnsi="Times New Roman" w:cs="Times New Roman"/>
        </w:rPr>
      </w:pPr>
    </w:p>
    <w:p w14:paraId="65D38644" w14:textId="460461C7" w:rsidR="00747D15" w:rsidRDefault="00747D15" w:rsidP="00747D15">
      <w:pPr>
        <w:jc w:val="both"/>
        <w:rPr>
          <w:rFonts w:ascii="Times New Roman" w:hAnsi="Times New Roman" w:cs="Times New Roman"/>
        </w:rPr>
      </w:pPr>
    </w:p>
    <w:p w14:paraId="3127F233" w14:textId="64835F60" w:rsidR="007A20A1" w:rsidRDefault="007A20A1" w:rsidP="00747D15">
      <w:pPr>
        <w:jc w:val="both"/>
        <w:rPr>
          <w:rFonts w:ascii="Times New Roman" w:hAnsi="Times New Roman" w:cs="Times New Roman"/>
        </w:rPr>
      </w:pPr>
    </w:p>
    <w:p w14:paraId="1EEEBF57" w14:textId="482F41CC" w:rsidR="007A20A1" w:rsidRDefault="007A20A1" w:rsidP="00747D15">
      <w:pPr>
        <w:jc w:val="both"/>
        <w:rPr>
          <w:rFonts w:ascii="Times New Roman" w:hAnsi="Times New Roman" w:cs="Times New Roman"/>
        </w:rPr>
      </w:pPr>
    </w:p>
    <w:p w14:paraId="57FC1D1A" w14:textId="4651C591" w:rsidR="007A20A1" w:rsidRPr="007A20A1" w:rsidRDefault="007A20A1" w:rsidP="00747D15">
      <w:pPr>
        <w:jc w:val="both"/>
        <w:rPr>
          <w:rFonts w:ascii="Times New Roman" w:hAnsi="Times New Roman" w:cs="Times New Roman"/>
          <w:u w:val="single"/>
        </w:rPr>
      </w:pPr>
      <w:r w:rsidRPr="007A20A1">
        <w:rPr>
          <w:rFonts w:ascii="Times New Roman" w:hAnsi="Times New Roman" w:cs="Times New Roman"/>
          <w:u w:val="single"/>
        </w:rPr>
        <w:t xml:space="preserve">Otrzymują: </w:t>
      </w:r>
    </w:p>
    <w:p w14:paraId="4A15296A" w14:textId="2471568A" w:rsidR="007A20A1" w:rsidRDefault="007A20A1" w:rsidP="00747D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1.adresat</w:t>
      </w:r>
      <w:r>
        <w:rPr>
          <w:rFonts w:ascii="Times New Roman" w:hAnsi="Times New Roman" w:cs="Times New Roman"/>
        </w:rPr>
        <w:br/>
        <w:t xml:space="preserve">2.aa. </w:t>
      </w:r>
    </w:p>
    <w:p w14:paraId="7FE59DFD" w14:textId="77777777" w:rsidR="00010760" w:rsidRPr="004E65CA" w:rsidRDefault="00010760" w:rsidP="00010760">
      <w:pPr>
        <w:ind w:firstLine="708"/>
        <w:jc w:val="both"/>
        <w:rPr>
          <w:rFonts w:ascii="Times New Roman" w:hAnsi="Times New Roman" w:cs="Times New Roman"/>
        </w:rPr>
      </w:pPr>
    </w:p>
    <w:sectPr w:rsidR="00010760" w:rsidRPr="004E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F5"/>
    <w:rsid w:val="00010760"/>
    <w:rsid w:val="00044DF8"/>
    <w:rsid w:val="001C126C"/>
    <w:rsid w:val="001E69AD"/>
    <w:rsid w:val="00252CED"/>
    <w:rsid w:val="00466184"/>
    <w:rsid w:val="004A6CC1"/>
    <w:rsid w:val="004E65CA"/>
    <w:rsid w:val="006B5407"/>
    <w:rsid w:val="00747D15"/>
    <w:rsid w:val="00763AF5"/>
    <w:rsid w:val="007A20A1"/>
    <w:rsid w:val="007B2F83"/>
    <w:rsid w:val="007E5190"/>
    <w:rsid w:val="008253F8"/>
    <w:rsid w:val="008B1234"/>
    <w:rsid w:val="008E3E92"/>
    <w:rsid w:val="0093592F"/>
    <w:rsid w:val="009A28E4"/>
    <w:rsid w:val="00AA287C"/>
    <w:rsid w:val="00B045AA"/>
    <w:rsid w:val="00C946C3"/>
    <w:rsid w:val="00D4099E"/>
    <w:rsid w:val="00FB3686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BD74"/>
  <w15:chartTrackingRefBased/>
  <w15:docId w15:val="{91E4A2BE-3555-4E6D-8384-0C90C05C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6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9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9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9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9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</dc:creator>
  <cp:keywords/>
  <dc:description/>
  <cp:lastModifiedBy>Inf2</cp:lastModifiedBy>
  <cp:revision>12</cp:revision>
  <cp:lastPrinted>2020-11-12T10:16:00Z</cp:lastPrinted>
  <dcterms:created xsi:type="dcterms:W3CDTF">2020-11-10T09:09:00Z</dcterms:created>
  <dcterms:modified xsi:type="dcterms:W3CDTF">2020-11-12T12:59:00Z</dcterms:modified>
</cp:coreProperties>
</file>