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1517" w14:textId="74DB2F50" w:rsidR="00B911E6" w:rsidRPr="00FE60B9" w:rsidRDefault="00300D34" w:rsidP="00300D3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E60B9">
        <w:rPr>
          <w:rFonts w:ascii="Arial" w:hAnsi="Arial" w:cs="Arial"/>
          <w:sz w:val="24"/>
          <w:szCs w:val="24"/>
        </w:rPr>
        <w:t>Działdowo, dnia 25.08.2021 r.</w:t>
      </w:r>
    </w:p>
    <w:p w14:paraId="290F99C2" w14:textId="77777777" w:rsidR="0071716B" w:rsidRPr="00FE60B9" w:rsidRDefault="0071716B" w:rsidP="008149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843F8D" w14:textId="23BCA4A1" w:rsidR="00300D34" w:rsidRDefault="00814973" w:rsidP="008149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60B9">
        <w:rPr>
          <w:rFonts w:ascii="Arial" w:hAnsi="Arial" w:cs="Arial"/>
          <w:b/>
          <w:bCs/>
          <w:sz w:val="24"/>
          <w:szCs w:val="24"/>
        </w:rPr>
        <w:t>Ogłoszenie o unieważnieniu przetargu</w:t>
      </w:r>
    </w:p>
    <w:p w14:paraId="17047A66" w14:textId="77777777" w:rsidR="00FE60B9" w:rsidRPr="00FE60B9" w:rsidRDefault="00FE60B9" w:rsidP="008149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65C3D8" w14:textId="7F9E767B" w:rsidR="00E468A0" w:rsidRPr="00FE60B9" w:rsidRDefault="0071716B" w:rsidP="00300D34">
      <w:pPr>
        <w:spacing w:line="360" w:lineRule="auto"/>
        <w:rPr>
          <w:rFonts w:ascii="Arial" w:hAnsi="Arial" w:cs="Arial"/>
          <w:sz w:val="24"/>
          <w:szCs w:val="24"/>
        </w:rPr>
      </w:pPr>
      <w:r w:rsidRPr="00FE60B9">
        <w:rPr>
          <w:rFonts w:ascii="Arial" w:hAnsi="Arial" w:cs="Arial"/>
          <w:sz w:val="24"/>
          <w:szCs w:val="24"/>
        </w:rPr>
        <w:t xml:space="preserve">Wójt Gminy Działdowo unieważnia pisemny przetarg ofertowy na sprzedaż </w:t>
      </w:r>
      <w:r w:rsidR="00300D34" w:rsidRPr="00FE60B9">
        <w:rPr>
          <w:rFonts w:ascii="Arial" w:hAnsi="Arial" w:cs="Arial"/>
          <w:sz w:val="24"/>
          <w:szCs w:val="24"/>
        </w:rPr>
        <w:t>samochodu  specjalnego</w:t>
      </w:r>
      <w:r w:rsidR="00DD5B22" w:rsidRPr="00FE60B9">
        <w:rPr>
          <w:rFonts w:ascii="Arial" w:hAnsi="Arial" w:cs="Arial"/>
          <w:sz w:val="24"/>
          <w:szCs w:val="24"/>
        </w:rPr>
        <w:t xml:space="preserve"> </w:t>
      </w:r>
      <w:r w:rsidR="00300D34" w:rsidRPr="00FE60B9">
        <w:rPr>
          <w:rFonts w:ascii="Arial" w:hAnsi="Arial" w:cs="Arial"/>
          <w:sz w:val="24"/>
          <w:szCs w:val="24"/>
        </w:rPr>
        <w:t>-</w:t>
      </w:r>
      <w:r w:rsidR="00DD5B22" w:rsidRPr="00FE60B9">
        <w:rPr>
          <w:rFonts w:ascii="Arial" w:hAnsi="Arial" w:cs="Arial"/>
          <w:sz w:val="24"/>
          <w:szCs w:val="24"/>
        </w:rPr>
        <w:t xml:space="preserve"> </w:t>
      </w:r>
      <w:r w:rsidR="00300D34" w:rsidRPr="00FE60B9">
        <w:rPr>
          <w:rFonts w:ascii="Arial" w:hAnsi="Arial" w:cs="Arial"/>
          <w:sz w:val="24"/>
          <w:szCs w:val="24"/>
        </w:rPr>
        <w:t xml:space="preserve">pożarniczego marki STAR 244 L rok produkcji 1996, o numerze rejestracyjnym CAD 5980 </w:t>
      </w:r>
      <w:r w:rsidR="00DD5B22" w:rsidRPr="00FE60B9">
        <w:rPr>
          <w:rFonts w:ascii="Arial" w:hAnsi="Arial" w:cs="Arial"/>
          <w:sz w:val="24"/>
          <w:szCs w:val="24"/>
        </w:rPr>
        <w:t>z</w:t>
      </w:r>
      <w:r w:rsidR="00300D34" w:rsidRPr="00FE60B9">
        <w:rPr>
          <w:rFonts w:ascii="Arial" w:hAnsi="Arial" w:cs="Arial"/>
          <w:sz w:val="24"/>
          <w:szCs w:val="24"/>
        </w:rPr>
        <w:t xml:space="preserve"> powodu braku </w:t>
      </w:r>
      <w:r w:rsidRPr="00FE60B9">
        <w:rPr>
          <w:rFonts w:ascii="Arial" w:hAnsi="Arial" w:cs="Arial"/>
          <w:sz w:val="24"/>
          <w:szCs w:val="24"/>
        </w:rPr>
        <w:t>ważnych ofert.</w:t>
      </w:r>
    </w:p>
    <w:p w14:paraId="7D345067" w14:textId="5DA8732E" w:rsidR="0071716B" w:rsidRPr="00FE60B9" w:rsidRDefault="0071716B" w:rsidP="00FE60B9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E60B9">
        <w:rPr>
          <w:rFonts w:ascii="Arial" w:hAnsi="Arial" w:cs="Arial"/>
          <w:b/>
          <w:bCs/>
          <w:sz w:val="24"/>
          <w:szCs w:val="24"/>
        </w:rPr>
        <w:t xml:space="preserve">Wójt </w:t>
      </w:r>
    </w:p>
    <w:p w14:paraId="22579CEE" w14:textId="31B08520" w:rsidR="00FE60B9" w:rsidRPr="00FE60B9" w:rsidRDefault="00FE60B9" w:rsidP="00FE60B9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(-) </w:t>
      </w:r>
      <w:r w:rsidRPr="00FE60B9">
        <w:rPr>
          <w:rFonts w:ascii="Arial" w:hAnsi="Arial" w:cs="Arial"/>
          <w:b/>
          <w:bCs/>
          <w:sz w:val="24"/>
          <w:szCs w:val="24"/>
        </w:rPr>
        <w:t>Mirosław Zieliński</w:t>
      </w:r>
    </w:p>
    <w:sectPr w:rsidR="00FE60B9" w:rsidRPr="00FE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34"/>
    <w:rsid w:val="00300D34"/>
    <w:rsid w:val="003E2829"/>
    <w:rsid w:val="0071716B"/>
    <w:rsid w:val="00814973"/>
    <w:rsid w:val="00B911E6"/>
    <w:rsid w:val="00DD5B22"/>
    <w:rsid w:val="00DE1AC2"/>
    <w:rsid w:val="00E468A0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BDC9"/>
  <w15:chartTrackingRefBased/>
  <w15:docId w15:val="{1006BEB1-CF22-4F03-8BC8-D977ECB4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Sekretarz</cp:lastModifiedBy>
  <cp:revision>4</cp:revision>
  <cp:lastPrinted>2021-08-26T08:58:00Z</cp:lastPrinted>
  <dcterms:created xsi:type="dcterms:W3CDTF">2021-08-26T06:40:00Z</dcterms:created>
  <dcterms:modified xsi:type="dcterms:W3CDTF">2021-08-26T08:58:00Z</dcterms:modified>
</cp:coreProperties>
</file>