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22A3E" w14:textId="77777777" w:rsidR="00570004" w:rsidRPr="00570004" w:rsidRDefault="00570004" w:rsidP="00570004">
      <w:pPr>
        <w:suppressAutoHyphens/>
        <w:spacing w:after="0" w:line="240" w:lineRule="auto"/>
        <w:jc w:val="center"/>
        <w:rPr>
          <w:rFonts w:ascii="Arial" w:eastAsia="Garamond,Bold" w:hAnsi="Arial" w:cs="Arial"/>
          <w:b/>
          <w:sz w:val="40"/>
          <w:szCs w:val="40"/>
          <w:lang w:eastAsia="ar-SA"/>
        </w:rPr>
      </w:pPr>
      <w:r w:rsidRPr="00570004">
        <w:rPr>
          <w:rFonts w:ascii="Arial" w:eastAsia="Garamond,Bold" w:hAnsi="Arial" w:cs="Arial"/>
          <w:b/>
          <w:sz w:val="40"/>
          <w:szCs w:val="40"/>
          <w:lang w:eastAsia="ar-SA"/>
        </w:rPr>
        <w:t xml:space="preserve">STUDIUM UWARUNKOWAŃ i KIERUNKÓW ZAGOSPODAROWANIA PRZESTRZENNEGO </w:t>
      </w:r>
      <w:r w:rsidRPr="00F401AE">
        <w:rPr>
          <w:rFonts w:ascii="Arial" w:eastAsia="Garamond,Bold" w:hAnsi="Arial" w:cs="Arial"/>
          <w:b/>
          <w:sz w:val="40"/>
          <w:szCs w:val="40"/>
          <w:lang w:eastAsia="ar-SA"/>
        </w:rPr>
        <w:t xml:space="preserve">GMINY </w:t>
      </w:r>
      <w:r w:rsidR="00F401AE" w:rsidRPr="00F401AE">
        <w:rPr>
          <w:rFonts w:ascii="Arial" w:eastAsia="Garamond,Bold" w:hAnsi="Arial" w:cs="Arial"/>
          <w:b/>
          <w:sz w:val="40"/>
          <w:szCs w:val="40"/>
          <w:lang w:eastAsia="ar-SA"/>
        </w:rPr>
        <w:t>DZIAŁDOWO</w:t>
      </w:r>
    </w:p>
    <w:p w14:paraId="5C6B4997" w14:textId="77777777" w:rsidR="00570004" w:rsidRPr="00570004" w:rsidRDefault="00570004" w:rsidP="00570004">
      <w:pPr>
        <w:suppressAutoHyphens/>
        <w:spacing w:after="0" w:line="240" w:lineRule="auto"/>
        <w:jc w:val="center"/>
        <w:rPr>
          <w:rFonts w:ascii="Arial" w:eastAsia="Garamond,Bold" w:hAnsi="Arial" w:cs="Arial"/>
          <w:b/>
          <w:i/>
          <w:sz w:val="30"/>
          <w:szCs w:val="30"/>
          <w:lang w:eastAsia="ar-SA"/>
        </w:rPr>
      </w:pPr>
    </w:p>
    <w:p w14:paraId="1AF3011F"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777EBEE0"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546D958E" w14:textId="77777777" w:rsidR="00570004" w:rsidRPr="00570004" w:rsidRDefault="00F246AE" w:rsidP="00F246AE">
      <w:pPr>
        <w:tabs>
          <w:tab w:val="left" w:pos="7864"/>
        </w:tabs>
        <w:suppressAutoHyphens/>
        <w:spacing w:after="0" w:line="240" w:lineRule="auto"/>
        <w:rPr>
          <w:rFonts w:ascii="Arial" w:eastAsia="Garamond,Bold" w:hAnsi="Arial" w:cs="Arial"/>
          <w:sz w:val="24"/>
          <w:szCs w:val="24"/>
          <w:lang w:eastAsia="ar-SA"/>
        </w:rPr>
      </w:pPr>
      <w:r>
        <w:rPr>
          <w:rFonts w:ascii="Arial" w:eastAsia="Garamond,Bold" w:hAnsi="Arial" w:cs="Arial"/>
          <w:sz w:val="24"/>
          <w:szCs w:val="24"/>
          <w:lang w:eastAsia="ar-SA"/>
        </w:rPr>
        <w:tab/>
      </w:r>
    </w:p>
    <w:p w14:paraId="0B0F3DEF" w14:textId="77777777" w:rsidR="00570004" w:rsidRPr="00570004" w:rsidRDefault="00570004" w:rsidP="00570004">
      <w:pPr>
        <w:suppressAutoHyphens/>
        <w:spacing w:after="0" w:line="240" w:lineRule="auto"/>
        <w:jc w:val="right"/>
        <w:rPr>
          <w:rFonts w:ascii="Arial" w:eastAsia="Garamond,Bold" w:hAnsi="Arial" w:cs="Arial"/>
          <w:b/>
          <w:sz w:val="36"/>
          <w:szCs w:val="36"/>
          <w:lang w:eastAsia="ar-SA"/>
        </w:rPr>
      </w:pPr>
    </w:p>
    <w:p w14:paraId="62C7A907" w14:textId="77777777" w:rsidR="00570004" w:rsidRPr="00570004" w:rsidRDefault="00570004" w:rsidP="00570004">
      <w:pPr>
        <w:suppressAutoHyphens/>
        <w:spacing w:after="0" w:line="240" w:lineRule="auto"/>
        <w:jc w:val="center"/>
        <w:rPr>
          <w:rFonts w:ascii="Arial" w:eastAsia="Garamond,Bold" w:hAnsi="Arial" w:cs="Arial"/>
          <w:b/>
          <w:sz w:val="36"/>
          <w:szCs w:val="36"/>
          <w:lang w:eastAsia="ar-SA"/>
        </w:rPr>
      </w:pPr>
      <w:r w:rsidRPr="007A7EB1">
        <w:rPr>
          <w:noProof/>
          <w:lang w:eastAsia="pl-PL"/>
        </w:rPr>
        <w:drawing>
          <wp:inline distT="0" distB="0" distL="0" distR="0" wp14:anchorId="25540857" wp14:editId="23D0C54D">
            <wp:extent cx="4646083" cy="3556892"/>
            <wp:effectExtent l="19050" t="0" r="2117" b="0"/>
            <wp:docPr id="16" name="img_198" descr="http://www.dzialdowo.ug.gov.pl/getimg.php?name=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 descr="http://www.dzialdowo.ug.gov.pl/getimg.php?name=logo+12.jpg"/>
                    <pic:cNvPicPr>
                      <a:picLocks noChangeAspect="1" noChangeArrowheads="1"/>
                    </pic:cNvPicPr>
                  </pic:nvPicPr>
                  <pic:blipFill>
                    <a:blip r:embed="rId8" cstate="print"/>
                    <a:srcRect/>
                    <a:stretch>
                      <a:fillRect/>
                    </a:stretch>
                  </pic:blipFill>
                  <pic:spPr bwMode="auto">
                    <a:xfrm>
                      <a:off x="0" y="0"/>
                      <a:ext cx="4645123" cy="3556157"/>
                    </a:xfrm>
                    <a:prstGeom prst="rect">
                      <a:avLst/>
                    </a:prstGeom>
                    <a:noFill/>
                    <a:ln w="9525">
                      <a:noFill/>
                      <a:miter lim="800000"/>
                      <a:headEnd/>
                      <a:tailEnd/>
                    </a:ln>
                  </pic:spPr>
                </pic:pic>
              </a:graphicData>
            </a:graphic>
          </wp:inline>
        </w:drawing>
      </w:r>
    </w:p>
    <w:p w14:paraId="20AC5C05" w14:textId="77777777" w:rsidR="00570004" w:rsidRPr="00570004" w:rsidRDefault="00570004" w:rsidP="00570004">
      <w:pPr>
        <w:suppressAutoHyphens/>
        <w:spacing w:after="0" w:line="240" w:lineRule="auto"/>
        <w:jc w:val="center"/>
        <w:rPr>
          <w:rFonts w:ascii="Arial" w:eastAsia="Garamond,Bold" w:hAnsi="Arial" w:cs="Arial"/>
          <w:b/>
          <w:sz w:val="36"/>
          <w:szCs w:val="36"/>
          <w:lang w:eastAsia="ar-SA"/>
        </w:rPr>
      </w:pPr>
    </w:p>
    <w:p w14:paraId="0F52E391" w14:textId="77777777" w:rsidR="00570004" w:rsidRPr="00570004" w:rsidRDefault="00570004" w:rsidP="00570004">
      <w:pPr>
        <w:suppressAutoHyphens/>
        <w:spacing w:after="0" w:line="240" w:lineRule="auto"/>
        <w:jc w:val="center"/>
        <w:rPr>
          <w:rFonts w:ascii="Arial" w:eastAsia="Garamond,Bold" w:hAnsi="Arial" w:cs="Arial"/>
          <w:b/>
          <w:sz w:val="36"/>
          <w:szCs w:val="36"/>
          <w:lang w:eastAsia="ar-SA"/>
        </w:rPr>
      </w:pPr>
      <w:r w:rsidRPr="00570004">
        <w:rPr>
          <w:rFonts w:ascii="Arial" w:eastAsia="Garamond,Bold" w:hAnsi="Arial" w:cs="Arial"/>
          <w:b/>
          <w:sz w:val="36"/>
          <w:szCs w:val="36"/>
          <w:lang w:eastAsia="ar-SA"/>
        </w:rPr>
        <w:t>UWARUNKOWANIA ZAGOSPODAROWANIA PRZESTRZENNEGO</w:t>
      </w:r>
    </w:p>
    <w:p w14:paraId="79F0EA8B"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2A62D188"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2C0D0BC6"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0B897BB5"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345B7AE3"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34862FC8"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1AE3D2EA"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311F2AE2" w14:textId="77777777" w:rsidR="00570004" w:rsidRPr="00570004" w:rsidRDefault="00570004" w:rsidP="00570004">
      <w:pPr>
        <w:suppressAutoHyphens/>
        <w:spacing w:after="0" w:line="240" w:lineRule="auto"/>
        <w:rPr>
          <w:rFonts w:ascii="Arial" w:eastAsia="Garamond,Bold" w:hAnsi="Arial" w:cs="Arial"/>
          <w:sz w:val="24"/>
          <w:szCs w:val="24"/>
          <w:lang w:eastAsia="ar-SA"/>
        </w:rPr>
      </w:pPr>
    </w:p>
    <w:p w14:paraId="13BCEBB5" w14:textId="77777777" w:rsidR="00570004" w:rsidRPr="00570004" w:rsidRDefault="00570004" w:rsidP="00570004">
      <w:pPr>
        <w:suppressAutoHyphens/>
        <w:spacing w:after="0" w:line="240" w:lineRule="auto"/>
        <w:jc w:val="both"/>
        <w:rPr>
          <w:rFonts w:ascii="Arial" w:eastAsia="Garamond,Bold" w:hAnsi="Arial" w:cs="Arial"/>
          <w:b/>
          <w:sz w:val="20"/>
          <w:szCs w:val="20"/>
          <w:lang w:eastAsia="ar-SA"/>
        </w:rPr>
      </w:pPr>
      <w:bookmarkStart w:id="0" w:name="_Hlk92297155"/>
      <w:r w:rsidRPr="00570004">
        <w:rPr>
          <w:rFonts w:ascii="Arial" w:eastAsia="Garamond,Bold" w:hAnsi="Arial" w:cs="Arial"/>
          <w:b/>
          <w:sz w:val="20"/>
          <w:szCs w:val="20"/>
          <w:lang w:eastAsia="ar-SA"/>
        </w:rPr>
        <w:t>Załącznik nr 1 do </w:t>
      </w:r>
      <w:r w:rsidRPr="00570004">
        <w:rPr>
          <w:rFonts w:ascii="Arial" w:eastAsia="Garamond" w:hAnsi="Arial" w:cs="Arial"/>
          <w:b/>
          <w:sz w:val="20"/>
          <w:szCs w:val="20"/>
          <w:lang w:eastAsia="ar-SA"/>
        </w:rPr>
        <w:t xml:space="preserve">Uchwały nr ...................  Rady Gminy </w:t>
      </w:r>
      <w:r w:rsidR="00F401AE">
        <w:rPr>
          <w:rFonts w:ascii="Arial" w:eastAsia="Garamond" w:hAnsi="Arial" w:cs="Arial"/>
          <w:b/>
          <w:sz w:val="20"/>
          <w:szCs w:val="20"/>
          <w:lang w:eastAsia="ar-SA"/>
        </w:rPr>
        <w:t>Działdowo</w:t>
      </w:r>
      <w:r w:rsidRPr="00570004">
        <w:rPr>
          <w:rFonts w:ascii="Arial" w:eastAsia="Garamond" w:hAnsi="Arial" w:cs="Arial"/>
          <w:b/>
          <w:sz w:val="20"/>
          <w:szCs w:val="20"/>
          <w:lang w:eastAsia="ar-SA"/>
        </w:rPr>
        <w:t xml:space="preserve"> z dnia ...................... r. w sprawie uchwalenia </w:t>
      </w:r>
      <w:r w:rsidR="00F401AE">
        <w:rPr>
          <w:rFonts w:ascii="Arial" w:eastAsia="Garamond" w:hAnsi="Arial" w:cs="Arial"/>
          <w:b/>
          <w:sz w:val="20"/>
          <w:szCs w:val="20"/>
          <w:lang w:eastAsia="ar-SA"/>
        </w:rPr>
        <w:t xml:space="preserve">zmiany </w:t>
      </w:r>
      <w:r w:rsidRPr="00570004">
        <w:rPr>
          <w:rFonts w:ascii="Arial" w:eastAsia="Garamond" w:hAnsi="Arial" w:cs="Arial"/>
          <w:b/>
          <w:sz w:val="20"/>
          <w:szCs w:val="20"/>
          <w:lang w:eastAsia="ar-SA"/>
        </w:rPr>
        <w:t xml:space="preserve">studium uwarunkowań i kierunków zagospodarowania przestrzennego gminy </w:t>
      </w:r>
      <w:r w:rsidR="00F401AE">
        <w:rPr>
          <w:rFonts w:ascii="Arial" w:eastAsia="Garamond" w:hAnsi="Arial" w:cs="Arial"/>
          <w:b/>
          <w:sz w:val="20"/>
          <w:szCs w:val="20"/>
          <w:lang w:eastAsia="ar-SA"/>
        </w:rPr>
        <w:t>Działdowo</w:t>
      </w:r>
      <w:r w:rsidRPr="00570004">
        <w:rPr>
          <w:rFonts w:ascii="Arial" w:eastAsia="Garamond" w:hAnsi="Arial" w:cs="Arial"/>
          <w:b/>
          <w:sz w:val="20"/>
          <w:szCs w:val="20"/>
          <w:lang w:eastAsia="ar-SA"/>
        </w:rPr>
        <w:t>.</w:t>
      </w:r>
    </w:p>
    <w:bookmarkEnd w:id="0"/>
    <w:p w14:paraId="51AB3CCB" w14:textId="77777777" w:rsidR="00570004" w:rsidRPr="00570004" w:rsidRDefault="00570004" w:rsidP="00570004">
      <w:pPr>
        <w:suppressAutoHyphens/>
        <w:spacing w:after="0" w:line="240" w:lineRule="auto"/>
        <w:jc w:val="both"/>
        <w:rPr>
          <w:rFonts w:ascii="Arial" w:eastAsia="Garamond,Bold" w:hAnsi="Arial" w:cs="Arial"/>
          <w:b/>
          <w:sz w:val="20"/>
          <w:szCs w:val="20"/>
          <w:lang w:eastAsia="ar-SA"/>
        </w:rPr>
      </w:pPr>
    </w:p>
    <w:p w14:paraId="314820DF" w14:textId="77777777" w:rsidR="00570004" w:rsidRPr="00570004" w:rsidRDefault="00570004" w:rsidP="00570004">
      <w:pPr>
        <w:suppressAutoHyphens/>
        <w:spacing w:after="0" w:line="360" w:lineRule="auto"/>
        <w:contextualSpacing/>
        <w:rPr>
          <w:rFonts w:ascii="Arial" w:eastAsia="Times New Roman" w:hAnsi="Arial" w:cs="Arial"/>
          <w:b/>
          <w:snapToGrid w:val="0"/>
          <w:sz w:val="24"/>
          <w:szCs w:val="24"/>
          <w:lang w:eastAsia="ar-SA"/>
        </w:rPr>
      </w:pPr>
      <w:r w:rsidRPr="00570004">
        <w:rPr>
          <w:rFonts w:ascii="Arial" w:eastAsia="Times New Roman" w:hAnsi="Arial" w:cs="Arial"/>
          <w:b/>
          <w:snapToGrid w:val="0"/>
          <w:sz w:val="24"/>
          <w:szCs w:val="24"/>
          <w:lang w:eastAsia="ar-SA"/>
        </w:rPr>
        <w:br w:type="page"/>
      </w:r>
      <w:r w:rsidRPr="00570004">
        <w:rPr>
          <w:rFonts w:ascii="Arial" w:eastAsia="Times New Roman" w:hAnsi="Arial" w:cs="Arial"/>
          <w:b/>
          <w:snapToGrid w:val="0"/>
          <w:sz w:val="24"/>
          <w:szCs w:val="24"/>
          <w:lang w:eastAsia="ar-SA"/>
        </w:rPr>
        <w:lastRenderedPageBreak/>
        <w:t>ZESPÓŁ AUTORSKI STUDIUM:</w:t>
      </w:r>
    </w:p>
    <w:p w14:paraId="3721DEC8" w14:textId="77777777" w:rsidR="00570004" w:rsidRPr="00570004" w:rsidRDefault="00570004" w:rsidP="00570004">
      <w:pPr>
        <w:suppressAutoHyphens/>
        <w:spacing w:after="0" w:line="360" w:lineRule="auto"/>
        <w:contextualSpacing/>
        <w:rPr>
          <w:rFonts w:ascii="Arial" w:eastAsia="Times New Roman" w:hAnsi="Arial" w:cs="Arial"/>
          <w:b/>
          <w:snapToGrid w:val="0"/>
          <w:sz w:val="24"/>
          <w:szCs w:val="24"/>
          <w:lang w:eastAsia="ar-SA"/>
        </w:rPr>
      </w:pPr>
    </w:p>
    <w:p w14:paraId="296C7B58" w14:textId="77777777" w:rsidR="00570004" w:rsidRPr="00570004" w:rsidRDefault="00570004" w:rsidP="00570004">
      <w:pPr>
        <w:suppressAutoHyphens/>
        <w:spacing w:after="0" w:line="360" w:lineRule="auto"/>
        <w:ind w:left="1418"/>
        <w:rPr>
          <w:rFonts w:ascii="Arial" w:eastAsia="Times New Roman" w:hAnsi="Arial" w:cs="Arial"/>
          <w:sz w:val="24"/>
          <w:szCs w:val="24"/>
          <w:lang w:eastAsia="ar-SA"/>
        </w:rPr>
      </w:pPr>
    </w:p>
    <w:p w14:paraId="41C4ACE5" w14:textId="77777777" w:rsidR="00570004" w:rsidRPr="00570004" w:rsidRDefault="00570004" w:rsidP="00570004">
      <w:pPr>
        <w:suppressAutoHyphens/>
        <w:spacing w:after="0" w:line="360" w:lineRule="auto"/>
        <w:ind w:left="1418"/>
        <w:contextualSpacing/>
        <w:rPr>
          <w:rFonts w:ascii="Arial" w:eastAsia="Times New Roman" w:hAnsi="Arial" w:cs="Arial"/>
          <w:b/>
          <w:snapToGrid w:val="0"/>
          <w:sz w:val="24"/>
          <w:szCs w:val="24"/>
          <w:lang w:eastAsia="ar-SA"/>
        </w:rPr>
      </w:pPr>
      <w:r w:rsidRPr="00570004">
        <w:rPr>
          <w:rFonts w:ascii="Arial" w:eastAsia="Times New Roman" w:hAnsi="Arial" w:cs="Arial"/>
          <w:b/>
          <w:snapToGrid w:val="0"/>
          <w:sz w:val="24"/>
          <w:szCs w:val="24"/>
          <w:lang w:eastAsia="ar-SA"/>
        </w:rPr>
        <w:t>Projektanci</w:t>
      </w:r>
    </w:p>
    <w:p w14:paraId="3129A36F" w14:textId="77777777" w:rsidR="00570004" w:rsidRPr="00570004" w:rsidRDefault="00570004" w:rsidP="00570004">
      <w:pPr>
        <w:suppressAutoHyphens/>
        <w:spacing w:after="0" w:line="360" w:lineRule="auto"/>
        <w:ind w:left="1418"/>
        <w:contextualSpacing/>
        <w:rPr>
          <w:rFonts w:ascii="Arial" w:eastAsia="Times New Roman" w:hAnsi="Arial" w:cs="Arial"/>
          <w:sz w:val="24"/>
          <w:szCs w:val="24"/>
          <w:lang w:eastAsia="ar-SA"/>
        </w:rPr>
      </w:pPr>
      <w:r w:rsidRPr="00570004">
        <w:rPr>
          <w:rFonts w:ascii="Arial" w:eastAsia="Times New Roman" w:hAnsi="Arial" w:cs="Arial"/>
          <w:sz w:val="24"/>
          <w:szCs w:val="24"/>
          <w:lang w:eastAsia="ar-SA"/>
        </w:rPr>
        <w:t>mgr Marzena Belowska</w:t>
      </w:r>
    </w:p>
    <w:p w14:paraId="256FB5CA" w14:textId="77777777" w:rsidR="00570004" w:rsidRPr="00570004" w:rsidRDefault="00570004" w:rsidP="00570004">
      <w:pPr>
        <w:suppressAutoHyphens/>
        <w:spacing w:after="0" w:line="360" w:lineRule="auto"/>
        <w:ind w:left="1418"/>
        <w:contextualSpacing/>
        <w:rPr>
          <w:rFonts w:ascii="Arial" w:eastAsia="Times New Roman" w:hAnsi="Arial" w:cs="Arial"/>
          <w:sz w:val="24"/>
          <w:szCs w:val="24"/>
          <w:lang w:eastAsia="ar-SA"/>
        </w:rPr>
      </w:pPr>
      <w:r w:rsidRPr="00570004">
        <w:rPr>
          <w:rFonts w:ascii="Arial" w:eastAsia="Times New Roman" w:hAnsi="Arial" w:cs="Arial"/>
          <w:sz w:val="24"/>
          <w:szCs w:val="24"/>
          <w:lang w:eastAsia="ar-SA"/>
        </w:rPr>
        <w:t>mgr inż. Michał Sobieraj</w:t>
      </w:r>
    </w:p>
    <w:p w14:paraId="499DBF67" w14:textId="77777777" w:rsidR="00570004" w:rsidRPr="00570004" w:rsidRDefault="00570004" w:rsidP="00570004">
      <w:pPr>
        <w:suppressAutoHyphens/>
        <w:spacing w:after="0" w:line="360" w:lineRule="auto"/>
        <w:ind w:left="1418"/>
        <w:contextualSpacing/>
        <w:rPr>
          <w:rFonts w:ascii="Arial" w:eastAsia="Times New Roman" w:hAnsi="Arial" w:cs="Arial"/>
          <w:sz w:val="24"/>
          <w:szCs w:val="24"/>
          <w:lang w:eastAsia="ar-SA"/>
        </w:rPr>
      </w:pPr>
      <w:r w:rsidRPr="00570004">
        <w:rPr>
          <w:rFonts w:ascii="Arial" w:eastAsia="Times New Roman" w:hAnsi="Arial" w:cs="Arial"/>
          <w:sz w:val="24"/>
          <w:szCs w:val="24"/>
          <w:lang w:eastAsia="ar-SA"/>
        </w:rPr>
        <w:t>mgr inż. Adam Syczewski</w:t>
      </w:r>
    </w:p>
    <w:p w14:paraId="6C618284" w14:textId="77777777" w:rsidR="00F401AE" w:rsidRPr="00570004" w:rsidRDefault="00F401AE" w:rsidP="00570004">
      <w:pPr>
        <w:suppressAutoHyphens/>
        <w:spacing w:after="0" w:line="360" w:lineRule="auto"/>
        <w:ind w:left="1418"/>
        <w:contextualSpacing/>
        <w:rPr>
          <w:rFonts w:ascii="Arial" w:eastAsia="Times New Roman" w:hAnsi="Arial" w:cs="Arial"/>
          <w:sz w:val="24"/>
          <w:szCs w:val="24"/>
          <w:lang w:eastAsia="ar-SA"/>
        </w:rPr>
      </w:pPr>
      <w:r w:rsidRPr="00570004">
        <w:rPr>
          <w:rFonts w:ascii="Arial" w:eastAsia="Times New Roman" w:hAnsi="Arial" w:cs="Arial"/>
          <w:snapToGrid w:val="0"/>
          <w:sz w:val="24"/>
          <w:szCs w:val="24"/>
          <w:lang w:eastAsia="ar-SA"/>
        </w:rPr>
        <w:t>mgr inż. arch. Szymon Zabokrzecki</w:t>
      </w:r>
    </w:p>
    <w:p w14:paraId="73D8EBE6" w14:textId="77777777" w:rsidR="00570004" w:rsidRPr="00570004" w:rsidRDefault="00570004" w:rsidP="00570004">
      <w:pPr>
        <w:suppressAutoHyphens/>
        <w:spacing w:after="0" w:line="360" w:lineRule="auto"/>
        <w:ind w:left="1418"/>
        <w:contextualSpacing/>
        <w:rPr>
          <w:rFonts w:ascii="Arial" w:eastAsia="Times New Roman" w:hAnsi="Arial" w:cs="Arial"/>
          <w:b/>
          <w:snapToGrid w:val="0"/>
          <w:sz w:val="24"/>
          <w:szCs w:val="24"/>
          <w:lang w:eastAsia="ar-SA"/>
        </w:rPr>
      </w:pPr>
    </w:p>
    <w:p w14:paraId="63DED0C3" w14:textId="77777777" w:rsidR="00570004" w:rsidRPr="00570004" w:rsidRDefault="00570004" w:rsidP="00570004">
      <w:pPr>
        <w:suppressAutoHyphens/>
        <w:spacing w:after="0" w:line="360" w:lineRule="auto"/>
        <w:ind w:left="1418"/>
        <w:contextualSpacing/>
        <w:rPr>
          <w:rFonts w:ascii="Arial" w:eastAsia="Times New Roman" w:hAnsi="Arial" w:cs="Arial"/>
          <w:b/>
          <w:snapToGrid w:val="0"/>
          <w:sz w:val="24"/>
          <w:szCs w:val="24"/>
          <w:lang w:eastAsia="ar-SA"/>
        </w:rPr>
      </w:pPr>
    </w:p>
    <w:p w14:paraId="75FBAC91" w14:textId="77777777" w:rsidR="00570004" w:rsidRPr="00570004" w:rsidRDefault="00570004" w:rsidP="00570004">
      <w:pPr>
        <w:suppressAutoHyphens/>
        <w:spacing w:after="0" w:line="360" w:lineRule="auto"/>
        <w:ind w:left="1418"/>
        <w:contextualSpacing/>
        <w:rPr>
          <w:rFonts w:ascii="Arial" w:eastAsia="Times New Roman" w:hAnsi="Arial" w:cs="Arial"/>
          <w:bCs/>
          <w:snapToGrid w:val="0"/>
          <w:sz w:val="24"/>
          <w:szCs w:val="24"/>
          <w:lang w:eastAsia="ar-SA"/>
        </w:rPr>
      </w:pPr>
    </w:p>
    <w:p w14:paraId="53182DD0" w14:textId="77777777" w:rsidR="00570004" w:rsidRPr="00570004" w:rsidRDefault="00570004" w:rsidP="00570004">
      <w:pPr>
        <w:suppressAutoHyphens/>
        <w:spacing w:after="0" w:line="360" w:lineRule="auto"/>
        <w:contextualSpacing/>
        <w:rPr>
          <w:rFonts w:ascii="Arial" w:eastAsia="Times New Roman" w:hAnsi="Arial" w:cs="Arial"/>
          <w:b/>
          <w:snapToGrid w:val="0"/>
          <w:sz w:val="24"/>
          <w:szCs w:val="24"/>
          <w:lang w:eastAsia="ar-SA"/>
        </w:rPr>
      </w:pPr>
    </w:p>
    <w:p w14:paraId="61A25735" w14:textId="77777777" w:rsidR="00570004" w:rsidRPr="00570004" w:rsidRDefault="00570004" w:rsidP="00570004">
      <w:pPr>
        <w:suppressAutoHyphens/>
        <w:spacing w:after="0" w:line="360" w:lineRule="auto"/>
        <w:contextualSpacing/>
        <w:jc w:val="center"/>
        <w:rPr>
          <w:rFonts w:ascii="Arial" w:eastAsia="Times New Roman" w:hAnsi="Arial" w:cs="Arial"/>
          <w:snapToGrid w:val="0"/>
          <w:sz w:val="24"/>
          <w:szCs w:val="24"/>
          <w:lang w:eastAsia="ar-SA"/>
        </w:rPr>
      </w:pPr>
      <w:r w:rsidRPr="00570004">
        <w:rPr>
          <w:rFonts w:ascii="Arial" w:eastAsia="Times New Roman" w:hAnsi="Arial" w:cs="Arial"/>
          <w:snapToGrid w:val="0"/>
          <w:sz w:val="24"/>
          <w:szCs w:val="24"/>
          <w:lang w:eastAsia="ar-SA"/>
        </w:rPr>
        <w:t>Opracowanie wykonano w:</w:t>
      </w:r>
    </w:p>
    <w:p w14:paraId="2BF87382" w14:textId="77777777" w:rsidR="00570004" w:rsidRPr="00570004" w:rsidRDefault="00570004" w:rsidP="00570004">
      <w:pPr>
        <w:suppressAutoHyphens/>
        <w:spacing w:after="0" w:line="360" w:lineRule="auto"/>
        <w:ind w:left="1418"/>
        <w:contextualSpacing/>
        <w:rPr>
          <w:rFonts w:ascii="Arial" w:eastAsia="Times New Roman" w:hAnsi="Arial" w:cs="Arial"/>
          <w:snapToGrid w:val="0"/>
          <w:sz w:val="24"/>
          <w:szCs w:val="24"/>
          <w:lang w:eastAsia="ar-SA"/>
        </w:rPr>
      </w:pPr>
    </w:p>
    <w:p w14:paraId="7574013D" w14:textId="77777777" w:rsidR="00570004" w:rsidRPr="00570004" w:rsidRDefault="00570004" w:rsidP="00570004">
      <w:pPr>
        <w:suppressAutoHyphens/>
        <w:spacing w:after="0" w:line="360" w:lineRule="auto"/>
        <w:contextualSpacing/>
        <w:jc w:val="center"/>
        <w:rPr>
          <w:rFonts w:ascii="Arial" w:eastAsia="Times New Roman" w:hAnsi="Arial" w:cs="Arial"/>
          <w:b/>
          <w:sz w:val="24"/>
          <w:szCs w:val="24"/>
          <w:lang w:eastAsia="ar-SA"/>
        </w:rPr>
      </w:pPr>
    </w:p>
    <w:p w14:paraId="7E607825" w14:textId="77777777" w:rsidR="00570004" w:rsidRPr="00570004" w:rsidRDefault="00570004" w:rsidP="00570004">
      <w:pPr>
        <w:suppressAutoHyphens/>
        <w:spacing w:after="0" w:line="360" w:lineRule="auto"/>
        <w:contextualSpacing/>
        <w:jc w:val="center"/>
        <w:rPr>
          <w:rFonts w:ascii="Arial" w:eastAsia="Times New Roman" w:hAnsi="Arial" w:cs="Arial"/>
          <w:b/>
          <w:sz w:val="24"/>
          <w:szCs w:val="24"/>
          <w:lang w:eastAsia="ar-SA"/>
        </w:rPr>
      </w:pPr>
      <w:r w:rsidRPr="00570004">
        <w:rPr>
          <w:rFonts w:ascii="Arial" w:eastAsia="Times New Roman" w:hAnsi="Arial" w:cs="Arial"/>
          <w:b/>
          <w:sz w:val="24"/>
          <w:szCs w:val="24"/>
          <w:lang w:eastAsia="ar-SA"/>
        </w:rPr>
        <w:t>Biuro Architektoniczno-Urbanistyczne</w:t>
      </w:r>
    </w:p>
    <w:p w14:paraId="55EE0E5D" w14:textId="77777777" w:rsidR="00570004" w:rsidRPr="00570004" w:rsidRDefault="00570004" w:rsidP="00570004">
      <w:pPr>
        <w:suppressAutoHyphens/>
        <w:spacing w:after="0" w:line="360" w:lineRule="auto"/>
        <w:contextualSpacing/>
        <w:jc w:val="center"/>
        <w:rPr>
          <w:rFonts w:ascii="Arial" w:eastAsia="Times New Roman" w:hAnsi="Arial" w:cs="Arial"/>
          <w:b/>
          <w:sz w:val="24"/>
          <w:szCs w:val="24"/>
          <w:lang w:eastAsia="ar-SA"/>
        </w:rPr>
      </w:pPr>
      <w:r w:rsidRPr="00570004">
        <w:rPr>
          <w:rFonts w:ascii="Arial" w:eastAsia="Times New Roman" w:hAnsi="Arial" w:cs="Arial"/>
          <w:b/>
          <w:sz w:val="24"/>
          <w:szCs w:val="24"/>
          <w:lang w:eastAsia="ar-SA"/>
        </w:rPr>
        <w:t>"BDK" s.c.</w:t>
      </w:r>
    </w:p>
    <w:p w14:paraId="28A9E76B" w14:textId="77777777" w:rsidR="00570004" w:rsidRPr="00570004" w:rsidRDefault="00570004" w:rsidP="00570004">
      <w:pPr>
        <w:suppressAutoHyphens/>
        <w:spacing w:after="0" w:line="360" w:lineRule="auto"/>
        <w:contextualSpacing/>
        <w:jc w:val="center"/>
        <w:rPr>
          <w:rFonts w:ascii="Arial" w:eastAsia="Times New Roman" w:hAnsi="Arial" w:cs="Arial"/>
          <w:sz w:val="24"/>
          <w:szCs w:val="24"/>
          <w:lang w:eastAsia="ar-SA"/>
        </w:rPr>
      </w:pPr>
      <w:r w:rsidRPr="00570004">
        <w:rPr>
          <w:rFonts w:ascii="Arial" w:eastAsia="Times New Roman" w:hAnsi="Arial" w:cs="Arial"/>
          <w:sz w:val="24"/>
          <w:szCs w:val="24"/>
          <w:lang w:eastAsia="ar-SA"/>
        </w:rPr>
        <w:t>ul. Wilczyńskiego 6G/3</w:t>
      </w:r>
    </w:p>
    <w:p w14:paraId="191FC15A" w14:textId="77777777" w:rsidR="00570004" w:rsidRPr="00570004" w:rsidRDefault="00570004" w:rsidP="00570004">
      <w:pPr>
        <w:suppressAutoHyphens/>
        <w:spacing w:after="0" w:line="360" w:lineRule="auto"/>
        <w:contextualSpacing/>
        <w:jc w:val="center"/>
        <w:rPr>
          <w:rFonts w:ascii="Arial" w:eastAsia="Times New Roman" w:hAnsi="Arial" w:cs="Arial"/>
          <w:sz w:val="24"/>
          <w:szCs w:val="24"/>
          <w:lang w:eastAsia="ar-SA"/>
        </w:rPr>
      </w:pPr>
      <w:r w:rsidRPr="00570004">
        <w:rPr>
          <w:rFonts w:ascii="Arial" w:eastAsia="Times New Roman" w:hAnsi="Arial" w:cs="Arial"/>
          <w:sz w:val="24"/>
          <w:szCs w:val="24"/>
          <w:lang w:eastAsia="ar-SA"/>
        </w:rPr>
        <w:t>10-686 Olsztyn</w:t>
      </w:r>
    </w:p>
    <w:p w14:paraId="72494620" w14:textId="77777777" w:rsidR="00570004" w:rsidRPr="00570004" w:rsidRDefault="00570004" w:rsidP="00570004">
      <w:pPr>
        <w:suppressAutoHyphens/>
        <w:spacing w:after="0" w:line="360" w:lineRule="auto"/>
        <w:contextualSpacing/>
        <w:jc w:val="center"/>
        <w:rPr>
          <w:rFonts w:ascii="Arial" w:eastAsia="Times New Roman" w:hAnsi="Arial" w:cs="Arial"/>
          <w:sz w:val="24"/>
          <w:szCs w:val="24"/>
          <w:lang w:eastAsia="ar-SA"/>
        </w:rPr>
      </w:pPr>
      <w:r w:rsidRPr="00570004">
        <w:rPr>
          <w:rFonts w:ascii="Arial" w:eastAsia="Times New Roman" w:hAnsi="Arial" w:cs="Arial"/>
          <w:sz w:val="24"/>
          <w:szCs w:val="24"/>
          <w:lang w:eastAsia="ar-SA"/>
        </w:rPr>
        <w:t>tel. 89 541 42 24</w:t>
      </w:r>
    </w:p>
    <w:p w14:paraId="00142ED1" w14:textId="77777777" w:rsidR="00570004" w:rsidRPr="00570004" w:rsidRDefault="00000000" w:rsidP="00570004">
      <w:pPr>
        <w:suppressAutoHyphens/>
        <w:spacing w:after="0" w:line="360" w:lineRule="auto"/>
        <w:contextualSpacing/>
        <w:jc w:val="center"/>
        <w:rPr>
          <w:rFonts w:ascii="Arial" w:eastAsia="Times New Roman" w:hAnsi="Arial" w:cs="Arial"/>
          <w:sz w:val="24"/>
          <w:szCs w:val="24"/>
          <w:lang w:eastAsia="ar-SA"/>
        </w:rPr>
      </w:pPr>
      <w:hyperlink r:id="rId9" w:history="1">
        <w:r w:rsidR="00570004" w:rsidRPr="00570004">
          <w:rPr>
            <w:rFonts w:ascii="Arial" w:eastAsia="Times New Roman" w:hAnsi="Arial" w:cs="Arial"/>
            <w:sz w:val="24"/>
            <w:szCs w:val="24"/>
            <w:u w:val="single"/>
            <w:lang w:eastAsia="ar-SA"/>
          </w:rPr>
          <w:t>biuro@bdk.olsztyn.pl</w:t>
        </w:r>
      </w:hyperlink>
    </w:p>
    <w:p w14:paraId="2154BEB3" w14:textId="77777777" w:rsidR="00570004" w:rsidRPr="00570004" w:rsidRDefault="00000000" w:rsidP="00570004">
      <w:pPr>
        <w:suppressAutoHyphens/>
        <w:spacing w:after="0" w:line="360" w:lineRule="auto"/>
        <w:contextualSpacing/>
        <w:jc w:val="center"/>
        <w:rPr>
          <w:rFonts w:ascii="Arial" w:eastAsia="Times New Roman" w:hAnsi="Arial" w:cs="Arial"/>
          <w:sz w:val="24"/>
          <w:szCs w:val="24"/>
          <w:lang w:eastAsia="ar-SA"/>
        </w:rPr>
      </w:pPr>
      <w:hyperlink r:id="rId10" w:history="1">
        <w:r w:rsidR="00570004" w:rsidRPr="00570004">
          <w:rPr>
            <w:rFonts w:ascii="Arial" w:eastAsia="Times New Roman" w:hAnsi="Arial" w:cs="Arial"/>
            <w:sz w:val="24"/>
            <w:szCs w:val="24"/>
            <w:u w:val="single"/>
            <w:lang w:eastAsia="ar-SA"/>
          </w:rPr>
          <w:t>www.bdk.olsztyn.pl</w:t>
        </w:r>
      </w:hyperlink>
    </w:p>
    <w:p w14:paraId="4B24AA67" w14:textId="77777777" w:rsidR="00570004" w:rsidRPr="00570004" w:rsidRDefault="00570004" w:rsidP="00570004">
      <w:pPr>
        <w:pageBreakBefore/>
        <w:suppressAutoHyphens/>
        <w:spacing w:after="0" w:line="360" w:lineRule="auto"/>
        <w:jc w:val="both"/>
        <w:rPr>
          <w:rFonts w:ascii="Arial" w:eastAsia="Times New Roman" w:hAnsi="Arial" w:cs="Arial"/>
          <w:b/>
          <w:u w:val="single"/>
          <w:lang w:eastAsia="ar-SA"/>
        </w:rPr>
      </w:pPr>
      <w:r w:rsidRPr="00570004">
        <w:rPr>
          <w:rFonts w:ascii="Arial" w:eastAsia="Times New Roman" w:hAnsi="Arial" w:cs="Arial"/>
          <w:b/>
          <w:u w:val="single"/>
          <w:lang w:eastAsia="ar-SA"/>
        </w:rPr>
        <w:lastRenderedPageBreak/>
        <w:t xml:space="preserve">SPIS TREŚCI: </w:t>
      </w:r>
    </w:p>
    <w:bookmarkStart w:id="1" w:name="_Toc312313105"/>
    <w:p w14:paraId="58A9FC92" w14:textId="77777777" w:rsidR="006457C6" w:rsidRPr="006457C6" w:rsidRDefault="00056852" w:rsidP="006457C6">
      <w:pPr>
        <w:pStyle w:val="Spistreci1"/>
        <w:tabs>
          <w:tab w:val="right" w:leader="dot" w:pos="9060"/>
        </w:tabs>
        <w:spacing w:before="0"/>
        <w:rPr>
          <w:rFonts w:asciiTheme="minorHAnsi" w:eastAsiaTheme="minorEastAsia" w:hAnsiTheme="minorHAnsi" w:cstheme="minorHAnsi"/>
          <w:b w:val="0"/>
          <w:bCs w:val="0"/>
          <w:caps w:val="0"/>
          <w:noProof/>
          <w:sz w:val="21"/>
          <w:szCs w:val="21"/>
          <w:lang w:eastAsia="pl-PL"/>
        </w:rPr>
      </w:pPr>
      <w:r w:rsidRPr="006457C6">
        <w:rPr>
          <w:rFonts w:asciiTheme="minorHAnsi" w:hAnsiTheme="minorHAnsi" w:cstheme="minorHAnsi"/>
          <w:b w:val="0"/>
          <w:bCs w:val="0"/>
          <w:caps w:val="0"/>
          <w:sz w:val="22"/>
          <w:szCs w:val="22"/>
        </w:rPr>
        <w:fldChar w:fldCharType="begin"/>
      </w:r>
      <w:r w:rsidR="00570004" w:rsidRPr="006457C6">
        <w:rPr>
          <w:rFonts w:asciiTheme="minorHAnsi" w:hAnsiTheme="minorHAnsi" w:cstheme="minorHAnsi"/>
          <w:b w:val="0"/>
          <w:bCs w:val="0"/>
          <w:caps w:val="0"/>
          <w:sz w:val="22"/>
          <w:szCs w:val="22"/>
        </w:rPr>
        <w:instrText xml:space="preserve"> TOC \o "1-3" \h \z \u </w:instrText>
      </w:r>
      <w:r w:rsidRPr="006457C6">
        <w:rPr>
          <w:rFonts w:asciiTheme="minorHAnsi" w:hAnsiTheme="minorHAnsi" w:cstheme="minorHAnsi"/>
          <w:b w:val="0"/>
          <w:bCs w:val="0"/>
          <w:caps w:val="0"/>
          <w:sz w:val="22"/>
          <w:szCs w:val="22"/>
        </w:rPr>
        <w:fldChar w:fldCharType="separate"/>
      </w:r>
      <w:hyperlink w:anchor="_Toc87436856" w:history="1">
        <w:r w:rsidR="006457C6" w:rsidRPr="006457C6">
          <w:rPr>
            <w:rStyle w:val="Hipercze"/>
            <w:rFonts w:asciiTheme="minorHAnsi" w:eastAsia="Garamond,Bold" w:hAnsiTheme="minorHAnsi" w:cstheme="minorHAnsi"/>
            <w:b w:val="0"/>
            <w:noProof/>
            <w:sz w:val="21"/>
            <w:szCs w:val="21"/>
            <w:lang w:bidi="en-US"/>
          </w:rPr>
          <w:t>Wstęp</w:t>
        </w:r>
        <w:r w:rsidR="006457C6" w:rsidRPr="006457C6">
          <w:rPr>
            <w:rFonts w:asciiTheme="minorHAnsi" w:hAnsiTheme="minorHAnsi" w:cstheme="minorHAnsi"/>
            <w:b w:val="0"/>
            <w:noProof/>
            <w:webHidden/>
            <w:sz w:val="21"/>
            <w:szCs w:val="21"/>
          </w:rPr>
          <w:tab/>
        </w:r>
        <w:r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_Toc87436856 \h </w:instrText>
        </w:r>
        <w:r w:rsidRPr="006457C6">
          <w:rPr>
            <w:rFonts w:asciiTheme="minorHAnsi" w:hAnsiTheme="minorHAnsi" w:cstheme="minorHAnsi"/>
            <w:b w:val="0"/>
            <w:noProof/>
            <w:webHidden/>
            <w:sz w:val="21"/>
            <w:szCs w:val="21"/>
          </w:rPr>
        </w:r>
        <w:r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4</w:t>
        </w:r>
        <w:r w:rsidRPr="006457C6">
          <w:rPr>
            <w:rFonts w:asciiTheme="minorHAnsi" w:hAnsiTheme="minorHAnsi" w:cstheme="minorHAnsi"/>
            <w:b w:val="0"/>
            <w:noProof/>
            <w:webHidden/>
            <w:sz w:val="21"/>
            <w:szCs w:val="21"/>
          </w:rPr>
          <w:fldChar w:fldCharType="end"/>
        </w:r>
      </w:hyperlink>
    </w:p>
    <w:p w14:paraId="0C4B4E00"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57" w:history="1">
        <w:r w:rsidR="006457C6" w:rsidRPr="006457C6">
          <w:rPr>
            <w:rStyle w:val="Hipercze"/>
            <w:rFonts w:asciiTheme="minorHAnsi" w:eastAsia="Calibri" w:hAnsiTheme="minorHAnsi" w:cstheme="minorHAnsi"/>
            <w:b w:val="0"/>
            <w:noProof/>
            <w:sz w:val="21"/>
            <w:szCs w:val="21"/>
          </w:rPr>
          <w:t>I.</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eastAsia="Calibri" w:hAnsiTheme="minorHAnsi" w:cstheme="minorHAnsi"/>
            <w:b w:val="0"/>
            <w:noProof/>
            <w:sz w:val="21"/>
            <w:szCs w:val="21"/>
          </w:rPr>
          <w:t>PODSTAWA OPRACOWANIA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_Toc87436857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4</w:t>
        </w:r>
        <w:r w:rsidR="00056852" w:rsidRPr="006457C6">
          <w:rPr>
            <w:rFonts w:asciiTheme="minorHAnsi" w:hAnsiTheme="minorHAnsi" w:cstheme="minorHAnsi"/>
            <w:b w:val="0"/>
            <w:noProof/>
            <w:webHidden/>
            <w:sz w:val="21"/>
            <w:szCs w:val="21"/>
          </w:rPr>
          <w:fldChar w:fldCharType="end"/>
        </w:r>
      </w:hyperlink>
    </w:p>
    <w:p w14:paraId="3FFC0B20"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58" w:history="1">
        <w:r w:rsidR="006457C6" w:rsidRPr="006457C6">
          <w:rPr>
            <w:rStyle w:val="Hipercze"/>
            <w:rFonts w:asciiTheme="minorHAnsi" w:eastAsia="Calibri" w:hAnsiTheme="minorHAnsi" w:cstheme="minorHAnsi"/>
            <w:b w:val="0"/>
            <w:noProof/>
            <w:sz w:val="21"/>
            <w:szCs w:val="21"/>
          </w:rPr>
          <w:t>II.</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eastAsia="Calibri" w:hAnsiTheme="minorHAnsi" w:cstheme="minorHAnsi"/>
            <w:b w:val="0"/>
            <w:noProof/>
            <w:sz w:val="21"/>
            <w:szCs w:val="21"/>
          </w:rPr>
          <w:t>CEL OPRACOWANIA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_Toc87436858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w:t>
        </w:r>
        <w:r w:rsidR="00056852" w:rsidRPr="006457C6">
          <w:rPr>
            <w:rFonts w:asciiTheme="minorHAnsi" w:hAnsiTheme="minorHAnsi" w:cstheme="minorHAnsi"/>
            <w:b w:val="0"/>
            <w:noProof/>
            <w:webHidden/>
            <w:sz w:val="21"/>
            <w:szCs w:val="21"/>
          </w:rPr>
          <w:fldChar w:fldCharType="end"/>
        </w:r>
      </w:hyperlink>
    </w:p>
    <w:p w14:paraId="43439C26"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59" w:history="1">
        <w:r w:rsidR="006457C6" w:rsidRPr="006457C6">
          <w:rPr>
            <w:rStyle w:val="Hipercze"/>
            <w:rFonts w:asciiTheme="minorHAnsi" w:eastAsia="Calibri" w:hAnsiTheme="minorHAnsi" w:cstheme="minorHAnsi"/>
            <w:b w:val="0"/>
            <w:noProof/>
            <w:sz w:val="21"/>
            <w:szCs w:val="21"/>
          </w:rPr>
          <w:t>III.</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eastAsia="Calibri" w:hAnsiTheme="minorHAnsi" w:cstheme="minorHAnsi"/>
            <w:b w:val="0"/>
            <w:noProof/>
            <w:sz w:val="21"/>
            <w:szCs w:val="21"/>
          </w:rPr>
          <w:t>METODYKA i ZAKRES OPRACOWANIA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_Toc87436859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w:t>
        </w:r>
        <w:r w:rsidR="00056852" w:rsidRPr="006457C6">
          <w:rPr>
            <w:rFonts w:asciiTheme="minorHAnsi" w:hAnsiTheme="minorHAnsi" w:cstheme="minorHAnsi"/>
            <w:b w:val="0"/>
            <w:noProof/>
            <w:webHidden/>
            <w:sz w:val="21"/>
            <w:szCs w:val="21"/>
          </w:rPr>
          <w:fldChar w:fldCharType="end"/>
        </w:r>
      </w:hyperlink>
    </w:p>
    <w:p w14:paraId="13CA2943" w14:textId="77777777" w:rsidR="006457C6" w:rsidRPr="006457C6" w:rsidRDefault="00000000" w:rsidP="006457C6">
      <w:pPr>
        <w:pStyle w:val="Spistreci1"/>
        <w:tabs>
          <w:tab w:val="left" w:pos="48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60" w:history="1">
        <w:r w:rsidR="006457C6" w:rsidRPr="006457C6">
          <w:rPr>
            <w:rStyle w:val="Hipercze"/>
            <w:rFonts w:asciiTheme="minorHAnsi" w:hAnsiTheme="minorHAnsi" w:cstheme="minorHAnsi"/>
            <w:b w:val="0"/>
            <w:noProof/>
            <w:sz w:val="21"/>
            <w:szCs w:val="21"/>
          </w:rPr>
          <w:t>1.</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Ogólna charakterystyka gminy</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_Toc87436860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7</w:t>
        </w:r>
        <w:r w:rsidR="00056852" w:rsidRPr="006457C6">
          <w:rPr>
            <w:rFonts w:asciiTheme="minorHAnsi" w:hAnsiTheme="minorHAnsi" w:cstheme="minorHAnsi"/>
            <w:b w:val="0"/>
            <w:noProof/>
            <w:webHidden/>
            <w:sz w:val="21"/>
            <w:szCs w:val="21"/>
          </w:rPr>
          <w:fldChar w:fldCharType="end"/>
        </w:r>
      </w:hyperlink>
    </w:p>
    <w:p w14:paraId="4D9D9F71" w14:textId="77777777" w:rsidR="006457C6" w:rsidRPr="006457C6" w:rsidRDefault="00000000" w:rsidP="006457C6">
      <w:pPr>
        <w:pStyle w:val="Spistreci1"/>
        <w:tabs>
          <w:tab w:val="left" w:pos="48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61" w:history="1">
        <w:r w:rsidR="006457C6" w:rsidRPr="006457C6">
          <w:rPr>
            <w:rStyle w:val="Hipercze"/>
            <w:rFonts w:asciiTheme="minorHAnsi" w:hAnsiTheme="minorHAnsi" w:cstheme="minorHAnsi"/>
            <w:b w:val="0"/>
            <w:noProof/>
            <w:sz w:val="21"/>
            <w:szCs w:val="21"/>
          </w:rPr>
          <w:t>2.</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ze stanu środowiska przyrodniczego, w tym stanu rolniczej i leśnej przestrzeni produkcyjnej, wielkości i jakości zasobów wodnych oraz wymogów ochrony środowiska, przyrody i krajobrazu, w tym krajobrazu kulturowego.</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_Toc87436861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8</w:t>
        </w:r>
        <w:r w:rsidR="00056852" w:rsidRPr="006457C6">
          <w:rPr>
            <w:rFonts w:asciiTheme="minorHAnsi" w:hAnsiTheme="minorHAnsi" w:cstheme="minorHAnsi"/>
            <w:b w:val="0"/>
            <w:noProof/>
            <w:webHidden/>
            <w:sz w:val="21"/>
            <w:szCs w:val="21"/>
          </w:rPr>
          <w:fldChar w:fldCharType="end"/>
        </w:r>
      </w:hyperlink>
    </w:p>
    <w:p w14:paraId="32FAA36B"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62" w:history="1">
        <w:r w:rsidR="006457C6" w:rsidRPr="006457C6">
          <w:rPr>
            <w:rStyle w:val="Hipercze"/>
            <w:rFonts w:asciiTheme="minorHAnsi" w:hAnsiTheme="minorHAnsi" w:cstheme="minorHAnsi"/>
            <w:b w:val="0"/>
            <w:noProof/>
            <w:sz w:val="21"/>
            <w:szCs w:val="21"/>
          </w:rPr>
          <w:t>2.1</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hAnsiTheme="minorHAnsi" w:cstheme="minorHAnsi"/>
            <w:b w:val="0"/>
            <w:noProof/>
            <w:sz w:val="21"/>
            <w:szCs w:val="21"/>
          </w:rPr>
          <w:t>Struktura przyrodnicza oraz stan i funkcjonowanie środowiska naturalnego gminy</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_Toc87436862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8</w:t>
        </w:r>
        <w:r w:rsidR="00056852" w:rsidRPr="006457C6">
          <w:rPr>
            <w:rFonts w:asciiTheme="minorHAnsi" w:hAnsiTheme="minorHAnsi" w:cstheme="minorHAnsi"/>
            <w:b w:val="0"/>
            <w:noProof/>
            <w:webHidden/>
            <w:sz w:val="21"/>
            <w:szCs w:val="21"/>
          </w:rPr>
          <w:fldChar w:fldCharType="end"/>
        </w:r>
      </w:hyperlink>
    </w:p>
    <w:p w14:paraId="545C12E4"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63" w:history="1">
        <w:r w:rsidR="006457C6" w:rsidRPr="006457C6">
          <w:rPr>
            <w:rStyle w:val="Hipercze"/>
            <w:rFonts w:asciiTheme="minorHAnsi" w:hAnsiTheme="minorHAnsi" w:cstheme="minorHAnsi"/>
            <w:b w:val="0"/>
            <w:noProof/>
            <w:sz w:val="21"/>
            <w:szCs w:val="21"/>
          </w:rPr>
          <w:t>2.2</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hAnsiTheme="minorHAnsi" w:cstheme="minorHAnsi"/>
            <w:b w:val="0"/>
            <w:noProof/>
            <w:sz w:val="21"/>
            <w:szCs w:val="21"/>
          </w:rPr>
          <w:t>Zasoby i walory przyrodnicze oraz ich ochrona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_Toc87436863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11</w:t>
        </w:r>
        <w:r w:rsidR="00056852" w:rsidRPr="006457C6">
          <w:rPr>
            <w:rFonts w:asciiTheme="minorHAnsi" w:hAnsiTheme="minorHAnsi" w:cstheme="minorHAnsi"/>
            <w:b w:val="0"/>
            <w:noProof/>
            <w:webHidden/>
            <w:sz w:val="21"/>
            <w:szCs w:val="21"/>
          </w:rPr>
          <w:fldChar w:fldCharType="end"/>
        </w:r>
      </w:hyperlink>
    </w:p>
    <w:p w14:paraId="6B4D988E"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64" w:history="1">
        <w:r w:rsidR="006457C6" w:rsidRPr="006457C6">
          <w:rPr>
            <w:rStyle w:val="Hipercze"/>
            <w:rFonts w:asciiTheme="minorHAnsi" w:hAnsiTheme="minorHAnsi" w:cstheme="minorHAnsi"/>
            <w:b w:val="0"/>
            <w:noProof/>
            <w:sz w:val="21"/>
            <w:szCs w:val="21"/>
          </w:rPr>
          <w:t>2.3</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hAnsiTheme="minorHAnsi" w:cstheme="minorHAnsi"/>
            <w:b w:val="0"/>
            <w:noProof/>
            <w:sz w:val="21"/>
            <w:szCs w:val="21"/>
          </w:rPr>
          <w:t>Rolnicza przestrzeń produkcyjna.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_Toc87436864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13</w:t>
        </w:r>
        <w:r w:rsidR="00056852" w:rsidRPr="006457C6">
          <w:rPr>
            <w:rFonts w:asciiTheme="minorHAnsi" w:hAnsiTheme="minorHAnsi" w:cstheme="minorHAnsi"/>
            <w:b w:val="0"/>
            <w:noProof/>
            <w:webHidden/>
            <w:sz w:val="21"/>
            <w:szCs w:val="21"/>
          </w:rPr>
          <w:fldChar w:fldCharType="end"/>
        </w:r>
      </w:hyperlink>
    </w:p>
    <w:p w14:paraId="1AE276B9"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65" w:history="1">
        <w:r w:rsidR="006457C6" w:rsidRPr="006457C6">
          <w:rPr>
            <w:rStyle w:val="Hipercze"/>
            <w:rFonts w:asciiTheme="minorHAnsi" w:hAnsiTheme="minorHAnsi" w:cstheme="minorHAnsi"/>
            <w:b w:val="0"/>
            <w:noProof/>
            <w:sz w:val="21"/>
            <w:szCs w:val="21"/>
          </w:rPr>
          <w:t>2.4</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hAnsiTheme="minorHAnsi" w:cstheme="minorHAnsi"/>
            <w:b w:val="0"/>
            <w:noProof/>
            <w:sz w:val="21"/>
            <w:szCs w:val="21"/>
          </w:rPr>
          <w:t>Leśna przestrzeń produkcyjna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_Toc87436865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14</w:t>
        </w:r>
        <w:r w:rsidR="00056852" w:rsidRPr="006457C6">
          <w:rPr>
            <w:rFonts w:asciiTheme="minorHAnsi" w:hAnsiTheme="minorHAnsi" w:cstheme="minorHAnsi"/>
            <w:b w:val="0"/>
            <w:noProof/>
            <w:webHidden/>
            <w:sz w:val="21"/>
            <w:szCs w:val="21"/>
          </w:rPr>
          <w:fldChar w:fldCharType="end"/>
        </w:r>
      </w:hyperlink>
    </w:p>
    <w:p w14:paraId="7CF169D9"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66" w:history="1">
        <w:r w:rsidR="006457C6" w:rsidRPr="006457C6">
          <w:rPr>
            <w:rStyle w:val="Hipercze"/>
            <w:rFonts w:asciiTheme="minorHAnsi" w:hAnsiTheme="minorHAnsi" w:cstheme="minorHAnsi"/>
            <w:b w:val="0"/>
            <w:noProof/>
            <w:sz w:val="21"/>
            <w:szCs w:val="21"/>
          </w:rPr>
          <w:t>2.5</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 występowania udokumentowanych złóż kopalin (w tym występowania terenów górniczych wyznaczonych na podstawie przepisów odrębnych), udokumentowanych kompleksów podziemnego składowania dwutlenku węgla oraz zasobów wód podziemnych</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_Toc87436866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14</w:t>
        </w:r>
        <w:r w:rsidR="00056852" w:rsidRPr="006457C6">
          <w:rPr>
            <w:rFonts w:asciiTheme="minorHAnsi" w:hAnsiTheme="minorHAnsi" w:cstheme="minorHAnsi"/>
            <w:b w:val="0"/>
            <w:noProof/>
            <w:webHidden/>
            <w:sz w:val="21"/>
            <w:szCs w:val="21"/>
          </w:rPr>
          <w:fldChar w:fldCharType="end"/>
        </w:r>
      </w:hyperlink>
    </w:p>
    <w:p w14:paraId="5476B772"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67" w:history="1">
        <w:r w:rsidR="006457C6" w:rsidRPr="006457C6">
          <w:rPr>
            <w:rStyle w:val="Hipercze"/>
            <w:rFonts w:asciiTheme="minorHAnsi" w:hAnsiTheme="minorHAnsi" w:cstheme="minorHAnsi"/>
            <w:b w:val="0"/>
            <w:noProof/>
            <w:sz w:val="21"/>
            <w:szCs w:val="21"/>
          </w:rPr>
          <w:t>2.6</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 występowania obiektów i terenów chronionych na podstawie przepisów odrębnych.</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_Toc87436867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18</w:t>
        </w:r>
        <w:r w:rsidR="00056852" w:rsidRPr="006457C6">
          <w:rPr>
            <w:rFonts w:asciiTheme="minorHAnsi" w:hAnsiTheme="minorHAnsi" w:cstheme="minorHAnsi"/>
            <w:b w:val="0"/>
            <w:noProof/>
            <w:webHidden/>
            <w:sz w:val="21"/>
            <w:szCs w:val="21"/>
          </w:rPr>
          <w:fldChar w:fldCharType="end"/>
        </w:r>
      </w:hyperlink>
    </w:p>
    <w:p w14:paraId="696875F1" w14:textId="77777777" w:rsidR="006457C6" w:rsidRPr="006457C6" w:rsidRDefault="00000000" w:rsidP="006457C6">
      <w:pPr>
        <w:pStyle w:val="Spistreci2"/>
        <w:tabs>
          <w:tab w:val="left" w:pos="480"/>
          <w:tab w:val="right" w:leader="dot" w:pos="9060"/>
        </w:tabs>
        <w:spacing w:before="0"/>
        <w:rPr>
          <w:rFonts w:asciiTheme="minorHAnsi" w:eastAsiaTheme="minorEastAsia" w:hAnsiTheme="minorHAnsi" w:cstheme="minorHAnsi"/>
          <w:b w:val="0"/>
          <w:bCs w:val="0"/>
          <w:noProof/>
          <w:sz w:val="21"/>
          <w:szCs w:val="21"/>
          <w:lang w:eastAsia="pl-PL"/>
        </w:rPr>
      </w:pPr>
      <w:hyperlink w:anchor="_Toc87436868" w:history="1">
        <w:r w:rsidR="006457C6" w:rsidRPr="006457C6">
          <w:rPr>
            <w:rStyle w:val="Hipercze"/>
            <w:rFonts w:asciiTheme="minorHAnsi" w:hAnsiTheme="minorHAnsi" w:cstheme="minorHAnsi"/>
            <w:b w:val="0"/>
            <w:noProof/>
            <w:sz w:val="21"/>
            <w:szCs w:val="21"/>
          </w:rPr>
          <w:t>2.7</w:t>
        </w:r>
        <w:r w:rsidR="006457C6" w:rsidRPr="006457C6">
          <w:rPr>
            <w:rFonts w:asciiTheme="minorHAnsi" w:eastAsiaTheme="minorEastAsia" w:hAnsiTheme="minorHAnsi" w:cstheme="minorHAnsi"/>
            <w:b w:val="0"/>
            <w:bC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 występowania obszarów naturalnych zagrożeń geologicznych</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_Toc87436868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19</w:t>
        </w:r>
        <w:r w:rsidR="00056852" w:rsidRPr="006457C6">
          <w:rPr>
            <w:rFonts w:asciiTheme="minorHAnsi" w:hAnsiTheme="minorHAnsi" w:cstheme="minorHAnsi"/>
            <w:b w:val="0"/>
            <w:noProof/>
            <w:webHidden/>
            <w:sz w:val="21"/>
            <w:szCs w:val="21"/>
          </w:rPr>
          <w:fldChar w:fldCharType="end"/>
        </w:r>
      </w:hyperlink>
    </w:p>
    <w:p w14:paraId="67817D1C" w14:textId="77777777" w:rsidR="006457C6" w:rsidRPr="006457C6" w:rsidRDefault="00000000" w:rsidP="006457C6">
      <w:pPr>
        <w:pStyle w:val="Spistreci1"/>
        <w:tabs>
          <w:tab w:val="left" w:pos="48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69" w:history="1">
        <w:r w:rsidR="006457C6" w:rsidRPr="006457C6">
          <w:rPr>
            <w:rStyle w:val="Hipercze"/>
            <w:rFonts w:asciiTheme="minorHAnsi" w:hAnsiTheme="minorHAnsi" w:cstheme="minorHAnsi"/>
            <w:b w:val="0"/>
            <w:noProof/>
            <w:sz w:val="21"/>
            <w:szCs w:val="21"/>
          </w:rPr>
          <w:t>3.</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 warunków i jakości życia mieszkańców, w tym ochrony ich zdrowia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_Toc87436869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19</w:t>
        </w:r>
        <w:r w:rsidR="00056852" w:rsidRPr="006457C6">
          <w:rPr>
            <w:rFonts w:asciiTheme="minorHAnsi" w:hAnsiTheme="minorHAnsi" w:cstheme="minorHAnsi"/>
            <w:b w:val="0"/>
            <w:noProof/>
            <w:webHidden/>
            <w:sz w:val="21"/>
            <w:szCs w:val="21"/>
          </w:rPr>
          <w:fldChar w:fldCharType="end"/>
        </w:r>
      </w:hyperlink>
    </w:p>
    <w:p w14:paraId="6DA97DDA" w14:textId="77777777" w:rsidR="006457C6" w:rsidRPr="006457C6" w:rsidRDefault="00000000" w:rsidP="006457C6">
      <w:pPr>
        <w:pStyle w:val="Spistreci1"/>
        <w:tabs>
          <w:tab w:val="left" w:pos="48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0" w:history="1">
        <w:r w:rsidR="006457C6" w:rsidRPr="006457C6">
          <w:rPr>
            <w:rStyle w:val="Hipercze"/>
            <w:rFonts w:asciiTheme="minorHAnsi" w:hAnsiTheme="minorHAnsi" w:cstheme="minorHAnsi"/>
            <w:b w:val="0"/>
            <w:noProof/>
            <w:sz w:val="21"/>
            <w:szCs w:val="21"/>
          </w:rPr>
          <w:t>4.</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ze stanu dziedzictwa kulturowego i zabytków dóbr kultury współczesnej</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_Toc87436870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40</w:t>
        </w:r>
        <w:r w:rsidR="00056852" w:rsidRPr="006457C6">
          <w:rPr>
            <w:rFonts w:asciiTheme="minorHAnsi" w:hAnsiTheme="minorHAnsi" w:cstheme="minorHAnsi"/>
            <w:b w:val="0"/>
            <w:noProof/>
            <w:webHidden/>
            <w:sz w:val="21"/>
            <w:szCs w:val="21"/>
          </w:rPr>
          <w:fldChar w:fldCharType="end"/>
        </w:r>
      </w:hyperlink>
    </w:p>
    <w:p w14:paraId="1A4DF681"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1" w:history="1">
        <w:r w:rsidR="006457C6" w:rsidRPr="006457C6">
          <w:rPr>
            <w:rStyle w:val="Hipercze"/>
            <w:rFonts w:asciiTheme="minorHAnsi" w:hAnsiTheme="minorHAnsi" w:cstheme="minorHAnsi"/>
            <w:b w:val="0"/>
            <w:noProof/>
            <w:sz w:val="21"/>
            <w:szCs w:val="21"/>
          </w:rPr>
          <w:t>4.1.</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Obiekty wpisane do rejestru zabytków województwa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_Toc87436871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40</w:t>
        </w:r>
        <w:r w:rsidR="00056852" w:rsidRPr="006457C6">
          <w:rPr>
            <w:rFonts w:asciiTheme="minorHAnsi" w:hAnsiTheme="minorHAnsi" w:cstheme="minorHAnsi"/>
            <w:b w:val="0"/>
            <w:noProof/>
            <w:webHidden/>
            <w:sz w:val="21"/>
            <w:szCs w:val="21"/>
          </w:rPr>
          <w:fldChar w:fldCharType="end"/>
        </w:r>
      </w:hyperlink>
    </w:p>
    <w:p w14:paraId="3BF67254"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2" w:history="1">
        <w:r w:rsidR="006457C6" w:rsidRPr="006457C6">
          <w:rPr>
            <w:rStyle w:val="Hipercze"/>
            <w:rFonts w:asciiTheme="minorHAnsi" w:hAnsiTheme="minorHAnsi" w:cstheme="minorHAnsi"/>
            <w:b w:val="0"/>
            <w:noProof/>
            <w:sz w:val="21"/>
            <w:szCs w:val="21"/>
          </w:rPr>
          <w:t>4.2.</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Obiekty wpisane do gminnej ewidencji zabytków</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_Toc87436872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41</w:t>
        </w:r>
        <w:r w:rsidR="00056852" w:rsidRPr="006457C6">
          <w:rPr>
            <w:rFonts w:asciiTheme="minorHAnsi" w:hAnsiTheme="minorHAnsi" w:cstheme="minorHAnsi"/>
            <w:b w:val="0"/>
            <w:noProof/>
            <w:webHidden/>
            <w:sz w:val="21"/>
            <w:szCs w:val="21"/>
          </w:rPr>
          <w:fldChar w:fldCharType="end"/>
        </w:r>
      </w:hyperlink>
    </w:p>
    <w:p w14:paraId="788CD495"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3" w:history="1">
        <w:r w:rsidR="006457C6" w:rsidRPr="006457C6">
          <w:rPr>
            <w:rStyle w:val="Hipercze"/>
            <w:rFonts w:asciiTheme="minorHAnsi" w:hAnsiTheme="minorHAnsi" w:cstheme="minorHAnsi"/>
            <w:b w:val="0"/>
            <w:noProof/>
            <w:sz w:val="21"/>
            <w:szCs w:val="21"/>
          </w:rPr>
          <w:t>4.3.</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Parki krajobrazowe i podworskie objęte ochroną konserwatorską</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_Toc87436873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47</w:t>
        </w:r>
        <w:r w:rsidR="00056852" w:rsidRPr="006457C6">
          <w:rPr>
            <w:rFonts w:asciiTheme="minorHAnsi" w:hAnsiTheme="minorHAnsi" w:cstheme="minorHAnsi"/>
            <w:b w:val="0"/>
            <w:noProof/>
            <w:webHidden/>
            <w:sz w:val="21"/>
            <w:szCs w:val="21"/>
          </w:rPr>
          <w:fldChar w:fldCharType="end"/>
        </w:r>
      </w:hyperlink>
    </w:p>
    <w:p w14:paraId="4DC450B0"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4" w:history="1">
        <w:r w:rsidR="006457C6" w:rsidRPr="006457C6">
          <w:rPr>
            <w:rStyle w:val="Hipercze"/>
            <w:rFonts w:asciiTheme="minorHAnsi" w:hAnsiTheme="minorHAnsi" w:cstheme="minorHAnsi"/>
            <w:b w:val="0"/>
            <w:noProof/>
            <w:sz w:val="21"/>
            <w:szCs w:val="21"/>
          </w:rPr>
          <w:t>4.4.</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Cmentarze zabytkowe objęte ochrona konserwatorską</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_Toc87436874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48</w:t>
        </w:r>
        <w:r w:rsidR="00056852" w:rsidRPr="006457C6">
          <w:rPr>
            <w:rFonts w:asciiTheme="minorHAnsi" w:hAnsiTheme="minorHAnsi" w:cstheme="minorHAnsi"/>
            <w:b w:val="0"/>
            <w:noProof/>
            <w:webHidden/>
            <w:sz w:val="21"/>
            <w:szCs w:val="21"/>
          </w:rPr>
          <w:fldChar w:fldCharType="end"/>
        </w:r>
      </w:hyperlink>
    </w:p>
    <w:p w14:paraId="7F5853D0"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5" w:history="1">
        <w:r w:rsidR="006457C6" w:rsidRPr="006457C6">
          <w:rPr>
            <w:rStyle w:val="Hipercze"/>
            <w:rFonts w:asciiTheme="minorHAnsi" w:hAnsiTheme="minorHAnsi" w:cstheme="minorHAnsi"/>
            <w:b w:val="0"/>
            <w:noProof/>
            <w:sz w:val="21"/>
            <w:szCs w:val="21"/>
          </w:rPr>
          <w:t>4.5.</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Stanowiska archeologiczne</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_Toc87436875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48</w:t>
        </w:r>
        <w:r w:rsidR="00056852" w:rsidRPr="006457C6">
          <w:rPr>
            <w:rFonts w:asciiTheme="minorHAnsi" w:hAnsiTheme="minorHAnsi" w:cstheme="minorHAnsi"/>
            <w:b w:val="0"/>
            <w:noProof/>
            <w:webHidden/>
            <w:sz w:val="21"/>
            <w:szCs w:val="21"/>
          </w:rPr>
          <w:fldChar w:fldCharType="end"/>
        </w:r>
      </w:hyperlink>
    </w:p>
    <w:p w14:paraId="7A9457A2" w14:textId="77777777" w:rsidR="006457C6" w:rsidRPr="006457C6" w:rsidRDefault="00000000" w:rsidP="006457C6">
      <w:pPr>
        <w:pStyle w:val="Spistreci1"/>
        <w:tabs>
          <w:tab w:val="left" w:pos="48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6" w:history="1">
        <w:r w:rsidR="006457C6" w:rsidRPr="006457C6">
          <w:rPr>
            <w:rStyle w:val="Hipercze"/>
            <w:rFonts w:asciiTheme="minorHAnsi" w:hAnsiTheme="minorHAnsi" w:cstheme="minorHAnsi"/>
            <w:b w:val="0"/>
            <w:noProof/>
            <w:sz w:val="21"/>
            <w:szCs w:val="21"/>
          </w:rPr>
          <w:t>5.</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 rekomendacji i wniosków zawartych w audycie krajobrazowym lub określenia przez audyt krajobrazowy granic krajobrazów priorytetowych</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_Toc87436876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51</w:t>
        </w:r>
        <w:r w:rsidR="00056852" w:rsidRPr="006457C6">
          <w:rPr>
            <w:rFonts w:asciiTheme="minorHAnsi" w:hAnsiTheme="minorHAnsi" w:cstheme="minorHAnsi"/>
            <w:b w:val="0"/>
            <w:noProof/>
            <w:webHidden/>
            <w:sz w:val="21"/>
            <w:szCs w:val="21"/>
          </w:rPr>
          <w:fldChar w:fldCharType="end"/>
        </w:r>
      </w:hyperlink>
    </w:p>
    <w:p w14:paraId="27F2D278" w14:textId="77777777" w:rsidR="006457C6" w:rsidRPr="006457C6" w:rsidRDefault="00000000" w:rsidP="006457C6">
      <w:pPr>
        <w:pStyle w:val="Spistreci1"/>
        <w:tabs>
          <w:tab w:val="left" w:pos="48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7" w:history="1">
        <w:r w:rsidR="006457C6" w:rsidRPr="006457C6">
          <w:rPr>
            <w:rStyle w:val="Hipercze"/>
            <w:rFonts w:asciiTheme="minorHAnsi" w:hAnsiTheme="minorHAnsi" w:cstheme="minorHAnsi"/>
            <w:b w:val="0"/>
            <w:noProof/>
            <w:sz w:val="21"/>
            <w:szCs w:val="21"/>
          </w:rPr>
          <w:t>6.</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 zagrożenia bezpieczeństwa ludności i jej mienia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_Toc87436877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51</w:t>
        </w:r>
        <w:r w:rsidR="00056852" w:rsidRPr="006457C6">
          <w:rPr>
            <w:rFonts w:asciiTheme="minorHAnsi" w:hAnsiTheme="minorHAnsi" w:cstheme="minorHAnsi"/>
            <w:b w:val="0"/>
            <w:noProof/>
            <w:webHidden/>
            <w:sz w:val="21"/>
            <w:szCs w:val="21"/>
          </w:rPr>
          <w:fldChar w:fldCharType="end"/>
        </w:r>
      </w:hyperlink>
    </w:p>
    <w:p w14:paraId="29811FBC"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8" w:history="1">
        <w:r w:rsidR="006457C6" w:rsidRPr="006457C6">
          <w:rPr>
            <w:rStyle w:val="Hipercze"/>
            <w:rFonts w:asciiTheme="minorHAnsi" w:hAnsiTheme="minorHAnsi" w:cstheme="minorHAnsi"/>
            <w:b w:val="0"/>
            <w:noProof/>
            <w:sz w:val="21"/>
            <w:szCs w:val="21"/>
          </w:rPr>
          <w:t>6.1.</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Zagrożenia naturalne</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_Toc87436878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51</w:t>
        </w:r>
        <w:r w:rsidR="00056852" w:rsidRPr="006457C6">
          <w:rPr>
            <w:rFonts w:asciiTheme="minorHAnsi" w:hAnsiTheme="minorHAnsi" w:cstheme="minorHAnsi"/>
            <w:b w:val="0"/>
            <w:noProof/>
            <w:webHidden/>
            <w:sz w:val="21"/>
            <w:szCs w:val="21"/>
          </w:rPr>
          <w:fldChar w:fldCharType="end"/>
        </w:r>
      </w:hyperlink>
    </w:p>
    <w:p w14:paraId="59AB367A"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79" w:history="1">
        <w:r w:rsidR="006457C6" w:rsidRPr="006457C6">
          <w:rPr>
            <w:rStyle w:val="Hipercze"/>
            <w:rFonts w:asciiTheme="minorHAnsi" w:hAnsiTheme="minorHAnsi" w:cstheme="minorHAnsi"/>
            <w:b w:val="0"/>
            <w:noProof/>
            <w:sz w:val="21"/>
            <w:szCs w:val="21"/>
          </w:rPr>
          <w:t>6.2.</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Zagrożenia antropogeniczne</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_Toc87436879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51</w:t>
        </w:r>
        <w:r w:rsidR="00056852" w:rsidRPr="006457C6">
          <w:rPr>
            <w:rFonts w:asciiTheme="minorHAnsi" w:hAnsiTheme="minorHAnsi" w:cstheme="minorHAnsi"/>
            <w:b w:val="0"/>
            <w:noProof/>
            <w:webHidden/>
            <w:sz w:val="21"/>
            <w:szCs w:val="21"/>
          </w:rPr>
          <w:fldChar w:fldCharType="end"/>
        </w:r>
      </w:hyperlink>
    </w:p>
    <w:p w14:paraId="1855D597"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0" w:history="1">
        <w:r w:rsidR="006457C6" w:rsidRPr="006457C6">
          <w:rPr>
            <w:rStyle w:val="Hipercze"/>
            <w:rFonts w:asciiTheme="minorHAnsi" w:hAnsiTheme="minorHAnsi" w:cstheme="minorHAnsi"/>
            <w:b w:val="0"/>
            <w:noProof/>
            <w:sz w:val="21"/>
            <w:szCs w:val="21"/>
          </w:rPr>
          <w:t>6.3.</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Zagrożenie powodziowe</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_Toc87436880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52</w:t>
        </w:r>
        <w:r w:rsidR="00056852" w:rsidRPr="006457C6">
          <w:rPr>
            <w:rFonts w:asciiTheme="minorHAnsi" w:hAnsiTheme="minorHAnsi" w:cstheme="minorHAnsi"/>
            <w:b w:val="0"/>
            <w:noProof/>
            <w:webHidden/>
            <w:sz w:val="21"/>
            <w:szCs w:val="21"/>
          </w:rPr>
          <w:fldChar w:fldCharType="end"/>
        </w:r>
      </w:hyperlink>
    </w:p>
    <w:p w14:paraId="2FEFD195" w14:textId="77777777" w:rsidR="006457C6" w:rsidRPr="006457C6" w:rsidRDefault="00000000" w:rsidP="006457C6">
      <w:pPr>
        <w:pStyle w:val="Spistreci1"/>
        <w:tabs>
          <w:tab w:val="left" w:pos="48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1" w:history="1">
        <w:r w:rsidR="006457C6" w:rsidRPr="006457C6">
          <w:rPr>
            <w:rStyle w:val="Hipercze"/>
            <w:rFonts w:asciiTheme="minorHAnsi" w:hAnsiTheme="minorHAnsi" w:cstheme="minorHAnsi"/>
            <w:b w:val="0"/>
            <w:noProof/>
            <w:sz w:val="21"/>
            <w:szCs w:val="21"/>
          </w:rPr>
          <w:t>7.</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ze stanu systemu komunikacji i infrastruktury technicznej</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_Toc87436881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53</w:t>
        </w:r>
        <w:r w:rsidR="00056852" w:rsidRPr="006457C6">
          <w:rPr>
            <w:rFonts w:asciiTheme="minorHAnsi" w:hAnsiTheme="minorHAnsi" w:cstheme="minorHAnsi"/>
            <w:b w:val="0"/>
            <w:noProof/>
            <w:webHidden/>
            <w:sz w:val="21"/>
            <w:szCs w:val="21"/>
          </w:rPr>
          <w:fldChar w:fldCharType="end"/>
        </w:r>
      </w:hyperlink>
    </w:p>
    <w:p w14:paraId="1E47FECC"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2" w:history="1">
        <w:r w:rsidR="006457C6" w:rsidRPr="006457C6">
          <w:rPr>
            <w:rStyle w:val="Hipercze"/>
            <w:rFonts w:asciiTheme="minorHAnsi" w:hAnsiTheme="minorHAnsi" w:cstheme="minorHAnsi"/>
            <w:b w:val="0"/>
            <w:noProof/>
            <w:sz w:val="21"/>
            <w:szCs w:val="21"/>
          </w:rPr>
          <w:t>7.1.</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Transport drogowy</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_Toc87436882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53</w:t>
        </w:r>
        <w:r w:rsidR="00056852" w:rsidRPr="006457C6">
          <w:rPr>
            <w:rFonts w:asciiTheme="minorHAnsi" w:hAnsiTheme="minorHAnsi" w:cstheme="minorHAnsi"/>
            <w:b w:val="0"/>
            <w:noProof/>
            <w:webHidden/>
            <w:sz w:val="21"/>
            <w:szCs w:val="21"/>
          </w:rPr>
          <w:fldChar w:fldCharType="end"/>
        </w:r>
      </w:hyperlink>
    </w:p>
    <w:p w14:paraId="4B069E64" w14:textId="77777777" w:rsidR="006457C6" w:rsidRPr="006457C6" w:rsidRDefault="00000000" w:rsidP="006457C6">
      <w:pPr>
        <w:pStyle w:val="Spistreci1"/>
        <w:tabs>
          <w:tab w:val="left" w:pos="96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3" w:history="1">
        <w:r w:rsidR="006457C6" w:rsidRPr="006457C6">
          <w:rPr>
            <w:rStyle w:val="Hipercze"/>
            <w:rFonts w:asciiTheme="minorHAnsi" w:hAnsiTheme="minorHAnsi" w:cstheme="minorHAnsi"/>
            <w:b w:val="0"/>
            <w:noProof/>
            <w:sz w:val="21"/>
            <w:szCs w:val="21"/>
          </w:rPr>
          <w:t>7.1.1.</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Drogi wojewódzkie</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_Toc87436883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53</w:t>
        </w:r>
        <w:r w:rsidR="00056852" w:rsidRPr="006457C6">
          <w:rPr>
            <w:rFonts w:asciiTheme="minorHAnsi" w:hAnsiTheme="minorHAnsi" w:cstheme="minorHAnsi"/>
            <w:b w:val="0"/>
            <w:noProof/>
            <w:webHidden/>
            <w:sz w:val="21"/>
            <w:szCs w:val="21"/>
          </w:rPr>
          <w:fldChar w:fldCharType="end"/>
        </w:r>
      </w:hyperlink>
    </w:p>
    <w:p w14:paraId="57F74AB4" w14:textId="77777777" w:rsidR="006457C6" w:rsidRPr="006457C6" w:rsidRDefault="00000000" w:rsidP="006457C6">
      <w:pPr>
        <w:pStyle w:val="Spistreci1"/>
        <w:tabs>
          <w:tab w:val="left" w:pos="96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4" w:history="1">
        <w:r w:rsidR="006457C6" w:rsidRPr="006457C6">
          <w:rPr>
            <w:rStyle w:val="Hipercze"/>
            <w:rFonts w:asciiTheme="minorHAnsi" w:hAnsiTheme="minorHAnsi" w:cstheme="minorHAnsi"/>
            <w:b w:val="0"/>
            <w:noProof/>
            <w:sz w:val="21"/>
            <w:szCs w:val="21"/>
          </w:rPr>
          <w:t>7.1.2.</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Drogi powiatowe</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_Toc87436884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53</w:t>
        </w:r>
        <w:r w:rsidR="00056852" w:rsidRPr="006457C6">
          <w:rPr>
            <w:rFonts w:asciiTheme="minorHAnsi" w:hAnsiTheme="minorHAnsi" w:cstheme="minorHAnsi"/>
            <w:b w:val="0"/>
            <w:noProof/>
            <w:webHidden/>
            <w:sz w:val="21"/>
            <w:szCs w:val="21"/>
          </w:rPr>
          <w:fldChar w:fldCharType="end"/>
        </w:r>
      </w:hyperlink>
    </w:p>
    <w:p w14:paraId="44F9B634" w14:textId="77777777" w:rsidR="006457C6" w:rsidRPr="006457C6" w:rsidRDefault="00000000" w:rsidP="006457C6">
      <w:pPr>
        <w:pStyle w:val="Spistreci1"/>
        <w:tabs>
          <w:tab w:val="left" w:pos="96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5" w:history="1">
        <w:r w:rsidR="006457C6" w:rsidRPr="006457C6">
          <w:rPr>
            <w:rStyle w:val="Hipercze"/>
            <w:rFonts w:asciiTheme="minorHAnsi" w:hAnsiTheme="minorHAnsi" w:cstheme="minorHAnsi"/>
            <w:b w:val="0"/>
            <w:noProof/>
            <w:sz w:val="21"/>
            <w:szCs w:val="21"/>
          </w:rPr>
          <w:t>7.1.3.</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Drogi gminne</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_Toc87436885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54</w:t>
        </w:r>
        <w:r w:rsidR="00056852" w:rsidRPr="006457C6">
          <w:rPr>
            <w:rFonts w:asciiTheme="minorHAnsi" w:hAnsiTheme="minorHAnsi" w:cstheme="minorHAnsi"/>
            <w:b w:val="0"/>
            <w:noProof/>
            <w:webHidden/>
            <w:sz w:val="21"/>
            <w:szCs w:val="21"/>
          </w:rPr>
          <w:fldChar w:fldCharType="end"/>
        </w:r>
      </w:hyperlink>
    </w:p>
    <w:p w14:paraId="3ACFC86D"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6" w:history="1">
        <w:r w:rsidR="006457C6" w:rsidRPr="006457C6">
          <w:rPr>
            <w:rStyle w:val="Hipercze"/>
            <w:rFonts w:asciiTheme="minorHAnsi" w:hAnsiTheme="minorHAnsi" w:cstheme="minorHAnsi"/>
            <w:b w:val="0"/>
            <w:noProof/>
            <w:sz w:val="21"/>
            <w:szCs w:val="21"/>
          </w:rPr>
          <w:t>7.2.</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Transport Kolejowy</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_Toc87436886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54</w:t>
        </w:r>
        <w:r w:rsidR="00056852" w:rsidRPr="006457C6">
          <w:rPr>
            <w:rFonts w:asciiTheme="minorHAnsi" w:hAnsiTheme="minorHAnsi" w:cstheme="minorHAnsi"/>
            <w:b w:val="0"/>
            <w:noProof/>
            <w:webHidden/>
            <w:sz w:val="21"/>
            <w:szCs w:val="21"/>
          </w:rPr>
          <w:fldChar w:fldCharType="end"/>
        </w:r>
      </w:hyperlink>
    </w:p>
    <w:p w14:paraId="5048C7C7"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7" w:history="1">
        <w:r w:rsidR="006457C6" w:rsidRPr="006457C6">
          <w:rPr>
            <w:rStyle w:val="Hipercze"/>
            <w:rFonts w:asciiTheme="minorHAnsi" w:hAnsiTheme="minorHAnsi" w:cstheme="minorHAnsi"/>
            <w:b w:val="0"/>
            <w:noProof/>
            <w:sz w:val="21"/>
            <w:szCs w:val="21"/>
          </w:rPr>
          <w:t>7.3.</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Gospodarka odpadami</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_Toc87436887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55</w:t>
        </w:r>
        <w:r w:rsidR="00056852" w:rsidRPr="006457C6">
          <w:rPr>
            <w:rFonts w:asciiTheme="minorHAnsi" w:hAnsiTheme="minorHAnsi" w:cstheme="minorHAnsi"/>
            <w:b w:val="0"/>
            <w:noProof/>
            <w:webHidden/>
            <w:sz w:val="21"/>
            <w:szCs w:val="21"/>
          </w:rPr>
          <w:fldChar w:fldCharType="end"/>
        </w:r>
      </w:hyperlink>
    </w:p>
    <w:p w14:paraId="1324F064" w14:textId="77777777" w:rsidR="006457C6" w:rsidRPr="006457C6" w:rsidRDefault="00000000" w:rsidP="006457C6">
      <w:pPr>
        <w:pStyle w:val="Spistreci1"/>
        <w:tabs>
          <w:tab w:val="left" w:pos="72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8" w:history="1">
        <w:r w:rsidR="006457C6" w:rsidRPr="006457C6">
          <w:rPr>
            <w:rStyle w:val="Hipercze"/>
            <w:rFonts w:asciiTheme="minorHAnsi" w:hAnsiTheme="minorHAnsi" w:cstheme="minorHAnsi"/>
            <w:b w:val="0"/>
            <w:noProof/>
            <w:sz w:val="21"/>
            <w:szCs w:val="21"/>
          </w:rPr>
          <w:t>7.4.</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Infrastruktura techniczna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_Toc87436888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56</w:t>
        </w:r>
        <w:r w:rsidR="00056852" w:rsidRPr="006457C6">
          <w:rPr>
            <w:rFonts w:asciiTheme="minorHAnsi" w:hAnsiTheme="minorHAnsi" w:cstheme="minorHAnsi"/>
            <w:b w:val="0"/>
            <w:noProof/>
            <w:webHidden/>
            <w:sz w:val="21"/>
            <w:szCs w:val="21"/>
          </w:rPr>
          <w:fldChar w:fldCharType="end"/>
        </w:r>
      </w:hyperlink>
    </w:p>
    <w:p w14:paraId="0B26F0AB" w14:textId="77777777" w:rsidR="006457C6" w:rsidRPr="006457C6" w:rsidRDefault="00000000" w:rsidP="006457C6">
      <w:pPr>
        <w:pStyle w:val="Spistreci1"/>
        <w:tabs>
          <w:tab w:val="left" w:pos="96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89" w:history="1">
        <w:r w:rsidR="006457C6" w:rsidRPr="006457C6">
          <w:rPr>
            <w:rStyle w:val="Hipercze"/>
            <w:rFonts w:asciiTheme="minorHAnsi" w:hAnsiTheme="minorHAnsi" w:cstheme="minorHAnsi"/>
            <w:b w:val="0"/>
            <w:noProof/>
            <w:sz w:val="21"/>
            <w:szCs w:val="21"/>
          </w:rPr>
          <w:t>7.4.1.</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Sieć gazowa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_Toc87436889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56</w:t>
        </w:r>
        <w:r w:rsidR="00056852" w:rsidRPr="006457C6">
          <w:rPr>
            <w:rFonts w:asciiTheme="minorHAnsi" w:hAnsiTheme="minorHAnsi" w:cstheme="minorHAnsi"/>
            <w:b w:val="0"/>
            <w:noProof/>
            <w:webHidden/>
            <w:sz w:val="21"/>
            <w:szCs w:val="21"/>
          </w:rPr>
          <w:fldChar w:fldCharType="end"/>
        </w:r>
      </w:hyperlink>
    </w:p>
    <w:p w14:paraId="6FEB7668" w14:textId="77777777" w:rsidR="006457C6" w:rsidRPr="006457C6" w:rsidRDefault="00000000" w:rsidP="006457C6">
      <w:pPr>
        <w:pStyle w:val="Spistreci1"/>
        <w:tabs>
          <w:tab w:val="left" w:pos="96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90" w:history="1">
        <w:r w:rsidR="006457C6" w:rsidRPr="006457C6">
          <w:rPr>
            <w:rStyle w:val="Hipercze"/>
            <w:rFonts w:asciiTheme="minorHAnsi" w:hAnsiTheme="minorHAnsi" w:cstheme="minorHAnsi"/>
            <w:b w:val="0"/>
            <w:noProof/>
            <w:sz w:val="21"/>
            <w:szCs w:val="21"/>
          </w:rPr>
          <w:t>7.4.2.</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Ciepłownictwo</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_Toc87436890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56</w:t>
        </w:r>
        <w:r w:rsidR="00056852" w:rsidRPr="006457C6">
          <w:rPr>
            <w:rFonts w:asciiTheme="minorHAnsi" w:hAnsiTheme="minorHAnsi" w:cstheme="minorHAnsi"/>
            <w:b w:val="0"/>
            <w:noProof/>
            <w:webHidden/>
            <w:sz w:val="21"/>
            <w:szCs w:val="21"/>
          </w:rPr>
          <w:fldChar w:fldCharType="end"/>
        </w:r>
      </w:hyperlink>
    </w:p>
    <w:p w14:paraId="372A6D04" w14:textId="77777777" w:rsidR="006457C6" w:rsidRPr="006457C6" w:rsidRDefault="00000000" w:rsidP="006457C6">
      <w:pPr>
        <w:pStyle w:val="Spistreci1"/>
        <w:tabs>
          <w:tab w:val="left" w:pos="96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91" w:history="1">
        <w:r w:rsidR="006457C6" w:rsidRPr="006457C6">
          <w:rPr>
            <w:rStyle w:val="Hipercze"/>
            <w:rFonts w:asciiTheme="minorHAnsi" w:hAnsiTheme="minorHAnsi" w:cstheme="minorHAnsi"/>
            <w:b w:val="0"/>
            <w:noProof/>
            <w:sz w:val="21"/>
            <w:szCs w:val="21"/>
          </w:rPr>
          <w:t>7.4.3.</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Zaopatrzenie w wodę</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_Toc87436891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56</w:t>
        </w:r>
        <w:r w:rsidR="00056852" w:rsidRPr="006457C6">
          <w:rPr>
            <w:rFonts w:asciiTheme="minorHAnsi" w:hAnsiTheme="minorHAnsi" w:cstheme="minorHAnsi"/>
            <w:b w:val="0"/>
            <w:noProof/>
            <w:webHidden/>
            <w:sz w:val="21"/>
            <w:szCs w:val="21"/>
          </w:rPr>
          <w:fldChar w:fldCharType="end"/>
        </w:r>
      </w:hyperlink>
    </w:p>
    <w:p w14:paraId="71A50865" w14:textId="77777777" w:rsidR="006457C6" w:rsidRPr="006457C6" w:rsidRDefault="00000000" w:rsidP="006457C6">
      <w:pPr>
        <w:pStyle w:val="Spistreci1"/>
        <w:tabs>
          <w:tab w:val="left" w:pos="96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92" w:history="1">
        <w:r w:rsidR="006457C6" w:rsidRPr="006457C6">
          <w:rPr>
            <w:rStyle w:val="Hipercze"/>
            <w:rFonts w:asciiTheme="minorHAnsi" w:hAnsiTheme="minorHAnsi" w:cstheme="minorHAnsi"/>
            <w:b w:val="0"/>
            <w:noProof/>
            <w:sz w:val="21"/>
            <w:szCs w:val="21"/>
          </w:rPr>
          <w:t>7.4.4.</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Kanalizacja sanitarna i deszczowa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_Toc87436892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56</w:t>
        </w:r>
        <w:r w:rsidR="00056852" w:rsidRPr="006457C6">
          <w:rPr>
            <w:rFonts w:asciiTheme="minorHAnsi" w:hAnsiTheme="minorHAnsi" w:cstheme="minorHAnsi"/>
            <w:b w:val="0"/>
            <w:noProof/>
            <w:webHidden/>
            <w:sz w:val="21"/>
            <w:szCs w:val="21"/>
          </w:rPr>
          <w:fldChar w:fldCharType="end"/>
        </w:r>
      </w:hyperlink>
    </w:p>
    <w:p w14:paraId="633FF1A4" w14:textId="77777777" w:rsidR="006457C6" w:rsidRPr="006457C6" w:rsidRDefault="00000000" w:rsidP="006457C6">
      <w:pPr>
        <w:pStyle w:val="Spistreci1"/>
        <w:tabs>
          <w:tab w:val="left" w:pos="960"/>
          <w:tab w:val="right" w:leader="dot" w:pos="9060"/>
        </w:tabs>
        <w:spacing w:before="0"/>
        <w:rPr>
          <w:rFonts w:asciiTheme="minorHAnsi" w:eastAsiaTheme="minorEastAsia" w:hAnsiTheme="minorHAnsi" w:cstheme="minorHAnsi"/>
          <w:b w:val="0"/>
          <w:bCs w:val="0"/>
          <w:caps w:val="0"/>
          <w:noProof/>
          <w:sz w:val="21"/>
          <w:szCs w:val="21"/>
          <w:lang w:eastAsia="pl-PL"/>
        </w:rPr>
      </w:pPr>
      <w:hyperlink w:anchor="_Toc87436895" w:history="1">
        <w:r w:rsidR="006457C6" w:rsidRPr="006457C6">
          <w:rPr>
            <w:rStyle w:val="Hipercze"/>
            <w:rFonts w:asciiTheme="minorHAnsi" w:hAnsiTheme="minorHAnsi" w:cstheme="minorHAnsi"/>
            <w:b w:val="0"/>
            <w:noProof/>
            <w:sz w:val="21"/>
            <w:szCs w:val="21"/>
          </w:rPr>
          <w:t>7.4.5.</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Elektroenergetyka</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_Toc87436895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57</w:t>
        </w:r>
        <w:r w:rsidR="00056852" w:rsidRPr="006457C6">
          <w:rPr>
            <w:rFonts w:asciiTheme="minorHAnsi" w:hAnsiTheme="minorHAnsi" w:cstheme="minorHAnsi"/>
            <w:b w:val="0"/>
            <w:noProof/>
            <w:webHidden/>
            <w:sz w:val="21"/>
            <w:szCs w:val="21"/>
          </w:rPr>
          <w:fldChar w:fldCharType="end"/>
        </w:r>
      </w:hyperlink>
    </w:p>
    <w:p w14:paraId="27261099" w14:textId="31B9BEC5" w:rsidR="006457C6" w:rsidRDefault="00000000" w:rsidP="006457C6">
      <w:pPr>
        <w:pStyle w:val="Spistreci1"/>
        <w:tabs>
          <w:tab w:val="left" w:pos="480"/>
          <w:tab w:val="right" w:leader="dot" w:pos="9060"/>
        </w:tabs>
        <w:spacing w:before="0"/>
        <w:rPr>
          <w:rFonts w:asciiTheme="minorHAnsi" w:hAnsiTheme="minorHAnsi" w:cstheme="minorHAnsi"/>
          <w:b w:val="0"/>
          <w:noProof/>
          <w:sz w:val="21"/>
          <w:szCs w:val="21"/>
        </w:rPr>
      </w:pPr>
      <w:hyperlink w:anchor="_Toc87436896" w:history="1">
        <w:r w:rsidR="006457C6" w:rsidRPr="006457C6">
          <w:rPr>
            <w:rStyle w:val="Hipercze"/>
            <w:rFonts w:asciiTheme="minorHAnsi" w:hAnsiTheme="minorHAnsi" w:cstheme="minorHAnsi"/>
            <w:b w:val="0"/>
            <w:noProof/>
            <w:sz w:val="21"/>
            <w:szCs w:val="21"/>
          </w:rPr>
          <w:t>8.</w:t>
        </w:r>
        <w:r w:rsidR="006457C6" w:rsidRPr="006457C6">
          <w:rPr>
            <w:rFonts w:asciiTheme="minorHAnsi" w:eastAsiaTheme="minorEastAsia" w:hAnsiTheme="minorHAnsi" w:cstheme="minorHAnsi"/>
            <w:b w:val="0"/>
            <w:bCs w:val="0"/>
            <w:caps w:val="0"/>
            <w:noProof/>
            <w:sz w:val="21"/>
            <w:szCs w:val="21"/>
            <w:lang w:eastAsia="pl-PL"/>
          </w:rPr>
          <w:tab/>
        </w:r>
        <w:r w:rsidR="006457C6" w:rsidRPr="006457C6">
          <w:rPr>
            <w:rStyle w:val="Hipercze"/>
            <w:rFonts w:asciiTheme="minorHAnsi" w:hAnsiTheme="minorHAnsi" w:cstheme="minorHAnsi"/>
            <w:b w:val="0"/>
            <w:noProof/>
            <w:sz w:val="21"/>
            <w:szCs w:val="21"/>
          </w:rPr>
          <w:t>Uwarunkowania wynikające z zadań służących realizacji ponadlokalnych celów publicznych</w:t>
        </w:r>
        <w:r w:rsidR="006457C6" w:rsidRPr="006457C6">
          <w:rPr>
            <w:rFonts w:asciiTheme="minorHAnsi" w:hAnsiTheme="minorHAnsi" w:cstheme="minorHAnsi"/>
            <w:b w:val="0"/>
            <w:noProof/>
            <w:webHidden/>
            <w:sz w:val="21"/>
            <w:szCs w:val="21"/>
          </w:rPr>
          <w:tab/>
        </w:r>
        <w:r w:rsidR="00056852" w:rsidRPr="006457C6">
          <w:rPr>
            <w:rFonts w:asciiTheme="minorHAnsi" w:hAnsiTheme="minorHAnsi" w:cstheme="minorHAnsi"/>
            <w:b w:val="0"/>
            <w:noProof/>
            <w:webHidden/>
            <w:sz w:val="21"/>
            <w:szCs w:val="21"/>
          </w:rPr>
          <w:fldChar w:fldCharType="begin"/>
        </w:r>
        <w:r w:rsidR="006457C6" w:rsidRPr="006457C6">
          <w:rPr>
            <w:rFonts w:asciiTheme="minorHAnsi" w:hAnsiTheme="minorHAnsi" w:cstheme="minorHAnsi"/>
            <w:b w:val="0"/>
            <w:noProof/>
            <w:webHidden/>
            <w:sz w:val="21"/>
            <w:szCs w:val="21"/>
          </w:rPr>
          <w:instrText xml:space="preserve"> PAGEREF _Toc87436896 \h </w:instrText>
        </w:r>
        <w:r w:rsidR="00056852" w:rsidRPr="006457C6">
          <w:rPr>
            <w:rFonts w:asciiTheme="minorHAnsi" w:hAnsiTheme="minorHAnsi" w:cstheme="minorHAnsi"/>
            <w:b w:val="0"/>
            <w:noProof/>
            <w:webHidden/>
            <w:sz w:val="21"/>
            <w:szCs w:val="21"/>
          </w:rPr>
        </w:r>
        <w:r w:rsidR="00056852" w:rsidRPr="006457C6">
          <w:rPr>
            <w:rFonts w:asciiTheme="minorHAnsi" w:hAnsiTheme="minorHAnsi" w:cstheme="minorHAnsi"/>
            <w:b w:val="0"/>
            <w:noProof/>
            <w:webHidden/>
            <w:sz w:val="21"/>
            <w:szCs w:val="21"/>
          </w:rPr>
          <w:fldChar w:fldCharType="separate"/>
        </w:r>
        <w:r w:rsidR="00FF2C7B">
          <w:rPr>
            <w:rFonts w:asciiTheme="minorHAnsi" w:hAnsiTheme="minorHAnsi" w:cstheme="minorHAnsi"/>
            <w:b w:val="0"/>
            <w:noProof/>
            <w:webHidden/>
            <w:sz w:val="21"/>
            <w:szCs w:val="21"/>
          </w:rPr>
          <w:t>57</w:t>
        </w:r>
        <w:r w:rsidR="00056852" w:rsidRPr="006457C6">
          <w:rPr>
            <w:rFonts w:asciiTheme="minorHAnsi" w:hAnsiTheme="minorHAnsi" w:cstheme="minorHAnsi"/>
            <w:b w:val="0"/>
            <w:noProof/>
            <w:webHidden/>
            <w:sz w:val="21"/>
            <w:szCs w:val="21"/>
          </w:rPr>
          <w:fldChar w:fldCharType="end"/>
        </w:r>
      </w:hyperlink>
    </w:p>
    <w:p w14:paraId="66C9F238" w14:textId="2C023E9C" w:rsidR="0080096A" w:rsidRDefault="00000000" w:rsidP="0080096A">
      <w:pPr>
        <w:pStyle w:val="Spistreci1"/>
        <w:tabs>
          <w:tab w:val="left" w:pos="480"/>
          <w:tab w:val="right" w:leader="dot" w:pos="9060"/>
        </w:tabs>
        <w:spacing w:before="0"/>
        <w:rPr>
          <w:rFonts w:asciiTheme="minorHAnsi" w:hAnsiTheme="minorHAnsi" w:cstheme="minorHAnsi"/>
          <w:b w:val="0"/>
          <w:noProof/>
          <w:sz w:val="21"/>
          <w:szCs w:val="21"/>
        </w:rPr>
      </w:pPr>
      <w:hyperlink w:anchor="_Toc87436896" w:history="1">
        <w:r w:rsidR="0080096A" w:rsidRPr="0080096A">
          <w:rPr>
            <w:rStyle w:val="Hipercze"/>
            <w:rFonts w:asciiTheme="minorHAnsi" w:hAnsiTheme="minorHAnsi" w:cstheme="minorHAnsi"/>
            <w:b w:val="0"/>
            <w:noProof/>
            <w:sz w:val="21"/>
            <w:szCs w:val="21"/>
          </w:rPr>
          <w:t>9.</w:t>
        </w:r>
        <w:r w:rsidR="0080096A" w:rsidRPr="0080096A">
          <w:rPr>
            <w:rStyle w:val="Hipercze"/>
            <w:rFonts w:asciiTheme="minorHAnsi" w:eastAsiaTheme="minorEastAsia" w:hAnsiTheme="minorHAnsi" w:cstheme="minorHAnsi"/>
            <w:b w:val="0"/>
            <w:bCs w:val="0"/>
            <w:caps w:val="0"/>
            <w:noProof/>
            <w:sz w:val="21"/>
            <w:szCs w:val="21"/>
            <w:lang w:eastAsia="pl-PL"/>
          </w:rPr>
          <w:tab/>
        </w:r>
        <w:r w:rsidR="0080096A" w:rsidRPr="0080096A">
          <w:rPr>
            <w:rStyle w:val="Hipercze"/>
            <w:rFonts w:asciiTheme="minorHAnsi" w:hAnsiTheme="minorHAnsi" w:cstheme="minorHAnsi"/>
            <w:b w:val="0"/>
            <w:noProof/>
            <w:sz w:val="21"/>
            <w:szCs w:val="21"/>
          </w:rPr>
          <w:t>Uwarunkowania wynikające z potrzeb i możliwości rozwoju gminy</w:t>
        </w:r>
        <w:r w:rsidR="0080096A" w:rsidRPr="0080096A">
          <w:rPr>
            <w:rStyle w:val="Hipercze"/>
            <w:rFonts w:asciiTheme="minorHAnsi" w:hAnsiTheme="minorHAnsi" w:cstheme="minorHAnsi"/>
            <w:b w:val="0"/>
            <w:noProof/>
            <w:webHidden/>
            <w:sz w:val="21"/>
            <w:szCs w:val="21"/>
          </w:rPr>
          <w:tab/>
        </w:r>
        <w:r w:rsidR="0080096A" w:rsidRPr="0080096A">
          <w:rPr>
            <w:rStyle w:val="Hipercze"/>
            <w:rFonts w:asciiTheme="minorHAnsi" w:hAnsiTheme="minorHAnsi" w:cstheme="minorHAnsi"/>
            <w:b w:val="0"/>
            <w:noProof/>
            <w:webHidden/>
            <w:sz w:val="21"/>
            <w:szCs w:val="21"/>
          </w:rPr>
          <w:fldChar w:fldCharType="begin"/>
        </w:r>
        <w:r w:rsidR="0080096A" w:rsidRPr="0080096A">
          <w:rPr>
            <w:rStyle w:val="Hipercze"/>
            <w:rFonts w:asciiTheme="minorHAnsi" w:hAnsiTheme="minorHAnsi" w:cstheme="minorHAnsi"/>
            <w:b w:val="0"/>
            <w:noProof/>
            <w:webHidden/>
            <w:sz w:val="21"/>
            <w:szCs w:val="21"/>
          </w:rPr>
          <w:instrText xml:space="preserve"> PAGEREF _Toc87436896 \h </w:instrText>
        </w:r>
        <w:r w:rsidR="0080096A" w:rsidRPr="0080096A">
          <w:rPr>
            <w:rStyle w:val="Hipercze"/>
            <w:rFonts w:asciiTheme="minorHAnsi" w:hAnsiTheme="minorHAnsi" w:cstheme="minorHAnsi"/>
            <w:b w:val="0"/>
            <w:noProof/>
            <w:webHidden/>
            <w:sz w:val="21"/>
            <w:szCs w:val="21"/>
          </w:rPr>
        </w:r>
        <w:r w:rsidR="0080096A" w:rsidRPr="0080096A">
          <w:rPr>
            <w:rStyle w:val="Hipercze"/>
            <w:rFonts w:asciiTheme="minorHAnsi" w:hAnsiTheme="minorHAnsi" w:cstheme="minorHAnsi"/>
            <w:b w:val="0"/>
            <w:noProof/>
            <w:webHidden/>
            <w:sz w:val="21"/>
            <w:szCs w:val="21"/>
          </w:rPr>
          <w:fldChar w:fldCharType="separate"/>
        </w:r>
        <w:r w:rsidR="0080096A" w:rsidRPr="0080096A">
          <w:rPr>
            <w:rStyle w:val="Hipercze"/>
            <w:rFonts w:asciiTheme="minorHAnsi" w:hAnsiTheme="minorHAnsi" w:cstheme="minorHAnsi"/>
            <w:b w:val="0"/>
            <w:noProof/>
            <w:webHidden/>
            <w:sz w:val="21"/>
            <w:szCs w:val="21"/>
          </w:rPr>
          <w:t>5</w:t>
        </w:r>
        <w:r w:rsidR="0080096A">
          <w:rPr>
            <w:rStyle w:val="Hipercze"/>
            <w:rFonts w:asciiTheme="minorHAnsi" w:hAnsiTheme="minorHAnsi" w:cstheme="minorHAnsi"/>
            <w:b w:val="0"/>
            <w:noProof/>
            <w:webHidden/>
            <w:sz w:val="21"/>
            <w:szCs w:val="21"/>
          </w:rPr>
          <w:t>8</w:t>
        </w:r>
        <w:r w:rsidR="0080096A" w:rsidRPr="0080096A">
          <w:rPr>
            <w:rStyle w:val="Hipercze"/>
            <w:rFonts w:asciiTheme="minorHAnsi" w:hAnsiTheme="minorHAnsi" w:cstheme="minorHAnsi"/>
            <w:b w:val="0"/>
            <w:noProof/>
            <w:webHidden/>
            <w:sz w:val="21"/>
            <w:szCs w:val="21"/>
          </w:rPr>
          <w:fldChar w:fldCharType="end"/>
        </w:r>
      </w:hyperlink>
    </w:p>
    <w:p w14:paraId="1595D7A7" w14:textId="74D997C8" w:rsidR="0080096A" w:rsidRDefault="0080096A" w:rsidP="0080096A">
      <w:pPr>
        <w:pStyle w:val="Spistreci1"/>
        <w:tabs>
          <w:tab w:val="left" w:pos="480"/>
          <w:tab w:val="right" w:leader="dot" w:pos="9060"/>
        </w:tabs>
        <w:spacing w:before="0"/>
        <w:rPr>
          <w:rFonts w:asciiTheme="minorHAnsi" w:hAnsiTheme="minorHAnsi" w:cstheme="minorHAnsi"/>
          <w:b w:val="0"/>
          <w:noProof/>
          <w:sz w:val="21"/>
          <w:szCs w:val="21"/>
        </w:rPr>
      </w:pPr>
    </w:p>
    <w:p w14:paraId="3DD8579E" w14:textId="77777777" w:rsidR="0080096A" w:rsidRPr="0080096A" w:rsidRDefault="0080096A" w:rsidP="0080096A">
      <w:pPr>
        <w:rPr>
          <w:lang w:eastAsia="ar-SA"/>
        </w:rPr>
      </w:pPr>
    </w:p>
    <w:p w14:paraId="7A578642" w14:textId="212EF89C" w:rsidR="00570004" w:rsidRPr="00570004" w:rsidRDefault="00056852" w:rsidP="006457C6">
      <w:pPr>
        <w:keepNext/>
        <w:suppressAutoHyphens/>
        <w:spacing w:after="0" w:line="240" w:lineRule="auto"/>
        <w:outlineLvl w:val="0"/>
        <w:rPr>
          <w:rFonts w:ascii="Arial" w:eastAsia="Garamond,Bold" w:hAnsi="Arial" w:cs="Arial"/>
          <w:b/>
          <w:bCs/>
          <w:sz w:val="28"/>
          <w:szCs w:val="28"/>
          <w:lang w:bidi="en-US"/>
        </w:rPr>
      </w:pPr>
      <w:r w:rsidRPr="006457C6">
        <w:rPr>
          <w:rFonts w:eastAsia="Times New Roman" w:cstheme="minorHAnsi"/>
          <w:bCs/>
          <w:kern w:val="1"/>
          <w:lang w:eastAsia="ar-SA"/>
        </w:rPr>
        <w:fldChar w:fldCharType="end"/>
      </w:r>
      <w:r w:rsidR="00570004" w:rsidRPr="00570004">
        <w:rPr>
          <w:rFonts w:ascii="Arial" w:eastAsia="Times New Roman" w:hAnsi="Arial" w:cs="Calibri"/>
          <w:b/>
          <w:bCs/>
          <w:kern w:val="1"/>
          <w:sz w:val="32"/>
          <w:szCs w:val="32"/>
          <w:lang w:eastAsia="ar-SA"/>
        </w:rPr>
        <w:br w:type="column"/>
      </w:r>
      <w:bookmarkStart w:id="2" w:name="_Toc449517169"/>
      <w:bookmarkStart w:id="3" w:name="_Toc87436856"/>
      <w:bookmarkEnd w:id="1"/>
      <w:r w:rsidR="00570004" w:rsidRPr="00570004">
        <w:rPr>
          <w:rFonts w:ascii="Arial" w:eastAsia="Garamond,Bold" w:hAnsi="Arial" w:cs="Arial"/>
          <w:b/>
          <w:bCs/>
          <w:sz w:val="28"/>
          <w:szCs w:val="28"/>
          <w:lang w:bidi="en-US"/>
        </w:rPr>
        <w:lastRenderedPageBreak/>
        <w:t>Wstęp</w:t>
      </w:r>
      <w:bookmarkEnd w:id="2"/>
      <w:bookmarkEnd w:id="3"/>
    </w:p>
    <w:p w14:paraId="0AC69987" w14:textId="77777777" w:rsidR="00570004" w:rsidRPr="00570004" w:rsidRDefault="00570004" w:rsidP="00570004">
      <w:pPr>
        <w:spacing w:after="200" w:line="276" w:lineRule="auto"/>
        <w:rPr>
          <w:rFonts w:ascii="Arial" w:eastAsia="Garamond,Bold" w:hAnsi="Arial" w:cs="Arial"/>
          <w:lang w:bidi="en-US"/>
        </w:rPr>
      </w:pPr>
    </w:p>
    <w:p w14:paraId="7FFC73C8" w14:textId="77777777" w:rsidR="00570004" w:rsidRPr="00570004" w:rsidRDefault="00570004" w:rsidP="00A37144">
      <w:pPr>
        <w:keepNext/>
        <w:widowControl w:val="0"/>
        <w:numPr>
          <w:ilvl w:val="0"/>
          <w:numId w:val="22"/>
        </w:numPr>
        <w:suppressAutoHyphens/>
        <w:adjustRightInd w:val="0"/>
        <w:spacing w:after="200" w:line="360" w:lineRule="auto"/>
        <w:jc w:val="both"/>
        <w:textAlignment w:val="baseline"/>
        <w:outlineLvl w:val="1"/>
        <w:rPr>
          <w:rFonts w:ascii="Arial" w:eastAsia="Calibri" w:hAnsi="Arial" w:cs="Arial"/>
          <w:b/>
          <w:bCs/>
          <w:szCs w:val="20"/>
          <w:lang w:eastAsia="ar-SA"/>
        </w:rPr>
      </w:pPr>
      <w:bookmarkStart w:id="4" w:name="_Toc449517170"/>
      <w:bookmarkStart w:id="5" w:name="_Toc87436857"/>
      <w:r w:rsidRPr="00570004">
        <w:rPr>
          <w:rFonts w:ascii="Arial" w:eastAsia="Calibri" w:hAnsi="Arial" w:cs="Arial"/>
          <w:b/>
          <w:bCs/>
          <w:lang w:eastAsia="ar-SA"/>
        </w:rPr>
        <w:t>PODSTAWA OPRACOWANIA</w:t>
      </w:r>
      <w:bookmarkEnd w:id="4"/>
      <w:bookmarkEnd w:id="5"/>
    </w:p>
    <w:p w14:paraId="12F2B226" w14:textId="77777777" w:rsidR="00570004" w:rsidRPr="00570004" w:rsidRDefault="00570004" w:rsidP="00570004">
      <w:pPr>
        <w:widowControl w:val="0"/>
        <w:suppressAutoHyphens/>
        <w:adjustRightInd w:val="0"/>
        <w:spacing w:after="0" w:line="360" w:lineRule="atLeast"/>
        <w:jc w:val="both"/>
        <w:textAlignment w:val="baseline"/>
        <w:rPr>
          <w:rFonts w:ascii="Arial" w:eastAsia="Times New Roman" w:hAnsi="Arial" w:cs="Arial"/>
          <w:sz w:val="20"/>
          <w:szCs w:val="20"/>
          <w:lang w:eastAsia="ar-SA"/>
        </w:rPr>
      </w:pPr>
    </w:p>
    <w:p w14:paraId="03A92444" w14:textId="77777777" w:rsidR="00570004" w:rsidRPr="00570004" w:rsidRDefault="00570004" w:rsidP="00570004">
      <w:pPr>
        <w:widowControl w:val="0"/>
        <w:suppressAutoHyphens/>
        <w:adjustRightInd w:val="0"/>
        <w:spacing w:after="0" w:line="360" w:lineRule="auto"/>
        <w:ind w:firstLine="708"/>
        <w:jc w:val="both"/>
        <w:textAlignment w:val="baseline"/>
        <w:rPr>
          <w:rFonts w:ascii="Arial" w:eastAsia="Times New Roman" w:hAnsi="Arial" w:cs="Arial"/>
          <w:lang w:eastAsia="ar-SA"/>
        </w:rPr>
      </w:pPr>
      <w:r w:rsidRPr="00570004">
        <w:rPr>
          <w:rFonts w:ascii="Arial" w:eastAsia="Times New Roman" w:hAnsi="Arial" w:cs="Arial"/>
          <w:lang w:eastAsia="ar-SA"/>
        </w:rPr>
        <w:t xml:space="preserve">Podstawę opracowania studium uwarunkowań i kierunków zagospodarowania przestrzennego gminy </w:t>
      </w:r>
      <w:r w:rsidR="00C7518C">
        <w:rPr>
          <w:rFonts w:ascii="Arial" w:eastAsia="Times New Roman" w:hAnsi="Arial" w:cs="Arial"/>
          <w:lang w:eastAsia="ar-SA"/>
        </w:rPr>
        <w:t>Działdowo</w:t>
      </w:r>
      <w:r w:rsidRPr="00570004">
        <w:rPr>
          <w:rFonts w:ascii="Arial" w:eastAsia="Times New Roman" w:hAnsi="Arial" w:cs="Arial"/>
          <w:lang w:eastAsia="ar-SA"/>
        </w:rPr>
        <w:t xml:space="preserve"> stanowi: </w:t>
      </w:r>
    </w:p>
    <w:p w14:paraId="0AE0EA9F" w14:textId="77777777" w:rsidR="00570004" w:rsidRPr="00D0087F" w:rsidRDefault="00570004" w:rsidP="00570004">
      <w:pPr>
        <w:widowControl w:val="0"/>
        <w:numPr>
          <w:ilvl w:val="0"/>
          <w:numId w:val="4"/>
        </w:numPr>
        <w:tabs>
          <w:tab w:val="left" w:pos="284"/>
        </w:tabs>
        <w:suppressAutoHyphens/>
        <w:adjustRightInd w:val="0"/>
        <w:spacing w:after="200" w:line="360" w:lineRule="auto"/>
        <w:jc w:val="both"/>
        <w:textAlignment w:val="baseline"/>
        <w:rPr>
          <w:rFonts w:ascii="Arial" w:eastAsia="Calibri" w:hAnsi="Arial" w:cs="Arial"/>
          <w:lang w:eastAsia="ar-SA"/>
        </w:rPr>
      </w:pPr>
      <w:r w:rsidRPr="00D0087F">
        <w:rPr>
          <w:rFonts w:ascii="Arial" w:eastAsia="Garamond,Bold" w:hAnsi="Arial" w:cs="Arial"/>
          <w:lang w:bidi="en-US"/>
        </w:rPr>
        <w:t>Uchwała Rady Gminy Działdowo</w:t>
      </w:r>
      <w:r w:rsidR="00D0087F" w:rsidRPr="00D0087F">
        <w:rPr>
          <w:rFonts w:ascii="Arial" w:eastAsia="Garamond,Bold" w:hAnsi="Arial" w:cs="Arial"/>
          <w:lang w:bidi="en-US"/>
        </w:rPr>
        <w:t xml:space="preserve"> </w:t>
      </w:r>
      <w:r w:rsidRPr="00D0087F">
        <w:rPr>
          <w:rFonts w:ascii="Arial" w:eastAsia="Times New Roman" w:hAnsi="Arial" w:cs="Arial"/>
          <w:lang w:bidi="en-US"/>
        </w:rPr>
        <w:t>Nr </w:t>
      </w:r>
      <w:r w:rsidR="00D0087F" w:rsidRPr="00D0087F">
        <w:rPr>
          <w:rFonts w:ascii="Arial" w:eastAsia="Times New Roman" w:hAnsi="Arial" w:cs="Arial"/>
          <w:lang w:bidi="en-US"/>
        </w:rPr>
        <w:t xml:space="preserve">XXXVII/285/21 z dnia 28 kwietnia 2021 </w:t>
      </w:r>
      <w:r w:rsidRPr="00D0087F">
        <w:rPr>
          <w:rFonts w:ascii="Arial" w:eastAsia="Times New Roman" w:hAnsi="Arial" w:cs="Arial"/>
          <w:lang w:bidi="en-US"/>
        </w:rPr>
        <w:t>r. w sprawie przystąpienia do sporządzania zmiany studium uwarunkowań i kierunków zagospodarowania przestrzennego gminy Działdowo w obrębie geodezyjnym Grzybiny</w:t>
      </w:r>
      <w:r w:rsidRPr="00D0087F">
        <w:rPr>
          <w:rFonts w:ascii="Arial" w:eastAsia="Calibri" w:hAnsi="Arial" w:cs="Arial"/>
          <w:lang w:eastAsia="ar-SA"/>
        </w:rPr>
        <w:t>;</w:t>
      </w:r>
    </w:p>
    <w:p w14:paraId="719585CA" w14:textId="77777777" w:rsidR="00570004" w:rsidRPr="00D0087F" w:rsidRDefault="00570004" w:rsidP="00570004">
      <w:pPr>
        <w:widowControl w:val="0"/>
        <w:numPr>
          <w:ilvl w:val="0"/>
          <w:numId w:val="4"/>
        </w:numPr>
        <w:tabs>
          <w:tab w:val="left" w:pos="284"/>
        </w:tabs>
        <w:suppressAutoHyphens/>
        <w:adjustRightInd w:val="0"/>
        <w:spacing w:after="200" w:line="360" w:lineRule="auto"/>
        <w:jc w:val="both"/>
        <w:textAlignment w:val="baseline"/>
        <w:rPr>
          <w:rFonts w:ascii="Arial" w:eastAsia="Calibri" w:hAnsi="Arial" w:cs="Arial"/>
          <w:lang w:eastAsia="ar-SA"/>
        </w:rPr>
      </w:pPr>
      <w:r w:rsidRPr="00D0087F">
        <w:rPr>
          <w:rFonts w:ascii="Arial" w:eastAsia="Garamond,Bold" w:hAnsi="Arial" w:cs="Arial"/>
          <w:lang w:bidi="en-US"/>
        </w:rPr>
        <w:t>Uchwała Rady Gminy Działdowo</w:t>
      </w:r>
      <w:r w:rsidR="00D0087F" w:rsidRPr="00D0087F">
        <w:rPr>
          <w:rFonts w:ascii="Arial" w:eastAsia="Garamond,Bold" w:hAnsi="Arial" w:cs="Arial"/>
          <w:lang w:bidi="en-US"/>
        </w:rPr>
        <w:t xml:space="preserve"> </w:t>
      </w:r>
      <w:r w:rsidRPr="00D0087F">
        <w:rPr>
          <w:rFonts w:ascii="Arial" w:eastAsia="Times New Roman" w:hAnsi="Arial" w:cs="Arial"/>
          <w:lang w:bidi="en-US"/>
        </w:rPr>
        <w:t>Nr </w:t>
      </w:r>
      <w:r w:rsidR="00D0087F" w:rsidRPr="00D0087F">
        <w:rPr>
          <w:rFonts w:ascii="Arial" w:eastAsia="Times New Roman" w:hAnsi="Arial" w:cs="Arial"/>
          <w:lang w:bidi="en-US"/>
        </w:rPr>
        <w:t xml:space="preserve">XXXVII/286/21 </w:t>
      </w:r>
      <w:r w:rsidRPr="00D0087F">
        <w:rPr>
          <w:rFonts w:ascii="Arial" w:eastAsia="Times New Roman" w:hAnsi="Arial" w:cs="Arial"/>
          <w:lang w:bidi="en-US"/>
        </w:rPr>
        <w:t>z dnia 2</w:t>
      </w:r>
      <w:r w:rsidR="00D0087F" w:rsidRPr="00D0087F">
        <w:rPr>
          <w:rFonts w:ascii="Arial" w:eastAsia="Times New Roman" w:hAnsi="Arial" w:cs="Arial"/>
          <w:lang w:bidi="en-US"/>
        </w:rPr>
        <w:t>8</w:t>
      </w:r>
      <w:r w:rsidRPr="00D0087F">
        <w:rPr>
          <w:rFonts w:ascii="Arial" w:eastAsia="Times New Roman" w:hAnsi="Arial" w:cs="Arial"/>
          <w:lang w:bidi="en-US"/>
        </w:rPr>
        <w:t xml:space="preserve"> </w:t>
      </w:r>
      <w:r w:rsidR="00D0087F" w:rsidRPr="00D0087F">
        <w:rPr>
          <w:rFonts w:ascii="Arial" w:eastAsia="Times New Roman" w:hAnsi="Arial" w:cs="Arial"/>
          <w:lang w:bidi="en-US"/>
        </w:rPr>
        <w:t>kwietnia</w:t>
      </w:r>
      <w:r w:rsidRPr="00D0087F">
        <w:rPr>
          <w:rFonts w:ascii="Arial" w:eastAsia="Times New Roman" w:hAnsi="Arial" w:cs="Arial"/>
          <w:lang w:bidi="en-US"/>
        </w:rPr>
        <w:t xml:space="preserve"> 20</w:t>
      </w:r>
      <w:r w:rsidR="00D0087F" w:rsidRPr="00D0087F">
        <w:rPr>
          <w:rFonts w:ascii="Arial" w:eastAsia="Times New Roman" w:hAnsi="Arial" w:cs="Arial"/>
          <w:lang w:bidi="en-US"/>
        </w:rPr>
        <w:t>21</w:t>
      </w:r>
      <w:r w:rsidRPr="00D0087F">
        <w:rPr>
          <w:rFonts w:ascii="Arial" w:eastAsia="Times New Roman" w:hAnsi="Arial" w:cs="Arial"/>
          <w:lang w:bidi="en-US"/>
        </w:rPr>
        <w:t xml:space="preserve"> r. w sprawie przystąpienia do sporządzania zmiany studium uwarunkowań i kierunków zagospodarowania przestrzennego gminy Działdowo w obrębie geodezyjnym Kisiny</w:t>
      </w:r>
      <w:r w:rsidRPr="00D0087F">
        <w:rPr>
          <w:rFonts w:ascii="Arial" w:eastAsia="Calibri" w:hAnsi="Arial" w:cs="Arial"/>
          <w:lang w:eastAsia="ar-SA"/>
        </w:rPr>
        <w:t>;</w:t>
      </w:r>
    </w:p>
    <w:p w14:paraId="103A80C9" w14:textId="77777777" w:rsidR="00570004" w:rsidRPr="00570004" w:rsidRDefault="00570004" w:rsidP="00570004">
      <w:pPr>
        <w:widowControl w:val="0"/>
        <w:numPr>
          <w:ilvl w:val="0"/>
          <w:numId w:val="4"/>
        </w:numPr>
        <w:tabs>
          <w:tab w:val="left" w:pos="0"/>
          <w:tab w:val="left" w:pos="284"/>
          <w:tab w:val="left" w:pos="567"/>
        </w:tabs>
        <w:suppressAutoHyphens/>
        <w:adjustRightInd w:val="0"/>
        <w:spacing w:after="200" w:line="360" w:lineRule="auto"/>
        <w:jc w:val="both"/>
        <w:textAlignment w:val="baseline"/>
        <w:rPr>
          <w:rFonts w:ascii="Arial" w:eastAsia="Calibri" w:hAnsi="Arial" w:cs="Arial"/>
          <w:lang w:eastAsia="ar-SA"/>
        </w:rPr>
      </w:pPr>
      <w:r w:rsidRPr="00570004">
        <w:rPr>
          <w:rFonts w:ascii="Arial" w:eastAsia="Calibri" w:hAnsi="Arial" w:cs="Arial"/>
          <w:lang w:eastAsia="ar-SA"/>
        </w:rPr>
        <w:tab/>
        <w:t xml:space="preserve">ustawa z dnia 27 marca 2003 r. o planowaniu i zagospodarowaniu przestrzennym </w:t>
      </w:r>
      <w:r w:rsidRPr="00570004">
        <w:rPr>
          <w:rFonts w:ascii="Arial" w:eastAsia="Calibri" w:hAnsi="Arial" w:cs="Arial"/>
          <w:lang w:eastAsia="ar-SA"/>
        </w:rPr>
        <w:br/>
        <w:t>(Dz. U. z 202</w:t>
      </w:r>
      <w:r>
        <w:rPr>
          <w:rFonts w:ascii="Arial" w:eastAsia="Calibri" w:hAnsi="Arial" w:cs="Arial"/>
          <w:lang w:eastAsia="ar-SA"/>
        </w:rPr>
        <w:t>1</w:t>
      </w:r>
      <w:r w:rsidRPr="00570004">
        <w:rPr>
          <w:rFonts w:ascii="Arial" w:eastAsia="Calibri" w:hAnsi="Arial" w:cs="Arial"/>
          <w:lang w:eastAsia="ar-SA"/>
        </w:rPr>
        <w:t xml:space="preserve"> r. poz.</w:t>
      </w:r>
      <w:r>
        <w:rPr>
          <w:rFonts w:ascii="Arial" w:eastAsia="Calibri" w:hAnsi="Arial" w:cs="Arial"/>
          <w:lang w:eastAsia="ar-SA"/>
        </w:rPr>
        <w:t xml:space="preserve"> 741</w:t>
      </w:r>
      <w:r w:rsidRPr="00570004">
        <w:rPr>
          <w:rFonts w:ascii="Arial" w:eastAsia="Calibri" w:hAnsi="Arial" w:cs="Arial"/>
          <w:lang w:eastAsia="ar-SA"/>
        </w:rPr>
        <w:t xml:space="preserve"> ze zm.);</w:t>
      </w:r>
    </w:p>
    <w:p w14:paraId="2F6B4FCD" w14:textId="51B5F718" w:rsidR="00570004" w:rsidRDefault="00570004" w:rsidP="00570004">
      <w:pPr>
        <w:widowControl w:val="0"/>
        <w:numPr>
          <w:ilvl w:val="0"/>
          <w:numId w:val="4"/>
        </w:numPr>
        <w:tabs>
          <w:tab w:val="left" w:pos="284"/>
        </w:tabs>
        <w:suppressAutoHyphens/>
        <w:adjustRightInd w:val="0"/>
        <w:spacing w:after="200" w:line="360" w:lineRule="auto"/>
        <w:jc w:val="both"/>
        <w:textAlignment w:val="baseline"/>
        <w:rPr>
          <w:rFonts w:ascii="Arial" w:eastAsia="Calibri" w:hAnsi="Arial" w:cs="Arial"/>
          <w:lang w:eastAsia="ar-SA"/>
        </w:rPr>
      </w:pPr>
      <w:r w:rsidRPr="00570004">
        <w:rPr>
          <w:rFonts w:ascii="Arial" w:eastAsia="Calibri" w:hAnsi="Arial" w:cs="Arial"/>
          <w:lang w:eastAsia="ar-SA"/>
        </w:rPr>
        <w:t>rozporządzenie Ministra Infrastruktury z dnia 28 kwietnia 2004 r. w sprawie zakresu projektu studium uwarunkowań i kierunków zagospodarowania przestrzennego gminy (Dz. U. Nr 118, poz. 1233);</w:t>
      </w:r>
    </w:p>
    <w:p w14:paraId="6DED9611" w14:textId="30CE74B3" w:rsidR="000924D6" w:rsidRPr="000924D6" w:rsidRDefault="000924D6" w:rsidP="000924D6">
      <w:pPr>
        <w:widowControl w:val="0"/>
        <w:numPr>
          <w:ilvl w:val="0"/>
          <w:numId w:val="4"/>
        </w:numPr>
        <w:tabs>
          <w:tab w:val="left" w:pos="284"/>
        </w:tabs>
        <w:suppressAutoHyphens/>
        <w:adjustRightInd w:val="0"/>
        <w:spacing w:after="200" w:line="360" w:lineRule="auto"/>
        <w:jc w:val="both"/>
        <w:textAlignment w:val="baseline"/>
        <w:rPr>
          <w:rFonts w:ascii="Arial" w:eastAsia="Calibri" w:hAnsi="Arial" w:cs="Arial"/>
          <w:lang w:eastAsia="ar-SA"/>
        </w:rPr>
      </w:pPr>
      <w:r w:rsidRPr="000924D6">
        <w:rPr>
          <w:rFonts w:ascii="Arial" w:eastAsia="Calibri" w:hAnsi="Arial" w:cs="Arial"/>
          <w:lang w:eastAsia="ar-SA"/>
        </w:rPr>
        <w:t>uchwał</w:t>
      </w:r>
      <w:r>
        <w:rPr>
          <w:rFonts w:ascii="Arial" w:eastAsia="Calibri" w:hAnsi="Arial" w:cs="Arial"/>
          <w:lang w:eastAsia="ar-SA"/>
        </w:rPr>
        <w:t>a</w:t>
      </w:r>
      <w:r w:rsidRPr="000924D6">
        <w:rPr>
          <w:rFonts w:ascii="Arial" w:eastAsia="Calibri" w:hAnsi="Arial" w:cs="Arial"/>
          <w:lang w:eastAsia="ar-SA"/>
        </w:rPr>
        <w:t xml:space="preserve"> nr XLIV/358/14</w:t>
      </w:r>
      <w:r>
        <w:rPr>
          <w:rFonts w:ascii="Arial" w:eastAsia="Calibri" w:hAnsi="Arial" w:cs="Arial"/>
          <w:lang w:eastAsia="ar-SA"/>
        </w:rPr>
        <w:t xml:space="preserve"> </w:t>
      </w:r>
      <w:r w:rsidRPr="000924D6">
        <w:rPr>
          <w:rFonts w:ascii="Arial" w:eastAsia="Calibri" w:hAnsi="Arial" w:cs="Arial"/>
          <w:lang w:eastAsia="ar-SA"/>
        </w:rPr>
        <w:t>Rady Gminy Działdowo</w:t>
      </w:r>
      <w:r>
        <w:rPr>
          <w:rFonts w:ascii="Arial" w:eastAsia="Calibri" w:hAnsi="Arial" w:cs="Arial"/>
          <w:lang w:eastAsia="ar-SA"/>
        </w:rPr>
        <w:t xml:space="preserve"> </w:t>
      </w:r>
      <w:r w:rsidRPr="000924D6">
        <w:rPr>
          <w:rFonts w:ascii="Arial" w:eastAsia="Calibri" w:hAnsi="Arial" w:cs="Arial"/>
          <w:lang w:eastAsia="ar-SA"/>
        </w:rPr>
        <w:t xml:space="preserve">z dnia 8 maja 2014 r. </w:t>
      </w:r>
      <w:r>
        <w:rPr>
          <w:rFonts w:ascii="Arial" w:eastAsia="Calibri" w:hAnsi="Arial" w:cs="Arial"/>
          <w:lang w:eastAsia="ar-SA"/>
        </w:rPr>
        <w:t xml:space="preserve">w sprawie uchwalenia zmiany </w:t>
      </w:r>
      <w:r>
        <w:rPr>
          <w:rFonts w:ascii="Arial" w:eastAsia="Times New Roman" w:hAnsi="Arial" w:cs="Arial"/>
          <w:lang w:eastAsia="ar-SA"/>
        </w:rPr>
        <w:t>S</w:t>
      </w:r>
      <w:r w:rsidRPr="00570004">
        <w:rPr>
          <w:rFonts w:ascii="Arial" w:eastAsia="Times New Roman" w:hAnsi="Arial" w:cs="Arial"/>
          <w:lang w:eastAsia="ar-SA"/>
        </w:rPr>
        <w:t xml:space="preserve">tudium uwarunkowań i kierunków zagospodarowania przestrzennego gminy </w:t>
      </w:r>
      <w:r>
        <w:rPr>
          <w:rFonts w:ascii="Arial" w:eastAsia="Times New Roman" w:hAnsi="Arial" w:cs="Arial"/>
          <w:lang w:eastAsia="ar-SA"/>
        </w:rPr>
        <w:t>Działdowo</w:t>
      </w:r>
      <w:r w:rsidR="00E0183D">
        <w:rPr>
          <w:rFonts w:ascii="Arial" w:eastAsia="Times New Roman" w:hAnsi="Arial" w:cs="Arial"/>
          <w:lang w:eastAsia="ar-SA"/>
        </w:rPr>
        <w:t>;</w:t>
      </w:r>
    </w:p>
    <w:p w14:paraId="4CD52D68" w14:textId="2497D4F0" w:rsidR="000924D6" w:rsidRPr="00E0183D" w:rsidRDefault="000924D6" w:rsidP="000924D6">
      <w:pPr>
        <w:widowControl w:val="0"/>
        <w:numPr>
          <w:ilvl w:val="0"/>
          <w:numId w:val="4"/>
        </w:numPr>
        <w:tabs>
          <w:tab w:val="left" w:pos="284"/>
        </w:tabs>
        <w:suppressAutoHyphens/>
        <w:adjustRightInd w:val="0"/>
        <w:spacing w:after="200" w:line="360" w:lineRule="auto"/>
        <w:jc w:val="both"/>
        <w:textAlignment w:val="baseline"/>
        <w:rPr>
          <w:rFonts w:ascii="Arial" w:eastAsia="Calibri" w:hAnsi="Arial" w:cs="Arial"/>
          <w:lang w:eastAsia="ar-SA"/>
        </w:rPr>
      </w:pPr>
      <w:r w:rsidRPr="000924D6">
        <w:rPr>
          <w:rFonts w:ascii="Arial" w:eastAsia="Calibri" w:hAnsi="Arial" w:cs="Arial"/>
          <w:lang w:eastAsia="ar-SA"/>
        </w:rPr>
        <w:t>uchwał</w:t>
      </w:r>
      <w:r>
        <w:rPr>
          <w:rFonts w:ascii="Arial" w:eastAsia="Calibri" w:hAnsi="Arial" w:cs="Arial"/>
          <w:lang w:eastAsia="ar-SA"/>
        </w:rPr>
        <w:t>a</w:t>
      </w:r>
      <w:r w:rsidRPr="000924D6">
        <w:rPr>
          <w:rFonts w:ascii="Arial" w:eastAsia="Calibri" w:hAnsi="Arial" w:cs="Arial"/>
          <w:lang w:eastAsia="ar-SA"/>
        </w:rPr>
        <w:t xml:space="preserve"> nr XIX/69/01</w:t>
      </w:r>
      <w:r>
        <w:rPr>
          <w:rFonts w:ascii="Arial" w:eastAsia="Calibri" w:hAnsi="Arial" w:cs="Arial"/>
          <w:lang w:eastAsia="ar-SA"/>
        </w:rPr>
        <w:t xml:space="preserve"> </w:t>
      </w:r>
      <w:r w:rsidRPr="000924D6">
        <w:rPr>
          <w:rFonts w:ascii="Arial" w:eastAsia="Calibri" w:hAnsi="Arial" w:cs="Arial"/>
          <w:lang w:eastAsia="ar-SA"/>
        </w:rPr>
        <w:t>Rady Gminy Działdowo</w:t>
      </w:r>
      <w:r>
        <w:rPr>
          <w:rFonts w:ascii="Arial" w:eastAsia="Calibri" w:hAnsi="Arial" w:cs="Arial"/>
          <w:lang w:eastAsia="ar-SA"/>
        </w:rPr>
        <w:t xml:space="preserve"> </w:t>
      </w:r>
      <w:r w:rsidRPr="000924D6">
        <w:rPr>
          <w:rFonts w:ascii="Arial" w:eastAsia="Calibri" w:hAnsi="Arial" w:cs="Arial"/>
          <w:lang w:eastAsia="ar-SA"/>
        </w:rPr>
        <w:t>z dnia 18 maja 2001 r.</w:t>
      </w:r>
      <w:r>
        <w:rPr>
          <w:rFonts w:ascii="Arial" w:eastAsia="Calibri" w:hAnsi="Arial" w:cs="Arial"/>
          <w:lang w:eastAsia="ar-SA"/>
        </w:rPr>
        <w:t xml:space="preserve"> w sprawie uchwalenia </w:t>
      </w:r>
      <w:r>
        <w:rPr>
          <w:rFonts w:ascii="Arial" w:eastAsia="Times New Roman" w:hAnsi="Arial" w:cs="Arial"/>
          <w:lang w:eastAsia="ar-SA"/>
        </w:rPr>
        <w:t>S</w:t>
      </w:r>
      <w:r w:rsidRPr="00570004">
        <w:rPr>
          <w:rFonts w:ascii="Arial" w:eastAsia="Times New Roman" w:hAnsi="Arial" w:cs="Arial"/>
          <w:lang w:eastAsia="ar-SA"/>
        </w:rPr>
        <w:t xml:space="preserve">tudium uwarunkowań i kierunków zagospodarowania przestrzennego gminy </w:t>
      </w:r>
      <w:r>
        <w:rPr>
          <w:rFonts w:ascii="Arial" w:eastAsia="Times New Roman" w:hAnsi="Arial" w:cs="Arial"/>
          <w:lang w:eastAsia="ar-SA"/>
        </w:rPr>
        <w:t>Działdowo</w:t>
      </w:r>
      <w:r w:rsidR="00E0183D">
        <w:rPr>
          <w:rFonts w:ascii="Arial" w:eastAsia="Times New Roman" w:hAnsi="Arial" w:cs="Arial"/>
          <w:lang w:eastAsia="ar-SA"/>
        </w:rPr>
        <w:t>;</w:t>
      </w:r>
    </w:p>
    <w:p w14:paraId="348738E5" w14:textId="26B0FE25" w:rsidR="00E0183D" w:rsidRPr="00E0183D" w:rsidRDefault="00E0183D" w:rsidP="00E0183D">
      <w:pPr>
        <w:widowControl w:val="0"/>
        <w:numPr>
          <w:ilvl w:val="0"/>
          <w:numId w:val="4"/>
        </w:numPr>
        <w:tabs>
          <w:tab w:val="left" w:pos="284"/>
        </w:tabs>
        <w:suppressAutoHyphens/>
        <w:adjustRightInd w:val="0"/>
        <w:spacing w:after="200" w:line="360" w:lineRule="auto"/>
        <w:jc w:val="both"/>
        <w:textAlignment w:val="baseline"/>
        <w:rPr>
          <w:rFonts w:ascii="Arial" w:eastAsia="Calibri" w:hAnsi="Arial" w:cs="Arial"/>
          <w:color w:val="00B0F0"/>
          <w:lang w:eastAsia="ar-SA"/>
        </w:rPr>
      </w:pPr>
      <w:r w:rsidRPr="00E0183D">
        <w:rPr>
          <w:rFonts w:ascii="Arial" w:eastAsia="Calibri" w:hAnsi="Arial" w:cs="Arial"/>
          <w:color w:val="00B0F0"/>
          <w:lang w:eastAsia="ar-SA"/>
        </w:rPr>
        <w:t>Uchwała nr XLIX/376/22 Rady Gminy Działdowo z dnia 20 stycznia 2022 r. w sprawie przystąpienia do sporządzenia zmiany studium uwarunkowań i kierunków zagospodarowania przestrzennego gminy Działdowo w części obrębu Komorniki.</w:t>
      </w:r>
    </w:p>
    <w:p w14:paraId="6FD0B39B" w14:textId="6F128E95" w:rsidR="00E0183D" w:rsidRPr="00E0183D" w:rsidRDefault="00E0183D" w:rsidP="00E0183D">
      <w:pPr>
        <w:widowControl w:val="0"/>
        <w:numPr>
          <w:ilvl w:val="0"/>
          <w:numId w:val="4"/>
        </w:numPr>
        <w:tabs>
          <w:tab w:val="left" w:pos="284"/>
        </w:tabs>
        <w:suppressAutoHyphens/>
        <w:adjustRightInd w:val="0"/>
        <w:spacing w:after="200" w:line="360" w:lineRule="auto"/>
        <w:jc w:val="both"/>
        <w:textAlignment w:val="baseline"/>
        <w:rPr>
          <w:rFonts w:ascii="Arial" w:eastAsia="Calibri" w:hAnsi="Arial" w:cs="Arial"/>
          <w:color w:val="00B0F0"/>
          <w:lang w:eastAsia="ar-SA"/>
        </w:rPr>
      </w:pPr>
      <w:r w:rsidRPr="00E0183D">
        <w:rPr>
          <w:rFonts w:ascii="Arial" w:eastAsia="Calibri" w:hAnsi="Arial" w:cs="Arial"/>
          <w:color w:val="00B0F0"/>
          <w:lang w:eastAsia="ar-SA"/>
        </w:rPr>
        <w:t>Uchwała nr LVII/438/22 Rady Gminy Działdowo z dnia 13 lipca 2022 r. w sprawie zmiany uchwały Nr XLIX/376/22 Rady Gminy Działdowo z dnia 20 stycznia 2022 r. w sprawie przystąpienia do sporządzenia zmiany studium uwarunkowań i kierunków zagospodarowania przestrzennego gminy Działdowo w części obrębu Komorniki.</w:t>
      </w:r>
    </w:p>
    <w:p w14:paraId="491D6BB7" w14:textId="77777777" w:rsidR="00E0183D" w:rsidRPr="00E0183D" w:rsidRDefault="00E0183D" w:rsidP="00E0183D">
      <w:pPr>
        <w:widowControl w:val="0"/>
        <w:tabs>
          <w:tab w:val="left" w:pos="284"/>
        </w:tabs>
        <w:suppressAutoHyphens/>
        <w:adjustRightInd w:val="0"/>
        <w:spacing w:after="200" w:line="360" w:lineRule="auto"/>
        <w:ind w:left="720"/>
        <w:jc w:val="both"/>
        <w:textAlignment w:val="baseline"/>
        <w:rPr>
          <w:rFonts w:ascii="Arial" w:eastAsia="Calibri" w:hAnsi="Arial" w:cs="Arial"/>
          <w:lang w:eastAsia="ar-SA"/>
        </w:rPr>
      </w:pPr>
    </w:p>
    <w:p w14:paraId="42E12877" w14:textId="4CAB9DB2" w:rsidR="00570004" w:rsidRDefault="001B05DB" w:rsidP="001B05DB">
      <w:pPr>
        <w:widowControl w:val="0"/>
        <w:suppressAutoHyphens/>
        <w:adjustRightInd w:val="0"/>
        <w:spacing w:after="0" w:line="360" w:lineRule="auto"/>
        <w:ind w:firstLine="708"/>
        <w:jc w:val="both"/>
        <w:textAlignment w:val="baseline"/>
        <w:rPr>
          <w:rFonts w:ascii="Arial" w:hAnsi="Arial" w:cs="Arial"/>
        </w:rPr>
      </w:pPr>
      <w:r w:rsidRPr="001B05DB">
        <w:rPr>
          <w:rFonts w:ascii="Arial" w:eastAsia="Times New Roman" w:hAnsi="Arial" w:cs="Arial"/>
          <w:lang w:eastAsia="ar-SA"/>
        </w:rPr>
        <w:lastRenderedPageBreak/>
        <w:t>Obecna zmiana studium sporządzona została w trybie obowiązującej od 11 lipca 2003</w:t>
      </w:r>
      <w:r>
        <w:rPr>
          <w:rFonts w:ascii="Arial" w:eastAsia="Times New Roman" w:hAnsi="Arial" w:cs="Arial"/>
          <w:lang w:eastAsia="ar-SA"/>
        </w:rPr>
        <w:t xml:space="preserve"> </w:t>
      </w:r>
      <w:r w:rsidRPr="001B05DB">
        <w:rPr>
          <w:rFonts w:ascii="Arial" w:eastAsia="Times New Roman" w:hAnsi="Arial" w:cs="Arial"/>
          <w:lang w:eastAsia="ar-SA"/>
        </w:rPr>
        <w:t>r. ustawy z dnia 27 marca 2003</w:t>
      </w:r>
      <w:r>
        <w:rPr>
          <w:rFonts w:ascii="Arial" w:eastAsia="Times New Roman" w:hAnsi="Arial" w:cs="Arial"/>
          <w:lang w:eastAsia="ar-SA"/>
        </w:rPr>
        <w:t xml:space="preserve"> </w:t>
      </w:r>
      <w:r w:rsidRPr="001B05DB">
        <w:rPr>
          <w:rFonts w:ascii="Arial" w:eastAsia="Times New Roman" w:hAnsi="Arial" w:cs="Arial"/>
          <w:lang w:eastAsia="ar-SA"/>
        </w:rPr>
        <w:t>r. o planowaniu i zagospodarowaniu przestrzennym (Dz. U. z 2020 r. poz. 293 z późn. zmianami).</w:t>
      </w:r>
      <w:r>
        <w:rPr>
          <w:rFonts w:ascii="Arial" w:eastAsia="Times New Roman" w:hAnsi="Arial" w:cs="Arial"/>
          <w:lang w:eastAsia="ar-SA"/>
        </w:rPr>
        <w:t xml:space="preserve"> </w:t>
      </w:r>
      <w:r w:rsidRPr="001B05DB">
        <w:rPr>
          <w:rFonts w:ascii="Arial" w:eastAsia="Times New Roman" w:hAnsi="Arial" w:cs="Arial"/>
          <w:lang w:eastAsia="ar-SA"/>
        </w:rPr>
        <w:t xml:space="preserve">Zakres opracowania jest zgodny z wymogami </w:t>
      </w:r>
      <w:r>
        <w:rPr>
          <w:rFonts w:ascii="Arial" w:eastAsia="Times New Roman" w:hAnsi="Arial" w:cs="Arial"/>
          <w:lang w:eastAsia="ar-SA"/>
        </w:rPr>
        <w:t xml:space="preserve">ww. </w:t>
      </w:r>
      <w:r w:rsidRPr="001B05DB">
        <w:rPr>
          <w:rFonts w:ascii="Arial" w:eastAsia="Times New Roman" w:hAnsi="Arial" w:cs="Arial"/>
          <w:lang w:eastAsia="ar-SA"/>
        </w:rPr>
        <w:t>rozporządzenia Ministra Infrastruktury w sprawie zakresu projektu studium uwarunkowań i kierunków zagospodarowania przestrzennego gminy</w:t>
      </w:r>
      <w:r>
        <w:rPr>
          <w:rFonts w:ascii="Arial" w:eastAsia="Times New Roman" w:hAnsi="Arial" w:cs="Arial"/>
          <w:lang w:eastAsia="ar-SA"/>
        </w:rPr>
        <w:t>.</w:t>
      </w:r>
      <w:r w:rsidRPr="001B05DB">
        <w:rPr>
          <w:rFonts w:ascii="Arial" w:eastAsia="Times New Roman" w:hAnsi="Arial" w:cs="Arial"/>
          <w:lang w:eastAsia="ar-SA"/>
        </w:rPr>
        <w:t xml:space="preserve"> </w:t>
      </w:r>
      <w:r w:rsidR="000924D6" w:rsidRPr="001B05DB">
        <w:rPr>
          <w:rFonts w:ascii="Arial" w:eastAsia="Times New Roman" w:hAnsi="Arial" w:cs="Arial"/>
          <w:lang w:eastAsia="ar-SA"/>
        </w:rPr>
        <w:t xml:space="preserve">W związku z faktem, że </w:t>
      </w:r>
      <w:r>
        <w:rPr>
          <w:rFonts w:ascii="Arial" w:eastAsia="Times New Roman" w:hAnsi="Arial" w:cs="Arial"/>
          <w:lang w:eastAsia="ar-SA"/>
        </w:rPr>
        <w:t>cześć obowiązującego studium dot. uwarunkowań przestrzennych zdezaktualizowała się w całości, t</w:t>
      </w:r>
      <w:r w:rsidRPr="00365D43">
        <w:rPr>
          <w:rFonts w:ascii="Arial" w:hAnsi="Arial" w:cs="Arial"/>
        </w:rPr>
        <w:t>ekst</w:t>
      </w:r>
      <w:r>
        <w:rPr>
          <w:rFonts w:ascii="Arial" w:hAnsi="Arial" w:cs="Arial"/>
        </w:rPr>
        <w:t xml:space="preserve"> uwarunkowań zagospodarowania przestrzennego</w:t>
      </w:r>
      <w:r w:rsidRPr="00365D43">
        <w:rPr>
          <w:rFonts w:ascii="Arial" w:hAnsi="Arial" w:cs="Arial"/>
        </w:rPr>
        <w:t xml:space="preserve"> został ujęty redakcyjnie stosownie do wymagań określonych przepisami art. 10 ust.1 ustawy o planowaniu i zagospodarowaniu przestrzennym</w:t>
      </w:r>
      <w:r>
        <w:rPr>
          <w:rFonts w:ascii="Arial" w:hAnsi="Arial" w:cs="Arial"/>
        </w:rPr>
        <w:t xml:space="preserve"> oraz zaktualizowany w całości</w:t>
      </w:r>
      <w:r w:rsidRPr="00365D43">
        <w:rPr>
          <w:rFonts w:ascii="Arial" w:hAnsi="Arial" w:cs="Arial"/>
        </w:rPr>
        <w:t>.</w:t>
      </w:r>
    </w:p>
    <w:p w14:paraId="6ECD9E7C" w14:textId="77777777" w:rsidR="00E0183D" w:rsidRPr="001B05DB" w:rsidRDefault="00E0183D" w:rsidP="001B05DB">
      <w:pPr>
        <w:widowControl w:val="0"/>
        <w:suppressAutoHyphens/>
        <w:adjustRightInd w:val="0"/>
        <w:spacing w:after="0" w:line="360" w:lineRule="auto"/>
        <w:ind w:firstLine="708"/>
        <w:jc w:val="both"/>
        <w:textAlignment w:val="baseline"/>
        <w:rPr>
          <w:rFonts w:ascii="Arial" w:eastAsia="Times New Roman" w:hAnsi="Arial" w:cs="Arial"/>
          <w:lang w:eastAsia="ar-SA"/>
        </w:rPr>
      </w:pPr>
    </w:p>
    <w:p w14:paraId="52DA3186" w14:textId="77777777" w:rsidR="00570004" w:rsidRPr="006457C6" w:rsidRDefault="00570004" w:rsidP="00A37144">
      <w:pPr>
        <w:keepNext/>
        <w:widowControl w:val="0"/>
        <w:numPr>
          <w:ilvl w:val="0"/>
          <w:numId w:val="22"/>
        </w:numPr>
        <w:suppressAutoHyphens/>
        <w:adjustRightInd w:val="0"/>
        <w:spacing w:after="200" w:line="360" w:lineRule="auto"/>
        <w:jc w:val="both"/>
        <w:textAlignment w:val="baseline"/>
        <w:outlineLvl w:val="1"/>
        <w:rPr>
          <w:rFonts w:ascii="Arial" w:eastAsia="Calibri" w:hAnsi="Arial" w:cs="Arial"/>
          <w:b/>
          <w:bCs/>
          <w:lang w:eastAsia="ar-SA"/>
        </w:rPr>
      </w:pPr>
      <w:bookmarkStart w:id="6" w:name="__RefHeading___Toc410380385"/>
      <w:bookmarkStart w:id="7" w:name="_Toc449517171"/>
      <w:bookmarkStart w:id="8" w:name="_Toc87436858"/>
      <w:bookmarkEnd w:id="6"/>
      <w:r w:rsidRPr="00570004">
        <w:rPr>
          <w:rFonts w:ascii="Arial" w:eastAsia="Calibri" w:hAnsi="Arial" w:cs="Arial"/>
          <w:b/>
          <w:bCs/>
          <w:lang w:eastAsia="ar-SA"/>
        </w:rPr>
        <w:t>CEL OPRACOWANIA</w:t>
      </w:r>
      <w:bookmarkEnd w:id="7"/>
      <w:bookmarkEnd w:id="8"/>
    </w:p>
    <w:p w14:paraId="17AAC8C9" w14:textId="77777777" w:rsidR="00570004" w:rsidRPr="00570004" w:rsidRDefault="00570004" w:rsidP="00570004">
      <w:pPr>
        <w:widowControl w:val="0"/>
        <w:suppressAutoHyphens/>
        <w:adjustRightInd w:val="0"/>
        <w:spacing w:after="0" w:line="360" w:lineRule="auto"/>
        <w:ind w:firstLine="708"/>
        <w:jc w:val="both"/>
        <w:textAlignment w:val="baseline"/>
        <w:rPr>
          <w:rFonts w:ascii="Arial" w:eastAsia="Times New Roman" w:hAnsi="Arial" w:cs="Arial"/>
          <w:lang w:eastAsia="ar-SA"/>
        </w:rPr>
      </w:pPr>
      <w:r w:rsidRPr="00570004">
        <w:rPr>
          <w:rFonts w:ascii="Arial" w:eastAsia="Times New Roman" w:hAnsi="Arial" w:cs="Arial"/>
          <w:lang w:eastAsia="ar-SA"/>
        </w:rPr>
        <w:t>Podstawowym celem</w:t>
      </w:r>
      <w:r>
        <w:rPr>
          <w:rFonts w:ascii="Arial" w:eastAsia="Times New Roman" w:hAnsi="Arial" w:cs="Arial"/>
          <w:lang w:eastAsia="ar-SA"/>
        </w:rPr>
        <w:t xml:space="preserve"> zmiany</w:t>
      </w:r>
      <w:r w:rsidRPr="00570004">
        <w:rPr>
          <w:rFonts w:ascii="Arial" w:eastAsia="Times New Roman" w:hAnsi="Arial" w:cs="Arial"/>
          <w:lang w:eastAsia="ar-SA"/>
        </w:rPr>
        <w:t xml:space="preserve"> studium uwarunkowań i kierunków zagospodarowania przestrzennego gminy w myśl przepisów ustawy o planowaniu i zagospodarowaniu przestrzennym jest określenie</w:t>
      </w:r>
      <w:r>
        <w:rPr>
          <w:rFonts w:ascii="Arial" w:eastAsia="Times New Roman" w:hAnsi="Arial" w:cs="Arial"/>
          <w:lang w:eastAsia="ar-SA"/>
        </w:rPr>
        <w:t xml:space="preserve"> nowych kierunków rozwoju gospodarczego terenów zlokalizowanych w obrębach geodezyjnych Grzybiny i Kisiny bez zmiany zasadniczych założeń</w:t>
      </w:r>
      <w:r w:rsidRPr="00570004">
        <w:rPr>
          <w:rFonts w:ascii="Arial" w:eastAsia="Times New Roman" w:hAnsi="Arial" w:cs="Arial"/>
          <w:lang w:eastAsia="ar-SA"/>
        </w:rPr>
        <w:t xml:space="preserve"> polityki przestrzennej gminy, w tym lokalnych zasad zagospodarowania przestrzennego.</w:t>
      </w:r>
    </w:p>
    <w:p w14:paraId="0DE5781A" w14:textId="77777777" w:rsidR="00570004" w:rsidRPr="00570004" w:rsidRDefault="00570004" w:rsidP="00570004">
      <w:pPr>
        <w:widowControl w:val="0"/>
        <w:suppressAutoHyphens/>
        <w:adjustRightInd w:val="0"/>
        <w:spacing w:after="0" w:line="360" w:lineRule="auto"/>
        <w:ind w:firstLine="708"/>
        <w:jc w:val="both"/>
        <w:textAlignment w:val="baseline"/>
        <w:rPr>
          <w:rFonts w:ascii="Arial" w:eastAsia="Times New Roman" w:hAnsi="Arial" w:cs="Arial"/>
          <w:lang w:eastAsia="ar-SA"/>
        </w:rPr>
      </w:pPr>
      <w:r w:rsidRPr="00570004">
        <w:rPr>
          <w:rFonts w:ascii="Arial" w:eastAsia="Times New Roman" w:hAnsi="Arial" w:cs="Arial"/>
          <w:lang w:eastAsia="ar-SA"/>
        </w:rPr>
        <w:t xml:space="preserve">W okresie ponad </w:t>
      </w:r>
      <w:r>
        <w:rPr>
          <w:rFonts w:ascii="Arial" w:eastAsia="Times New Roman" w:hAnsi="Arial" w:cs="Arial"/>
          <w:lang w:eastAsia="ar-SA"/>
        </w:rPr>
        <w:t>7</w:t>
      </w:r>
      <w:r w:rsidRPr="00570004">
        <w:rPr>
          <w:rFonts w:ascii="Arial" w:eastAsia="Times New Roman" w:hAnsi="Arial" w:cs="Arial"/>
          <w:lang w:eastAsia="ar-SA"/>
        </w:rPr>
        <w:t xml:space="preserve"> lat od uchwalenia obowiązującego studium, wprowadzono zmiany do ustawy o planowaniu i zagospodarowaniu przestrzennym z dnia 27 marca 2003 r</w:t>
      </w:r>
      <w:r w:rsidR="00D0087F">
        <w:rPr>
          <w:rFonts w:ascii="Arial" w:eastAsia="Times New Roman" w:hAnsi="Arial" w:cs="Arial"/>
          <w:lang w:eastAsia="ar-SA"/>
        </w:rPr>
        <w:t xml:space="preserve"> oraz w </w:t>
      </w:r>
      <w:r w:rsidR="000F5268">
        <w:rPr>
          <w:rFonts w:ascii="Arial" w:eastAsia="Times New Roman" w:hAnsi="Arial" w:cs="Arial"/>
          <w:lang w:eastAsia="ar-SA"/>
        </w:rPr>
        <w:t xml:space="preserve">innych </w:t>
      </w:r>
      <w:r w:rsidR="00351A44">
        <w:rPr>
          <w:rFonts w:ascii="Arial" w:eastAsia="Times New Roman" w:hAnsi="Arial" w:cs="Arial"/>
          <w:lang w:eastAsia="ar-SA"/>
        </w:rPr>
        <w:t>około planistycznych</w:t>
      </w:r>
      <w:r w:rsidR="000F5268">
        <w:rPr>
          <w:rFonts w:ascii="Arial" w:eastAsia="Times New Roman" w:hAnsi="Arial" w:cs="Arial"/>
          <w:lang w:eastAsia="ar-SA"/>
        </w:rPr>
        <w:t xml:space="preserve"> aktach prawnych</w:t>
      </w:r>
      <w:r w:rsidRPr="00570004">
        <w:rPr>
          <w:rFonts w:ascii="Arial" w:eastAsia="Times New Roman" w:hAnsi="Arial" w:cs="Arial"/>
          <w:lang w:eastAsia="ar-SA"/>
        </w:rPr>
        <w:t xml:space="preserve">. </w:t>
      </w:r>
      <w:r>
        <w:rPr>
          <w:rFonts w:ascii="Arial" w:eastAsia="Times New Roman" w:hAnsi="Arial" w:cs="Arial"/>
          <w:lang w:eastAsia="ar-SA"/>
        </w:rPr>
        <w:t>Wobec czego zgodnie z art.</w:t>
      </w:r>
      <w:r w:rsidR="000F5268">
        <w:rPr>
          <w:rFonts w:ascii="Arial" w:eastAsia="Times New Roman" w:hAnsi="Arial" w:cs="Arial"/>
          <w:lang w:eastAsia="ar-SA"/>
        </w:rPr>
        <w:t xml:space="preserve"> 9 ust 3a</w:t>
      </w:r>
      <w:r w:rsidR="00D0087F">
        <w:rPr>
          <w:rFonts w:ascii="Arial" w:eastAsia="Times New Roman" w:hAnsi="Arial" w:cs="Arial"/>
          <w:lang w:eastAsia="ar-SA"/>
        </w:rPr>
        <w:t xml:space="preserve"> </w:t>
      </w:r>
      <w:r w:rsidR="006457C6">
        <w:rPr>
          <w:rFonts w:ascii="Arial" w:eastAsia="Times New Roman" w:hAnsi="Arial" w:cs="Arial"/>
          <w:lang w:eastAsia="ar-SA"/>
        </w:rPr>
        <w:t>w </w:t>
      </w:r>
      <w:r w:rsidR="000F5268">
        <w:rPr>
          <w:rFonts w:ascii="Arial" w:eastAsia="Times New Roman" w:hAnsi="Arial" w:cs="Arial"/>
          <w:lang w:eastAsia="ar-SA"/>
        </w:rPr>
        <w:t>procedowanej zmianie</w:t>
      </w:r>
      <w:r w:rsidRPr="00570004">
        <w:rPr>
          <w:rFonts w:ascii="Arial" w:eastAsia="Times New Roman" w:hAnsi="Arial" w:cs="Arial"/>
          <w:lang w:eastAsia="ar-SA"/>
        </w:rPr>
        <w:t xml:space="preserve"> studium będzie</w:t>
      </w:r>
      <w:r w:rsidR="000F5268">
        <w:rPr>
          <w:rFonts w:ascii="Arial" w:eastAsia="Times New Roman" w:hAnsi="Arial" w:cs="Arial"/>
          <w:lang w:eastAsia="ar-SA"/>
        </w:rPr>
        <w:t xml:space="preserve"> również przeprowadzone</w:t>
      </w:r>
      <w:r w:rsidRPr="00570004">
        <w:rPr>
          <w:rFonts w:ascii="Arial" w:eastAsia="Times New Roman" w:hAnsi="Arial" w:cs="Arial"/>
          <w:lang w:eastAsia="ar-SA"/>
        </w:rPr>
        <w:t xml:space="preserve"> dostosowane</w:t>
      </w:r>
      <w:r w:rsidR="000F5268">
        <w:rPr>
          <w:rFonts w:ascii="Arial" w:eastAsia="Times New Roman" w:hAnsi="Arial" w:cs="Arial"/>
          <w:lang w:eastAsia="ar-SA"/>
        </w:rPr>
        <w:t xml:space="preserve"> treści uwarunkowań</w:t>
      </w:r>
      <w:r w:rsidRPr="00570004">
        <w:rPr>
          <w:rFonts w:ascii="Arial" w:eastAsia="Times New Roman" w:hAnsi="Arial" w:cs="Arial"/>
          <w:lang w:eastAsia="ar-SA"/>
        </w:rPr>
        <w:t xml:space="preserve"> do aktualnie obowiązujących przepisów z zakresu planowania przestrzennego oraz innych przepisów prawa bezpośrednio powiązanych z planowaniem przestrzennym, m.in. dot. ochrony środowiska, ochrony przyrody, </w:t>
      </w:r>
      <w:r w:rsidR="000F5268">
        <w:rPr>
          <w:rFonts w:ascii="Arial" w:eastAsia="Times New Roman" w:hAnsi="Arial" w:cs="Arial"/>
          <w:lang w:eastAsia="ar-SA"/>
        </w:rPr>
        <w:t>prawa geologicznego i górniczego</w:t>
      </w:r>
      <w:r w:rsidRPr="00570004">
        <w:rPr>
          <w:rFonts w:ascii="Arial" w:eastAsia="Times New Roman" w:hAnsi="Arial" w:cs="Arial"/>
          <w:lang w:eastAsia="ar-SA"/>
        </w:rPr>
        <w:t>.</w:t>
      </w:r>
    </w:p>
    <w:p w14:paraId="373D2FF3" w14:textId="0100EE44" w:rsidR="00570004" w:rsidRPr="00570004" w:rsidRDefault="00570004" w:rsidP="00570004">
      <w:pPr>
        <w:widowControl w:val="0"/>
        <w:suppressAutoHyphens/>
        <w:adjustRightInd w:val="0"/>
        <w:spacing w:after="0" w:line="360" w:lineRule="auto"/>
        <w:ind w:firstLine="708"/>
        <w:jc w:val="both"/>
        <w:textAlignment w:val="baseline"/>
        <w:rPr>
          <w:rFonts w:ascii="Arial" w:eastAsia="Times New Roman" w:hAnsi="Arial" w:cs="Arial"/>
          <w:lang w:eastAsia="ar-SA"/>
        </w:rPr>
      </w:pPr>
      <w:r w:rsidRPr="00570004">
        <w:rPr>
          <w:rFonts w:ascii="Arial" w:eastAsia="Times New Roman" w:hAnsi="Arial" w:cs="Arial"/>
          <w:lang w:eastAsia="ar-SA"/>
        </w:rPr>
        <w:t xml:space="preserve">Ponadto uchwalenie przez Radę Gminy </w:t>
      </w:r>
      <w:r w:rsidR="00D92D47">
        <w:rPr>
          <w:rFonts w:ascii="Arial" w:eastAsia="Times New Roman" w:hAnsi="Arial" w:cs="Arial"/>
          <w:lang w:eastAsia="ar-SA"/>
        </w:rPr>
        <w:t>Działdowo zmian</w:t>
      </w:r>
      <w:r w:rsidR="000F5268">
        <w:rPr>
          <w:rFonts w:ascii="Arial" w:eastAsia="Times New Roman" w:hAnsi="Arial" w:cs="Arial"/>
          <w:lang w:eastAsia="ar-SA"/>
        </w:rPr>
        <w:t xml:space="preserve"> w</w:t>
      </w:r>
      <w:r w:rsidRPr="00570004">
        <w:rPr>
          <w:rFonts w:ascii="Arial" w:eastAsia="Times New Roman" w:hAnsi="Arial" w:cs="Arial"/>
          <w:lang w:eastAsia="ar-SA"/>
        </w:rPr>
        <w:t xml:space="preserve"> studium uwarunkowań </w:t>
      </w:r>
      <w:r w:rsidRPr="000F5268">
        <w:rPr>
          <w:rFonts w:ascii="Arial" w:eastAsia="Times New Roman" w:hAnsi="Arial" w:cs="Arial"/>
          <w:lang w:eastAsia="ar-SA"/>
        </w:rPr>
        <w:t xml:space="preserve">i kierunków </w:t>
      </w:r>
      <w:r w:rsidRPr="00570004">
        <w:rPr>
          <w:rFonts w:ascii="Arial" w:eastAsia="Times New Roman" w:hAnsi="Arial" w:cs="Arial"/>
          <w:lang w:eastAsia="ar-SA"/>
        </w:rPr>
        <w:t xml:space="preserve">zagospodarowania przestrzennego, pozwoli na rozpoczęcie prac nad nowymi planami zagospodarowania przestrzennego, które </w:t>
      </w:r>
      <w:r w:rsidR="000F5268">
        <w:rPr>
          <w:rFonts w:ascii="Arial" w:eastAsia="Times New Roman" w:hAnsi="Arial" w:cs="Arial"/>
          <w:lang w:eastAsia="ar-SA"/>
        </w:rPr>
        <w:t>umożliwią rozwój gospodarczy gminy</w:t>
      </w:r>
      <w:r w:rsidRPr="00570004">
        <w:rPr>
          <w:rFonts w:ascii="Arial" w:eastAsia="Times New Roman" w:hAnsi="Arial" w:cs="Arial"/>
          <w:lang w:eastAsia="ar-SA"/>
        </w:rPr>
        <w:t>.</w:t>
      </w:r>
    </w:p>
    <w:p w14:paraId="41654116" w14:textId="77777777" w:rsidR="00570004" w:rsidRPr="00570004" w:rsidRDefault="00570004" w:rsidP="00570004">
      <w:pPr>
        <w:widowControl w:val="0"/>
        <w:suppressAutoHyphens/>
        <w:adjustRightInd w:val="0"/>
        <w:spacing w:after="0" w:line="360" w:lineRule="auto"/>
        <w:jc w:val="both"/>
        <w:textAlignment w:val="baseline"/>
        <w:rPr>
          <w:rFonts w:ascii="Arial" w:eastAsia="Times New Roman" w:hAnsi="Arial" w:cs="Arial"/>
          <w:lang w:eastAsia="ar-SA"/>
        </w:rPr>
      </w:pPr>
    </w:p>
    <w:p w14:paraId="647ED197" w14:textId="77777777" w:rsidR="00570004" w:rsidRPr="006457C6" w:rsidRDefault="00570004" w:rsidP="00A37144">
      <w:pPr>
        <w:keepNext/>
        <w:widowControl w:val="0"/>
        <w:numPr>
          <w:ilvl w:val="0"/>
          <w:numId w:val="22"/>
        </w:numPr>
        <w:suppressAutoHyphens/>
        <w:adjustRightInd w:val="0"/>
        <w:spacing w:after="200" w:line="360" w:lineRule="auto"/>
        <w:jc w:val="both"/>
        <w:textAlignment w:val="baseline"/>
        <w:outlineLvl w:val="1"/>
        <w:rPr>
          <w:rFonts w:ascii="Arial" w:eastAsia="Calibri" w:hAnsi="Arial" w:cs="Arial"/>
          <w:b/>
          <w:bCs/>
          <w:lang w:eastAsia="ar-SA"/>
        </w:rPr>
      </w:pPr>
      <w:bookmarkStart w:id="9" w:name="__RefHeading___Toc410380386"/>
      <w:bookmarkStart w:id="10" w:name="_Toc449517172"/>
      <w:bookmarkStart w:id="11" w:name="_Toc87436859"/>
      <w:bookmarkEnd w:id="9"/>
      <w:r w:rsidRPr="00570004">
        <w:rPr>
          <w:rFonts w:ascii="Arial" w:eastAsia="Calibri" w:hAnsi="Arial" w:cs="Arial"/>
          <w:b/>
          <w:bCs/>
          <w:lang w:eastAsia="ar-SA"/>
        </w:rPr>
        <w:t>METODYKA i ZAKRES OPRACOWANIA</w:t>
      </w:r>
      <w:bookmarkEnd w:id="10"/>
      <w:bookmarkEnd w:id="11"/>
    </w:p>
    <w:p w14:paraId="703B7D92" w14:textId="77777777" w:rsidR="009C4B6C" w:rsidRPr="009C4B6C" w:rsidRDefault="009C4B6C" w:rsidP="009C4B6C">
      <w:pPr>
        <w:widowControl w:val="0"/>
        <w:suppressAutoHyphens/>
        <w:adjustRightInd w:val="0"/>
        <w:spacing w:after="0" w:line="360" w:lineRule="auto"/>
        <w:ind w:firstLine="708"/>
        <w:jc w:val="both"/>
        <w:textAlignment w:val="baseline"/>
        <w:rPr>
          <w:rFonts w:ascii="Arial" w:eastAsia="Times New Roman" w:hAnsi="Arial" w:cs="Arial"/>
          <w:lang w:eastAsia="ar-SA"/>
        </w:rPr>
      </w:pPr>
      <w:r w:rsidRPr="009C4B6C">
        <w:rPr>
          <w:rFonts w:ascii="Arial" w:eastAsia="Times New Roman" w:hAnsi="Arial" w:cs="Arial"/>
          <w:lang w:eastAsia="ar-SA"/>
        </w:rPr>
        <w:t>Niniejsza zmiana studium, nie stanowi rewizji podstawowych zasad i kierunków polityki przestrzennej gminy, określonych w dokumencie studium z 201</w:t>
      </w:r>
      <w:r>
        <w:rPr>
          <w:rFonts w:ascii="Arial" w:eastAsia="Times New Roman" w:hAnsi="Arial" w:cs="Arial"/>
          <w:lang w:eastAsia="ar-SA"/>
        </w:rPr>
        <w:t>4</w:t>
      </w:r>
      <w:r w:rsidRPr="009C4B6C">
        <w:rPr>
          <w:rFonts w:ascii="Arial" w:eastAsia="Times New Roman" w:hAnsi="Arial" w:cs="Arial"/>
          <w:lang w:eastAsia="ar-SA"/>
        </w:rPr>
        <w:t xml:space="preserve"> r. Spowodowana została koniecznymi korektami związanymi głownie z dyn</w:t>
      </w:r>
      <w:r w:rsidR="00351A44">
        <w:rPr>
          <w:rFonts w:ascii="Arial" w:eastAsia="Times New Roman" w:hAnsi="Arial" w:cs="Arial"/>
          <w:lang w:eastAsia="ar-SA"/>
        </w:rPr>
        <w:t>amiką procesów inwestycyjnych w </w:t>
      </w:r>
      <w:r w:rsidRPr="009C4B6C">
        <w:rPr>
          <w:rFonts w:ascii="Arial" w:eastAsia="Times New Roman" w:hAnsi="Arial" w:cs="Arial"/>
          <w:lang w:eastAsia="ar-SA"/>
        </w:rPr>
        <w:t>niektórych obszarach, w szczególności w zakresie występowania udokumentowanych złóż kopalin</w:t>
      </w:r>
      <w:r>
        <w:rPr>
          <w:rFonts w:ascii="Arial" w:eastAsia="Times New Roman" w:hAnsi="Arial" w:cs="Arial"/>
          <w:lang w:eastAsia="ar-SA"/>
        </w:rPr>
        <w:t xml:space="preserve"> i odnawialnych źródeł energii</w:t>
      </w:r>
      <w:r w:rsidRPr="009C4B6C">
        <w:rPr>
          <w:rFonts w:ascii="Arial" w:eastAsia="Times New Roman" w:hAnsi="Arial" w:cs="Arial"/>
          <w:lang w:eastAsia="ar-SA"/>
        </w:rPr>
        <w:t xml:space="preserve">. </w:t>
      </w:r>
    </w:p>
    <w:p w14:paraId="354D4393" w14:textId="5203C4E4" w:rsidR="00570004" w:rsidRPr="00570004" w:rsidRDefault="009C4B6C" w:rsidP="009C4B6C">
      <w:pPr>
        <w:widowControl w:val="0"/>
        <w:suppressAutoHyphens/>
        <w:adjustRightInd w:val="0"/>
        <w:spacing w:after="0" w:line="360" w:lineRule="auto"/>
        <w:ind w:firstLine="708"/>
        <w:jc w:val="both"/>
        <w:textAlignment w:val="baseline"/>
        <w:rPr>
          <w:rFonts w:ascii="Arial" w:eastAsia="Times New Roman" w:hAnsi="Arial" w:cs="Arial"/>
          <w:lang w:eastAsia="ar-SA"/>
        </w:rPr>
      </w:pPr>
      <w:r w:rsidRPr="009C4B6C">
        <w:rPr>
          <w:rFonts w:ascii="Arial" w:eastAsia="Times New Roman" w:hAnsi="Arial" w:cs="Arial"/>
          <w:lang w:eastAsia="ar-SA"/>
        </w:rPr>
        <w:t xml:space="preserve">Niniejszą zmianę studium sporządzono w formule nowelizacji jako tekst jednolity </w:t>
      </w:r>
      <w:r w:rsidRPr="009C4B6C">
        <w:rPr>
          <w:rFonts w:ascii="Arial" w:eastAsia="Times New Roman" w:hAnsi="Arial" w:cs="Arial"/>
          <w:lang w:eastAsia="ar-SA"/>
        </w:rPr>
        <w:lastRenderedPageBreak/>
        <w:t>dotychczas obowiązującego dokumentu studium, z wyróżnieniem wprowadzonych zmian tekstu odrębną czcionką (kursywą)</w:t>
      </w:r>
      <w:r>
        <w:rPr>
          <w:rFonts w:ascii="Arial" w:eastAsia="Times New Roman" w:hAnsi="Arial" w:cs="Arial"/>
          <w:lang w:eastAsia="ar-SA"/>
        </w:rPr>
        <w:t>. Z uwagi na fakt, że cześć uwarunkowań studium pochodzi z roku 2001 i została opracowana na podstawie nieobowiązującej już ustawy o zagospodarowaniu przestrzennym, zastąpiono ją nowym dokumentem z aktualnymi danymi i sporządzonym zgodnie z obowiązującymi przepisami prawa.</w:t>
      </w:r>
      <w:r w:rsidR="00351A44">
        <w:rPr>
          <w:rFonts w:ascii="Arial" w:eastAsia="Times New Roman" w:hAnsi="Arial" w:cs="Arial"/>
          <w:lang w:eastAsia="ar-SA"/>
        </w:rPr>
        <w:t xml:space="preserve"> </w:t>
      </w:r>
      <w:r>
        <w:rPr>
          <w:rFonts w:ascii="Arial" w:eastAsia="Times New Roman" w:hAnsi="Arial" w:cs="Arial"/>
          <w:lang w:eastAsia="ar-SA"/>
        </w:rPr>
        <w:t>D</w:t>
      </w:r>
      <w:r w:rsidRPr="009C4B6C">
        <w:rPr>
          <w:rFonts w:ascii="Arial" w:eastAsia="Times New Roman" w:hAnsi="Arial" w:cs="Arial"/>
          <w:lang w:eastAsia="ar-SA"/>
        </w:rPr>
        <w:t>otychczasow</w:t>
      </w:r>
      <w:r>
        <w:rPr>
          <w:rFonts w:ascii="Arial" w:eastAsia="Times New Roman" w:hAnsi="Arial" w:cs="Arial"/>
          <w:lang w:eastAsia="ar-SA"/>
        </w:rPr>
        <w:t>y</w:t>
      </w:r>
      <w:r w:rsidRPr="009C4B6C">
        <w:rPr>
          <w:rFonts w:ascii="Arial" w:eastAsia="Times New Roman" w:hAnsi="Arial" w:cs="Arial"/>
          <w:lang w:eastAsia="ar-SA"/>
        </w:rPr>
        <w:t xml:space="preserve"> rysun</w:t>
      </w:r>
      <w:r>
        <w:rPr>
          <w:rFonts w:ascii="Arial" w:eastAsia="Times New Roman" w:hAnsi="Arial" w:cs="Arial"/>
          <w:lang w:eastAsia="ar-SA"/>
        </w:rPr>
        <w:t>e</w:t>
      </w:r>
      <w:r w:rsidRPr="009C4B6C">
        <w:rPr>
          <w:rFonts w:ascii="Arial" w:eastAsia="Times New Roman" w:hAnsi="Arial" w:cs="Arial"/>
          <w:lang w:eastAsia="ar-SA"/>
        </w:rPr>
        <w:t>k</w:t>
      </w:r>
      <w:r>
        <w:rPr>
          <w:rFonts w:ascii="Arial" w:eastAsia="Times New Roman" w:hAnsi="Arial" w:cs="Arial"/>
          <w:lang w:eastAsia="ar-SA"/>
        </w:rPr>
        <w:t xml:space="preserve"> kierunków zagospodarowania przestrzennego</w:t>
      </w:r>
      <w:r w:rsidRPr="009C4B6C">
        <w:rPr>
          <w:rFonts w:ascii="Arial" w:eastAsia="Times New Roman" w:hAnsi="Arial" w:cs="Arial"/>
          <w:lang w:eastAsia="ar-SA"/>
        </w:rPr>
        <w:t xml:space="preserve"> studium </w:t>
      </w:r>
      <w:r w:rsidR="00D92D47">
        <w:rPr>
          <w:rFonts w:ascii="Arial" w:eastAsia="Times New Roman" w:hAnsi="Arial" w:cs="Arial"/>
          <w:lang w:eastAsia="ar-SA"/>
        </w:rPr>
        <w:t xml:space="preserve">wraz z warstwą uwarunkowań </w:t>
      </w:r>
      <w:r>
        <w:rPr>
          <w:rFonts w:ascii="Arial" w:eastAsia="Times New Roman" w:hAnsi="Arial" w:cs="Arial"/>
          <w:lang w:eastAsia="ar-SA"/>
        </w:rPr>
        <w:t>zastąpiono</w:t>
      </w:r>
      <w:r w:rsidRPr="009C4B6C">
        <w:rPr>
          <w:rFonts w:ascii="Arial" w:eastAsia="Times New Roman" w:hAnsi="Arial" w:cs="Arial"/>
          <w:lang w:eastAsia="ar-SA"/>
        </w:rPr>
        <w:t xml:space="preserve"> nowym rysunkiem, zawierającym dokonane zmiany w warstwie graficznej</w:t>
      </w:r>
      <w:r>
        <w:rPr>
          <w:rFonts w:ascii="Arial" w:eastAsia="Times New Roman" w:hAnsi="Arial" w:cs="Arial"/>
          <w:lang w:eastAsia="ar-SA"/>
        </w:rPr>
        <w:t>.</w:t>
      </w:r>
    </w:p>
    <w:p w14:paraId="702629DA" w14:textId="77777777" w:rsidR="00570004" w:rsidRPr="00570004" w:rsidRDefault="00570004" w:rsidP="00570004">
      <w:pPr>
        <w:widowControl w:val="0"/>
        <w:suppressAutoHyphens/>
        <w:adjustRightInd w:val="0"/>
        <w:spacing w:after="0" w:line="360" w:lineRule="auto"/>
        <w:ind w:firstLine="708"/>
        <w:jc w:val="both"/>
        <w:textAlignment w:val="baseline"/>
        <w:rPr>
          <w:rFonts w:ascii="Arial" w:eastAsia="Times New Roman" w:hAnsi="Arial" w:cs="Arial"/>
          <w:lang w:eastAsia="ar-SA"/>
        </w:rPr>
      </w:pPr>
      <w:r w:rsidRPr="00570004">
        <w:rPr>
          <w:rFonts w:ascii="Arial" w:eastAsia="Times New Roman" w:hAnsi="Arial" w:cs="Arial"/>
          <w:lang w:eastAsia="ar-SA"/>
        </w:rPr>
        <w:t xml:space="preserve"> Opracowanie wykonane jest w </w:t>
      </w:r>
      <w:r w:rsidR="009C4B6C">
        <w:rPr>
          <w:rFonts w:ascii="Arial" w:eastAsia="Times New Roman" w:hAnsi="Arial" w:cs="Arial"/>
          <w:lang w:eastAsia="ar-SA"/>
        </w:rPr>
        <w:t>formie tekstowej i graficznej. N</w:t>
      </w:r>
      <w:r w:rsidRPr="00570004">
        <w:rPr>
          <w:rFonts w:ascii="Arial" w:eastAsia="Times New Roman" w:hAnsi="Arial" w:cs="Arial"/>
          <w:lang w:eastAsia="ar-SA"/>
        </w:rPr>
        <w:t xml:space="preserve">a część tekstową składają się: </w:t>
      </w:r>
    </w:p>
    <w:p w14:paraId="03208D08" w14:textId="77777777" w:rsidR="00570004" w:rsidRPr="00570004" w:rsidRDefault="00570004" w:rsidP="00570004">
      <w:pPr>
        <w:widowControl w:val="0"/>
        <w:numPr>
          <w:ilvl w:val="0"/>
          <w:numId w:val="5"/>
        </w:numPr>
        <w:suppressAutoHyphens/>
        <w:adjustRightInd w:val="0"/>
        <w:spacing w:after="200" w:line="360" w:lineRule="auto"/>
        <w:ind w:left="709"/>
        <w:jc w:val="both"/>
        <w:textAlignment w:val="baseline"/>
        <w:rPr>
          <w:rFonts w:ascii="Arial" w:eastAsia="Times New Roman" w:hAnsi="Arial" w:cs="Arial"/>
          <w:lang w:eastAsia="ar-SA"/>
        </w:rPr>
      </w:pPr>
      <w:r w:rsidRPr="00570004">
        <w:rPr>
          <w:rFonts w:ascii="Arial" w:eastAsia="Times New Roman" w:hAnsi="Arial" w:cs="Arial"/>
          <w:lang w:eastAsia="ar-SA"/>
        </w:rPr>
        <w:t xml:space="preserve">"Studium uwarunkowań i kierunków zagospodarowania przestrzennego gminy </w:t>
      </w:r>
      <w:r w:rsidR="006A57FC">
        <w:rPr>
          <w:rFonts w:ascii="Arial" w:eastAsia="Times New Roman" w:hAnsi="Arial" w:cs="Arial"/>
          <w:lang w:eastAsia="ar-SA"/>
        </w:rPr>
        <w:t>Działdowo</w:t>
      </w:r>
      <w:r w:rsidRPr="00570004">
        <w:rPr>
          <w:rFonts w:ascii="Arial" w:eastAsia="Times New Roman" w:hAnsi="Arial" w:cs="Arial"/>
          <w:lang w:eastAsia="ar-SA"/>
        </w:rPr>
        <w:t xml:space="preserve">. Uwarunkowania zagospodarowania przestrzennego" stanowiący załącznik nr 1 do uchwały. </w:t>
      </w:r>
    </w:p>
    <w:p w14:paraId="12CF10B3" w14:textId="77777777" w:rsidR="00570004" w:rsidRPr="00570004" w:rsidRDefault="00570004" w:rsidP="00570004">
      <w:pPr>
        <w:widowControl w:val="0"/>
        <w:numPr>
          <w:ilvl w:val="0"/>
          <w:numId w:val="5"/>
        </w:numPr>
        <w:suppressAutoHyphens/>
        <w:adjustRightInd w:val="0"/>
        <w:spacing w:after="200" w:line="360" w:lineRule="auto"/>
        <w:ind w:left="709"/>
        <w:jc w:val="both"/>
        <w:textAlignment w:val="baseline"/>
        <w:rPr>
          <w:rFonts w:ascii="Arial" w:eastAsia="Times New Roman" w:hAnsi="Arial" w:cs="Arial"/>
          <w:lang w:eastAsia="ar-SA"/>
        </w:rPr>
      </w:pPr>
      <w:r w:rsidRPr="00570004">
        <w:rPr>
          <w:rFonts w:ascii="Arial" w:eastAsia="Times New Roman" w:hAnsi="Arial" w:cs="Arial"/>
          <w:lang w:eastAsia="ar-SA"/>
        </w:rPr>
        <w:t>"</w:t>
      </w:r>
      <w:r w:rsidR="006A57FC">
        <w:rPr>
          <w:rFonts w:ascii="Arial" w:eastAsia="Times New Roman" w:hAnsi="Arial" w:cs="Arial"/>
          <w:lang w:eastAsia="ar-SA"/>
        </w:rPr>
        <w:t>Zmiana s</w:t>
      </w:r>
      <w:r w:rsidRPr="00570004">
        <w:rPr>
          <w:rFonts w:ascii="Arial" w:eastAsia="Times New Roman" w:hAnsi="Arial" w:cs="Arial"/>
          <w:lang w:eastAsia="ar-SA"/>
        </w:rPr>
        <w:t xml:space="preserve">tudium uwarunkowań i kierunków zagospodarowania przestrzennego gminy </w:t>
      </w:r>
      <w:r w:rsidR="006A57FC">
        <w:rPr>
          <w:rFonts w:ascii="Arial" w:eastAsia="Times New Roman" w:hAnsi="Arial" w:cs="Arial"/>
          <w:lang w:eastAsia="ar-SA"/>
        </w:rPr>
        <w:t>Działdowo</w:t>
      </w:r>
      <w:r w:rsidRPr="00570004">
        <w:rPr>
          <w:rFonts w:ascii="Arial" w:eastAsia="Times New Roman" w:hAnsi="Arial" w:cs="Arial"/>
          <w:lang w:eastAsia="ar-SA"/>
        </w:rPr>
        <w:t>. Kierunki zagospodarowania przestrzennego</w:t>
      </w:r>
      <w:r w:rsidR="006A57FC">
        <w:rPr>
          <w:rFonts w:ascii="Arial" w:eastAsia="Times New Roman" w:hAnsi="Arial" w:cs="Arial"/>
          <w:lang w:eastAsia="ar-SA"/>
        </w:rPr>
        <w:t xml:space="preserve"> gminy</w:t>
      </w:r>
      <w:r w:rsidRPr="00570004">
        <w:rPr>
          <w:rFonts w:ascii="Arial" w:eastAsia="Times New Roman" w:hAnsi="Arial" w:cs="Arial"/>
          <w:lang w:eastAsia="ar-SA"/>
        </w:rPr>
        <w:t>" stanowiący załącznik nr 2 do uchwały.</w:t>
      </w:r>
    </w:p>
    <w:p w14:paraId="6AD48F40" w14:textId="77777777" w:rsidR="00570004" w:rsidRPr="00570004" w:rsidRDefault="00570004" w:rsidP="00570004">
      <w:pPr>
        <w:widowControl w:val="0"/>
        <w:suppressAutoHyphens/>
        <w:adjustRightInd w:val="0"/>
        <w:spacing w:after="0" w:line="360" w:lineRule="auto"/>
        <w:ind w:firstLine="708"/>
        <w:jc w:val="both"/>
        <w:textAlignment w:val="baseline"/>
        <w:rPr>
          <w:rFonts w:ascii="Arial" w:eastAsia="Times New Roman" w:hAnsi="Arial" w:cs="Arial"/>
          <w:b/>
          <w:lang w:eastAsia="ar-SA"/>
        </w:rPr>
      </w:pPr>
      <w:r w:rsidRPr="00570004">
        <w:rPr>
          <w:rFonts w:ascii="Arial" w:eastAsia="Times New Roman" w:hAnsi="Arial" w:cs="Arial"/>
          <w:lang w:eastAsia="ar-SA"/>
        </w:rPr>
        <w:t>Na część graficzną składają się:</w:t>
      </w:r>
    </w:p>
    <w:p w14:paraId="77887911" w14:textId="751FE19E" w:rsidR="00570004" w:rsidRPr="00570004" w:rsidRDefault="006457C6" w:rsidP="00570004">
      <w:pPr>
        <w:widowControl w:val="0"/>
        <w:numPr>
          <w:ilvl w:val="0"/>
          <w:numId w:val="5"/>
        </w:numPr>
        <w:suppressAutoHyphens/>
        <w:adjustRightInd w:val="0"/>
        <w:spacing w:after="200" w:line="360" w:lineRule="auto"/>
        <w:ind w:left="709"/>
        <w:jc w:val="both"/>
        <w:textAlignment w:val="baseline"/>
        <w:rPr>
          <w:rFonts w:ascii="Arial" w:eastAsia="Times New Roman" w:hAnsi="Arial" w:cs="Arial"/>
          <w:lang w:eastAsia="ar-SA"/>
        </w:rPr>
      </w:pPr>
      <w:r w:rsidRPr="00570004">
        <w:rPr>
          <w:rFonts w:ascii="Arial" w:eastAsia="Times New Roman" w:hAnsi="Arial" w:cs="Arial"/>
          <w:lang w:eastAsia="ar-SA"/>
        </w:rPr>
        <w:t xml:space="preserve"> </w:t>
      </w:r>
      <w:r w:rsidR="00570004" w:rsidRPr="00570004">
        <w:rPr>
          <w:rFonts w:ascii="Arial" w:eastAsia="Times New Roman" w:hAnsi="Arial" w:cs="Arial"/>
          <w:lang w:eastAsia="ar-SA"/>
        </w:rPr>
        <w:t>„</w:t>
      </w:r>
      <w:bookmarkStart w:id="12" w:name="_Hlk101251873"/>
      <w:r w:rsidR="006A57FC">
        <w:rPr>
          <w:rFonts w:ascii="Arial" w:eastAsia="Times New Roman" w:hAnsi="Arial" w:cs="Arial"/>
          <w:lang w:eastAsia="ar-SA"/>
        </w:rPr>
        <w:t>Zmiana s</w:t>
      </w:r>
      <w:r w:rsidR="00570004" w:rsidRPr="00570004">
        <w:rPr>
          <w:rFonts w:ascii="Arial" w:eastAsia="Times New Roman" w:hAnsi="Arial" w:cs="Arial"/>
          <w:lang w:eastAsia="ar-SA"/>
        </w:rPr>
        <w:t>tudium uwarunkowań i kierunków zagospodarowania przestrzennego</w:t>
      </w:r>
      <w:r w:rsidR="00891BC1">
        <w:rPr>
          <w:rFonts w:ascii="Arial" w:eastAsia="Times New Roman" w:hAnsi="Arial" w:cs="Arial"/>
          <w:lang w:eastAsia="ar-SA"/>
        </w:rPr>
        <w:t xml:space="preserve"> gminy Działdowo</w:t>
      </w:r>
      <w:r w:rsidR="00570004" w:rsidRPr="00570004">
        <w:rPr>
          <w:rFonts w:ascii="Arial" w:eastAsia="Times New Roman" w:hAnsi="Arial" w:cs="Arial"/>
          <w:lang w:eastAsia="ar-SA"/>
        </w:rPr>
        <w:t xml:space="preserve">. </w:t>
      </w:r>
      <w:r w:rsidR="00891BC1">
        <w:rPr>
          <w:rFonts w:ascii="Arial" w:eastAsia="Times New Roman" w:hAnsi="Arial" w:cs="Arial"/>
          <w:lang w:eastAsia="ar-SA"/>
        </w:rPr>
        <w:t>Kierunki rozwoju</w:t>
      </w:r>
      <w:bookmarkEnd w:id="12"/>
      <w:r>
        <w:rPr>
          <w:rFonts w:ascii="Arial" w:eastAsia="Times New Roman" w:hAnsi="Arial" w:cs="Arial"/>
          <w:lang w:eastAsia="ar-SA"/>
        </w:rPr>
        <w:t>.</w:t>
      </w:r>
      <w:r w:rsidR="00570004" w:rsidRPr="00570004">
        <w:rPr>
          <w:rFonts w:ascii="Arial" w:eastAsia="Times New Roman" w:hAnsi="Arial" w:cs="Arial"/>
          <w:lang w:eastAsia="ar-SA"/>
        </w:rPr>
        <w:t>”</w:t>
      </w:r>
    </w:p>
    <w:p w14:paraId="499973E4" w14:textId="77777777" w:rsidR="00570004" w:rsidRPr="00570004" w:rsidRDefault="00570004" w:rsidP="00570004">
      <w:pPr>
        <w:widowControl w:val="0"/>
        <w:suppressAutoHyphens/>
        <w:adjustRightInd w:val="0"/>
        <w:spacing w:after="0" w:line="360" w:lineRule="auto"/>
        <w:ind w:firstLine="708"/>
        <w:jc w:val="both"/>
        <w:textAlignment w:val="baseline"/>
        <w:rPr>
          <w:rFonts w:ascii="Arial" w:eastAsia="Times New Roman" w:hAnsi="Arial" w:cs="Arial"/>
          <w:lang w:eastAsia="ar-SA"/>
        </w:rPr>
      </w:pPr>
    </w:p>
    <w:p w14:paraId="1EFFCF44" w14:textId="77777777" w:rsidR="006457C6" w:rsidRDefault="006457C6">
      <w:pPr>
        <w:rPr>
          <w:rFonts w:ascii="Arial" w:eastAsia="Times New Roman" w:hAnsi="Arial" w:cs="Arial"/>
          <w:b/>
          <w:bCs/>
          <w:sz w:val="26"/>
          <w:szCs w:val="26"/>
          <w:lang w:eastAsia="ar-SA"/>
        </w:rPr>
      </w:pPr>
      <w:bookmarkStart w:id="13" w:name="_Toc449517173"/>
      <w:bookmarkStart w:id="14" w:name="_Toc87436860"/>
      <w:r>
        <w:rPr>
          <w:rFonts w:ascii="Arial" w:eastAsia="Times New Roman" w:hAnsi="Arial" w:cs="Arial"/>
          <w:b/>
          <w:bCs/>
          <w:sz w:val="26"/>
          <w:szCs w:val="26"/>
          <w:lang w:eastAsia="ar-SA"/>
        </w:rPr>
        <w:br w:type="page"/>
      </w:r>
    </w:p>
    <w:p w14:paraId="56BF2A96" w14:textId="77777777" w:rsidR="00570004" w:rsidRPr="00891BC1" w:rsidRDefault="00570004" w:rsidP="00891BC1">
      <w:pPr>
        <w:numPr>
          <w:ilvl w:val="0"/>
          <w:numId w:val="6"/>
        </w:numPr>
        <w:suppressAutoHyphens/>
        <w:spacing w:after="200" w:line="360" w:lineRule="auto"/>
        <w:ind w:left="426"/>
        <w:contextualSpacing/>
        <w:jc w:val="both"/>
        <w:outlineLvl w:val="0"/>
        <w:rPr>
          <w:rFonts w:ascii="Arial" w:eastAsia="Times New Roman" w:hAnsi="Arial" w:cs="Arial"/>
          <w:b/>
          <w:bCs/>
          <w:sz w:val="26"/>
          <w:szCs w:val="26"/>
          <w:lang w:eastAsia="ar-SA"/>
        </w:rPr>
      </w:pPr>
      <w:r w:rsidRPr="00891BC1">
        <w:rPr>
          <w:rFonts w:ascii="Arial" w:eastAsia="Times New Roman" w:hAnsi="Arial" w:cs="Arial"/>
          <w:b/>
          <w:bCs/>
          <w:sz w:val="26"/>
          <w:szCs w:val="26"/>
          <w:lang w:eastAsia="ar-SA"/>
        </w:rPr>
        <w:lastRenderedPageBreak/>
        <w:t>Ogólna charakterystyka gminy</w:t>
      </w:r>
      <w:bookmarkEnd w:id="13"/>
      <w:bookmarkEnd w:id="14"/>
    </w:p>
    <w:p w14:paraId="7ED18FE2" w14:textId="77777777" w:rsidR="00570004" w:rsidRPr="00570004" w:rsidRDefault="00570004" w:rsidP="00570004">
      <w:pPr>
        <w:spacing w:after="200" w:line="276" w:lineRule="auto"/>
        <w:rPr>
          <w:rFonts w:ascii="Arial" w:eastAsia="Garamond,Bold" w:hAnsi="Arial" w:cs="Arial"/>
          <w:lang w:bidi="en-US"/>
        </w:rPr>
      </w:pPr>
    </w:p>
    <w:p w14:paraId="4889D7AC" w14:textId="77777777" w:rsidR="00570004" w:rsidRPr="00570004" w:rsidRDefault="00891BC1" w:rsidP="00891BC1">
      <w:pPr>
        <w:widowControl w:val="0"/>
        <w:suppressAutoHyphens/>
        <w:autoSpaceDE w:val="0"/>
        <w:spacing w:after="0" w:line="360" w:lineRule="auto"/>
        <w:ind w:firstLine="708"/>
        <w:jc w:val="both"/>
        <w:rPr>
          <w:rFonts w:ascii="Arial" w:eastAsia="SimSun" w:hAnsi="Arial" w:cs="Arial"/>
          <w:kern w:val="1"/>
          <w:lang w:eastAsia="hi-IN" w:bidi="hi-IN"/>
        </w:rPr>
      </w:pPr>
      <w:r w:rsidRPr="00891BC1">
        <w:rPr>
          <w:rFonts w:ascii="Arial" w:eastAsia="SimSun" w:hAnsi="Arial" w:cs="Arial"/>
          <w:kern w:val="1"/>
          <w:lang w:eastAsia="hi-IN" w:bidi="hi-IN"/>
        </w:rPr>
        <w:t xml:space="preserve">Działdowo jest gminą wiejską o powierzchni 273 km2, położoną w południowej części województwa warmińsko-mazurskiego, w powiecie działdowskim – około 80 km od Olsztyna. Siedziba Urzędu Gminy znajduje się w mieście Działdowo. Wiodącą funkcją gminy jest rolnictwo oraz obsługa ludności i rolnictwa. Funkcją uzupełniającą jest eksploatacja surowców mineralnych (kruszywa) i związany z nią przemysł. Gminy sąsiadujące to: Dąbrówno, Rybno, Płośnica, Iłowo – Osada, Kozłowo oraz miasto Działdowo w woj. warmińsko – mazurskim, oraz gm. Kuczbork w woj. mazowieckim. Gmina Działdowo zajmuje powierzchnię 27370ha i składa </w:t>
      </w:r>
      <w:proofErr w:type="gramStart"/>
      <w:r w:rsidRPr="00891BC1">
        <w:rPr>
          <w:rFonts w:ascii="Arial" w:eastAsia="SimSun" w:hAnsi="Arial" w:cs="Arial"/>
          <w:kern w:val="1"/>
          <w:lang w:eastAsia="hi-IN" w:bidi="hi-IN"/>
        </w:rPr>
        <w:t>się  z</w:t>
      </w:r>
      <w:proofErr w:type="gramEnd"/>
      <w:r w:rsidRPr="00891BC1">
        <w:rPr>
          <w:rFonts w:ascii="Arial" w:eastAsia="SimSun" w:hAnsi="Arial" w:cs="Arial"/>
          <w:kern w:val="1"/>
          <w:lang w:eastAsia="hi-IN" w:bidi="hi-IN"/>
        </w:rPr>
        <w:t xml:space="preserve"> 31 sołectw: Burkat, Filice, Gąsiorowo, Gnojenko, Gnojno, Grzybiny, Jankowice, Kisiny, Klęczkowo, Komorniki, Kramarzewo, Krasnołąka, Księży Dwór, Kurki, Lipówka, Mosznica, Myślęta, Niestoja, Petrykozy, Pierławki, Pożary, </w:t>
      </w:r>
      <w:proofErr w:type="spellStart"/>
      <w:r w:rsidRPr="00891BC1">
        <w:rPr>
          <w:rFonts w:ascii="Arial" w:eastAsia="SimSun" w:hAnsi="Arial" w:cs="Arial"/>
          <w:kern w:val="1"/>
          <w:lang w:eastAsia="hi-IN" w:bidi="hi-IN"/>
        </w:rPr>
        <w:t>Rudolfowo</w:t>
      </w:r>
      <w:proofErr w:type="spellEnd"/>
      <w:r w:rsidRPr="00891BC1">
        <w:rPr>
          <w:rFonts w:ascii="Arial" w:eastAsia="SimSun" w:hAnsi="Arial" w:cs="Arial"/>
          <w:kern w:val="1"/>
          <w:lang w:eastAsia="hi-IN" w:bidi="hi-IN"/>
        </w:rPr>
        <w:t>, Ruszkowo, Rywociny, Sękowo, Sławkowo, Turza Wielka, Uzdowo, Wysoka, Zakrzewo. Ludność skupia się w 35 wsiach, z których najludniejsze to: Księzy Dwór, Ruszkowo, Uzdowo, Turza Wielka. Na obszarze gminy znajduje się 12 pomników przyrody, obszary prawnie chronione oraz lasy zajmujące powierzchnię 50,37 km².</w:t>
      </w:r>
      <w:r>
        <w:rPr>
          <w:rFonts w:ascii="Arial" w:eastAsia="SimSun" w:hAnsi="Arial" w:cs="Arial"/>
          <w:kern w:val="1"/>
          <w:lang w:eastAsia="hi-IN" w:bidi="hi-IN"/>
        </w:rPr>
        <w:tab/>
      </w:r>
    </w:p>
    <w:p w14:paraId="6B23C403"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5623A1D2"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r w:rsidRPr="00570004">
        <w:rPr>
          <w:rFonts w:ascii="Arial" w:eastAsia="SimSun" w:hAnsi="Arial" w:cs="Arial"/>
          <w:kern w:val="1"/>
          <w:lang w:eastAsia="hi-IN" w:bidi="hi-IN"/>
        </w:rPr>
        <w:t xml:space="preserve">Rysunek 1. Położenie gminy </w:t>
      </w:r>
      <w:r w:rsidR="00C7518C">
        <w:rPr>
          <w:rFonts w:ascii="Arial" w:eastAsia="SimSun" w:hAnsi="Arial" w:cs="Arial"/>
          <w:kern w:val="1"/>
          <w:lang w:eastAsia="hi-IN" w:bidi="hi-IN"/>
        </w:rPr>
        <w:t>Działdowo</w:t>
      </w:r>
      <w:r w:rsidRPr="00570004">
        <w:rPr>
          <w:rFonts w:ascii="Arial" w:eastAsia="SimSun" w:hAnsi="Arial" w:cs="Arial"/>
          <w:kern w:val="1"/>
          <w:lang w:eastAsia="hi-IN" w:bidi="hi-IN"/>
        </w:rPr>
        <w:t xml:space="preserve"> na tle podziału administracyjnego województwa warmińsko-mazurskiego i powiatu działdowskiego.</w:t>
      </w:r>
    </w:p>
    <w:p w14:paraId="3003E383" w14:textId="77777777" w:rsidR="00891BC1" w:rsidRPr="00891BC1" w:rsidRDefault="00891BC1" w:rsidP="00891BC1">
      <w:pPr>
        <w:autoSpaceDE w:val="0"/>
        <w:autoSpaceDN w:val="0"/>
        <w:adjustRightInd w:val="0"/>
        <w:spacing w:line="276" w:lineRule="auto"/>
        <w:jc w:val="both"/>
        <w:rPr>
          <w:rFonts w:ascii="Cambria" w:hAnsi="Cambria" w:cs="Arial"/>
          <w:i/>
          <w:sz w:val="18"/>
          <w:szCs w:val="18"/>
        </w:rPr>
      </w:pPr>
      <w:r>
        <w:rPr>
          <w:noProof/>
          <w:lang w:eastAsia="pl-PL"/>
        </w:rPr>
        <w:drawing>
          <wp:anchor distT="0" distB="0" distL="114300" distR="114300" simplePos="0" relativeHeight="251659264" behindDoc="0" locked="0" layoutInCell="1" allowOverlap="1" wp14:anchorId="1B2DF0B1" wp14:editId="4C778859">
            <wp:simplePos x="0" y="0"/>
            <wp:positionH relativeFrom="column">
              <wp:posOffset>2893648</wp:posOffset>
            </wp:positionH>
            <wp:positionV relativeFrom="paragraph">
              <wp:posOffset>38</wp:posOffset>
            </wp:positionV>
            <wp:extent cx="2729592" cy="1939925"/>
            <wp:effectExtent l="0" t="0" r="0" b="3175"/>
            <wp:wrapNone/>
            <wp:docPr id="40" name="Obraz 40" descr="Opis: http://www.gminypolskie.pl/script/wojmap.php?woj=warminsko-mazu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Opis: http://www.gminypolskie.pl/script/wojmap.php?woj=warminsko-mazurski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69747" cy="1968463"/>
                    </a:xfrm>
                    <a:prstGeom prst="rect">
                      <a:avLst/>
                    </a:prstGeom>
                    <a:noFill/>
                    <a:ln>
                      <a:noFill/>
                    </a:ln>
                  </pic:spPr>
                </pic:pic>
              </a:graphicData>
            </a:graphic>
          </wp:anchor>
        </w:drawing>
      </w:r>
      <w:r w:rsidRPr="003735BB">
        <w:rPr>
          <w:rFonts w:ascii="Arial" w:hAnsi="Arial" w:cs="Arial"/>
          <w:i/>
          <w:noProof/>
          <w:color w:val="808080"/>
          <w:sz w:val="16"/>
          <w:szCs w:val="16"/>
          <w:lang w:eastAsia="pl-PL"/>
        </w:rPr>
        <w:drawing>
          <wp:inline distT="0" distB="0" distL="0" distR="0" wp14:anchorId="20B69434" wp14:editId="17604883">
            <wp:extent cx="2686215" cy="2879678"/>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6617" cy="2922990"/>
                    </a:xfrm>
                    <a:prstGeom prst="rect">
                      <a:avLst/>
                    </a:prstGeom>
                    <a:noFill/>
                    <a:ln>
                      <a:noFill/>
                    </a:ln>
                  </pic:spPr>
                </pic:pic>
              </a:graphicData>
            </a:graphic>
          </wp:inline>
        </w:drawing>
      </w:r>
      <w:r w:rsidRPr="00891BC1">
        <w:rPr>
          <w:rFonts w:ascii="Cambria" w:hAnsi="Cambria" w:cs="Arial"/>
          <w:i/>
          <w:sz w:val="18"/>
          <w:szCs w:val="18"/>
        </w:rPr>
        <w:t xml:space="preserve">źródło: </w:t>
      </w:r>
      <w:hyperlink r:id="rId14" w:history="1">
        <w:r w:rsidRPr="00891BC1">
          <w:rPr>
            <w:rStyle w:val="Hipercze"/>
            <w:rFonts w:ascii="Cambria" w:hAnsi="Cambria" w:cs="Arial"/>
            <w:i/>
            <w:color w:val="auto"/>
            <w:sz w:val="18"/>
            <w:szCs w:val="18"/>
            <w:u w:val="none"/>
          </w:rPr>
          <w:t>http://www.gminypolskie.pl</w:t>
        </w:r>
      </w:hyperlink>
    </w:p>
    <w:p w14:paraId="203BD37C"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322D0D0C"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055A4667"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734B8401"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3314091C"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22AE3CA2" w14:textId="77777777" w:rsidR="00570004" w:rsidRPr="00437688" w:rsidRDefault="00570004" w:rsidP="00437688">
      <w:pPr>
        <w:numPr>
          <w:ilvl w:val="0"/>
          <w:numId w:val="6"/>
        </w:numPr>
        <w:suppressAutoHyphens/>
        <w:spacing w:after="200" w:line="360" w:lineRule="auto"/>
        <w:ind w:left="426"/>
        <w:contextualSpacing/>
        <w:jc w:val="both"/>
        <w:outlineLvl w:val="0"/>
        <w:rPr>
          <w:rFonts w:ascii="Arial" w:eastAsia="Times New Roman" w:hAnsi="Arial" w:cs="Arial"/>
          <w:b/>
          <w:bCs/>
          <w:sz w:val="26"/>
          <w:szCs w:val="26"/>
          <w:lang w:eastAsia="ar-SA"/>
        </w:rPr>
      </w:pPr>
      <w:bookmarkStart w:id="15" w:name="_Toc449517174"/>
      <w:bookmarkStart w:id="16" w:name="_Toc87436861"/>
      <w:r w:rsidRPr="00437688">
        <w:rPr>
          <w:rFonts w:ascii="Arial" w:eastAsia="Times New Roman" w:hAnsi="Arial" w:cs="Arial"/>
          <w:b/>
          <w:bCs/>
          <w:sz w:val="26"/>
          <w:szCs w:val="26"/>
          <w:lang w:eastAsia="ar-SA"/>
        </w:rPr>
        <w:lastRenderedPageBreak/>
        <w:t>Uwarunkowania wynikające ze stanu środowiska przyrodniczego, w tym stanu rolniczej i leśnej przestrzeni produkcyjnej, wielkości i jakości zasobów wodnych oraz wymogów ochrony środowiska, przyrody i krajobrazu, w tym krajobrazu kulturowego</w:t>
      </w:r>
      <w:bookmarkEnd w:id="15"/>
      <w:r w:rsidRPr="00437688">
        <w:rPr>
          <w:rFonts w:ascii="Arial" w:eastAsia="Times New Roman" w:hAnsi="Arial" w:cs="Arial"/>
          <w:b/>
          <w:bCs/>
          <w:sz w:val="26"/>
          <w:szCs w:val="26"/>
          <w:lang w:eastAsia="ar-SA"/>
        </w:rPr>
        <w:t>.</w:t>
      </w:r>
      <w:bookmarkEnd w:id="16"/>
    </w:p>
    <w:p w14:paraId="1158D4F1" w14:textId="77777777" w:rsidR="00570004" w:rsidRPr="00570004" w:rsidRDefault="00570004" w:rsidP="00570004">
      <w:pPr>
        <w:spacing w:after="200" w:line="360" w:lineRule="auto"/>
        <w:ind w:left="426"/>
        <w:contextualSpacing/>
        <w:jc w:val="both"/>
        <w:outlineLvl w:val="0"/>
        <w:rPr>
          <w:rFonts w:ascii="Arial" w:eastAsia="Times New Roman" w:hAnsi="Arial" w:cs="Arial"/>
          <w:b/>
          <w:bCs/>
          <w:sz w:val="26"/>
          <w:szCs w:val="26"/>
          <w:lang w:eastAsia="ar-SA"/>
        </w:rPr>
      </w:pPr>
    </w:p>
    <w:p w14:paraId="17EDDCF9" w14:textId="77777777" w:rsidR="00570004" w:rsidRPr="00570004" w:rsidRDefault="00570004" w:rsidP="00891BC1">
      <w:pPr>
        <w:pStyle w:val="Nagwek2"/>
      </w:pPr>
      <w:bookmarkStart w:id="17" w:name="_Toc260905667"/>
      <w:bookmarkStart w:id="18" w:name="_Toc292796069"/>
      <w:bookmarkStart w:id="19" w:name="_Toc425932731"/>
      <w:bookmarkStart w:id="20" w:name="_Toc425932802"/>
      <w:bookmarkStart w:id="21" w:name="_Toc449517175"/>
      <w:bookmarkStart w:id="22" w:name="_Toc87436862"/>
      <w:r w:rsidRPr="00570004">
        <w:t>Struktura przyrodnicza oraz stan i funkcjonowanie środowiska naturalnego gminy</w:t>
      </w:r>
      <w:bookmarkEnd w:id="17"/>
      <w:bookmarkEnd w:id="18"/>
      <w:bookmarkEnd w:id="19"/>
      <w:bookmarkEnd w:id="20"/>
      <w:bookmarkEnd w:id="21"/>
      <w:bookmarkEnd w:id="22"/>
    </w:p>
    <w:p w14:paraId="1B42F182" w14:textId="77777777" w:rsidR="00437688" w:rsidRDefault="00437688" w:rsidP="00437688">
      <w:pPr>
        <w:widowControl w:val="0"/>
        <w:suppressAutoHyphens/>
        <w:autoSpaceDE w:val="0"/>
        <w:spacing w:after="0" w:line="360" w:lineRule="auto"/>
        <w:ind w:left="696"/>
        <w:jc w:val="both"/>
        <w:rPr>
          <w:rFonts w:ascii="Arial" w:eastAsia="SimSun" w:hAnsi="Arial" w:cs="Arial"/>
          <w:kern w:val="1"/>
          <w:lang w:eastAsia="hi-IN" w:bidi="hi-IN"/>
        </w:rPr>
      </w:pPr>
    </w:p>
    <w:p w14:paraId="7237D2C7"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Budowa geologiczna i rzeźba terenu</w:t>
      </w:r>
    </w:p>
    <w:p w14:paraId="629E123A" w14:textId="77777777" w:rsidR="00570A70" w:rsidRPr="00570A70" w:rsidRDefault="00570A70" w:rsidP="00570A70">
      <w:pPr>
        <w:widowControl w:val="0"/>
        <w:suppressAutoHyphens/>
        <w:autoSpaceDE w:val="0"/>
        <w:spacing w:after="0" w:line="360" w:lineRule="auto"/>
        <w:jc w:val="both"/>
        <w:rPr>
          <w:rFonts w:ascii="Arial" w:eastAsia="SimSun" w:hAnsi="Arial" w:cs="Arial"/>
          <w:kern w:val="1"/>
          <w:lang w:eastAsia="hi-IN" w:bidi="hi-IN"/>
        </w:rPr>
      </w:pPr>
      <w:r w:rsidRPr="00570A70">
        <w:rPr>
          <w:rFonts w:ascii="Arial" w:eastAsia="SimSun" w:hAnsi="Arial" w:cs="Arial"/>
          <w:kern w:val="1"/>
          <w:lang w:eastAsia="hi-IN" w:bidi="hi-IN"/>
        </w:rPr>
        <w:t xml:space="preserve">Zgodnie z podziałem </w:t>
      </w:r>
      <w:proofErr w:type="spellStart"/>
      <w:r w:rsidRPr="00570A70">
        <w:rPr>
          <w:rFonts w:ascii="Arial" w:eastAsia="SimSun" w:hAnsi="Arial" w:cs="Arial"/>
          <w:kern w:val="1"/>
          <w:lang w:eastAsia="hi-IN" w:bidi="hi-IN"/>
        </w:rPr>
        <w:t>fizycznogeogrficznym</w:t>
      </w:r>
      <w:proofErr w:type="spellEnd"/>
      <w:r w:rsidRPr="00570A70">
        <w:rPr>
          <w:rFonts w:ascii="Arial" w:eastAsia="SimSun" w:hAnsi="Arial" w:cs="Arial"/>
          <w:kern w:val="1"/>
          <w:lang w:eastAsia="hi-IN" w:bidi="hi-IN"/>
        </w:rPr>
        <w:t xml:space="preserve"> wg Kondrackiego (1994) tereny objęte granicami niniejszego opracowania należą do prowincji Niżu Środkowoeuropejskiego, pod</w:t>
      </w:r>
      <w:r w:rsidR="00351A44">
        <w:rPr>
          <w:rFonts w:ascii="Arial" w:eastAsia="SimSun" w:hAnsi="Arial" w:cs="Arial"/>
          <w:kern w:val="1"/>
          <w:lang w:eastAsia="hi-IN" w:bidi="hi-IN"/>
        </w:rPr>
        <w:t xml:space="preserve"> </w:t>
      </w:r>
      <w:r w:rsidRPr="00570A70">
        <w:rPr>
          <w:rFonts w:ascii="Arial" w:eastAsia="SimSun" w:hAnsi="Arial" w:cs="Arial"/>
          <w:kern w:val="1"/>
          <w:lang w:eastAsia="hi-IN" w:bidi="hi-IN"/>
        </w:rPr>
        <w:t>prowincji Pojezierza Południowo</w:t>
      </w:r>
      <w:r w:rsidR="00351A44">
        <w:rPr>
          <w:rFonts w:ascii="Arial" w:eastAsia="SimSun" w:hAnsi="Arial" w:cs="Arial"/>
          <w:kern w:val="1"/>
          <w:lang w:eastAsia="hi-IN" w:bidi="hi-IN"/>
        </w:rPr>
        <w:t xml:space="preserve"> </w:t>
      </w:r>
      <w:r w:rsidRPr="00570A70">
        <w:rPr>
          <w:rFonts w:ascii="Arial" w:eastAsia="SimSun" w:hAnsi="Arial" w:cs="Arial"/>
          <w:kern w:val="1"/>
          <w:lang w:eastAsia="hi-IN" w:bidi="hi-IN"/>
        </w:rPr>
        <w:t>bałtyckie oraz Niziny Środkowopolskiej i odpowiednio makroregionów Pojezierze Chełmińsko – Dobrzyńskie oraz Nizina Północno</w:t>
      </w:r>
      <w:r w:rsidR="00351A44">
        <w:rPr>
          <w:rFonts w:ascii="Arial" w:eastAsia="SimSun" w:hAnsi="Arial" w:cs="Arial"/>
          <w:kern w:val="1"/>
          <w:lang w:eastAsia="hi-IN" w:bidi="hi-IN"/>
        </w:rPr>
        <w:t xml:space="preserve"> </w:t>
      </w:r>
      <w:r w:rsidRPr="00570A70">
        <w:rPr>
          <w:rFonts w:ascii="Arial" w:eastAsia="SimSun" w:hAnsi="Arial" w:cs="Arial"/>
          <w:kern w:val="1"/>
          <w:lang w:eastAsia="hi-IN" w:bidi="hi-IN"/>
        </w:rPr>
        <w:t>mazowiecka. Pojezierze Chełmińsko-Dobrzyńskie położone jest po prawej stronie Doliny Dolnej Wisły i po obu stronach jej dopływu Drwęcy. Jego powierzchnia wynosi 8611 km</w:t>
      </w:r>
      <w:r w:rsidRPr="00570A70">
        <w:rPr>
          <w:rFonts w:ascii="Arial" w:eastAsia="SimSun" w:hAnsi="Arial" w:cs="Arial"/>
          <w:kern w:val="1"/>
          <w:vertAlign w:val="superscript"/>
          <w:lang w:eastAsia="hi-IN" w:bidi="hi-IN"/>
        </w:rPr>
        <w:t>2</w:t>
      </w:r>
      <w:r w:rsidRPr="00570A70">
        <w:rPr>
          <w:rFonts w:ascii="Arial" w:eastAsia="SimSun" w:hAnsi="Arial" w:cs="Arial"/>
          <w:kern w:val="1"/>
          <w:lang w:eastAsia="hi-IN" w:bidi="hi-IN"/>
        </w:rPr>
        <w:t xml:space="preserve">. W obrębie tego makroregionu wyróżniono 6 </w:t>
      </w:r>
      <w:proofErr w:type="spellStart"/>
      <w:r w:rsidRPr="00570A70">
        <w:rPr>
          <w:rFonts w:ascii="Arial" w:eastAsia="SimSun" w:hAnsi="Arial" w:cs="Arial"/>
          <w:kern w:val="1"/>
          <w:lang w:eastAsia="hi-IN" w:bidi="hi-IN"/>
        </w:rPr>
        <w:t>mezoregionów</w:t>
      </w:r>
      <w:proofErr w:type="spellEnd"/>
      <w:r w:rsidRPr="00570A70">
        <w:rPr>
          <w:rFonts w:ascii="Arial" w:eastAsia="SimSun" w:hAnsi="Arial" w:cs="Arial"/>
          <w:kern w:val="1"/>
          <w:lang w:eastAsia="hi-IN" w:bidi="hi-IN"/>
        </w:rPr>
        <w:t xml:space="preserve">. Gmina Działdowo znajduje się w obrębie dwóch </w:t>
      </w:r>
      <w:proofErr w:type="spellStart"/>
      <w:r w:rsidRPr="00570A70">
        <w:rPr>
          <w:rFonts w:ascii="Arial" w:eastAsia="SimSun" w:hAnsi="Arial" w:cs="Arial"/>
          <w:kern w:val="1"/>
          <w:lang w:eastAsia="hi-IN" w:bidi="hi-IN"/>
        </w:rPr>
        <w:t>mezoregionów</w:t>
      </w:r>
      <w:proofErr w:type="spellEnd"/>
      <w:r w:rsidRPr="00570A70">
        <w:rPr>
          <w:rFonts w:ascii="Arial" w:eastAsia="SimSun" w:hAnsi="Arial" w:cs="Arial"/>
          <w:kern w:val="1"/>
          <w:lang w:eastAsia="hi-IN" w:bidi="hi-IN"/>
        </w:rPr>
        <w:t>: Równina Urszulewska i Garb Lubawski.</w:t>
      </w:r>
      <w:r w:rsidR="00351A44">
        <w:rPr>
          <w:rFonts w:ascii="Arial" w:eastAsia="SimSun" w:hAnsi="Arial" w:cs="Arial"/>
          <w:kern w:val="1"/>
          <w:lang w:eastAsia="hi-IN" w:bidi="hi-IN"/>
        </w:rPr>
        <w:t xml:space="preserve"> </w:t>
      </w:r>
      <w:r w:rsidRPr="00570A70">
        <w:rPr>
          <w:rFonts w:ascii="Arial" w:eastAsia="SimSun" w:hAnsi="Arial" w:cs="Arial"/>
          <w:kern w:val="1"/>
          <w:lang w:eastAsia="hi-IN" w:bidi="hi-IN"/>
        </w:rPr>
        <w:t>W hipsometrii zaznacza się podział na obszary wysoczyzny morenowej falistej i pagórkowatej oraz równiny sandrowej. Równina sandrowa jest przeważającym przestrzennie elementem morfologicznym.</w:t>
      </w:r>
    </w:p>
    <w:p w14:paraId="652E37AD" w14:textId="77777777" w:rsidR="00570004" w:rsidRPr="00570004" w:rsidRDefault="00570A70" w:rsidP="00570A70">
      <w:pPr>
        <w:widowControl w:val="0"/>
        <w:suppressAutoHyphens/>
        <w:autoSpaceDE w:val="0"/>
        <w:spacing w:after="0" w:line="360" w:lineRule="auto"/>
        <w:jc w:val="both"/>
        <w:rPr>
          <w:rFonts w:ascii="Arial" w:eastAsia="SimSun" w:hAnsi="Arial" w:cs="Arial"/>
          <w:kern w:val="1"/>
          <w:lang w:eastAsia="hi-IN" w:bidi="hi-IN"/>
        </w:rPr>
      </w:pPr>
      <w:r w:rsidRPr="00570A70">
        <w:rPr>
          <w:rFonts w:ascii="Arial" w:eastAsia="SimSun" w:hAnsi="Arial" w:cs="Arial"/>
          <w:kern w:val="1"/>
          <w:lang w:eastAsia="hi-IN" w:bidi="hi-IN"/>
        </w:rPr>
        <w:t>Tereny objęte granicami opracowania położone są w obrębie Niecki Mazowieckiej, wypełnionej utworami kredy, trzeciorzędu i czwartorzędu, których grubość jest znacznie zróżnicowana. Ukształtowanie powierzchni jest wynikiem oddziaływania lodowca oraz wód powstałych z jego roztopienia. Lodowiec posuwając się od północy niósł ze sobą materiały: głazy narzutowe, żwir i piasek, którymi wypełniał napotykane nierówności terenu, tworząc moreny denne. W okresie cieplejszym, kiedy czoło lodowca zatrzymało się, a następnie cofało na północ, zgromadzony materiał pozostawał na miejscu, tworząc wzgórza i wały charakterystyczne dla moren czołowych.</w:t>
      </w:r>
    </w:p>
    <w:p w14:paraId="391AC44F" w14:textId="77777777" w:rsidR="00570004" w:rsidRPr="00570004" w:rsidRDefault="00570004" w:rsidP="00570A70">
      <w:pPr>
        <w:widowControl w:val="0"/>
        <w:suppressAutoHyphens/>
        <w:autoSpaceDE w:val="0"/>
        <w:spacing w:after="0" w:line="360" w:lineRule="auto"/>
        <w:jc w:val="both"/>
        <w:rPr>
          <w:rFonts w:ascii="Arial" w:eastAsia="Times New Roman" w:hAnsi="Arial" w:cs="Arial"/>
          <w:lang w:eastAsia="ar-SA"/>
        </w:rPr>
      </w:pPr>
      <w:r w:rsidRPr="00570004">
        <w:rPr>
          <w:rFonts w:ascii="Arial" w:eastAsia="SimSun" w:hAnsi="Arial" w:cs="Arial"/>
          <w:kern w:val="1"/>
          <w:lang w:eastAsia="hi-IN" w:bidi="hi-IN"/>
        </w:rPr>
        <w:tab/>
      </w:r>
    </w:p>
    <w:p w14:paraId="52E9EA15"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Gleby.</w:t>
      </w:r>
    </w:p>
    <w:p w14:paraId="72C60A3B" w14:textId="77777777" w:rsidR="00850F1E" w:rsidRPr="00850F1E" w:rsidRDefault="00850F1E" w:rsidP="00850F1E">
      <w:pPr>
        <w:widowControl w:val="0"/>
        <w:suppressAutoHyphens/>
        <w:autoSpaceDE w:val="0"/>
        <w:spacing w:after="0" w:line="360" w:lineRule="auto"/>
        <w:jc w:val="both"/>
        <w:rPr>
          <w:rFonts w:ascii="Arial" w:eastAsia="SimSun" w:hAnsi="Arial" w:cs="Arial"/>
          <w:kern w:val="1"/>
          <w:lang w:eastAsia="hi-IN" w:bidi="hi-IN"/>
        </w:rPr>
      </w:pPr>
      <w:r w:rsidRPr="00850F1E">
        <w:rPr>
          <w:rFonts w:ascii="Arial" w:eastAsia="SimSun" w:hAnsi="Arial" w:cs="Arial"/>
          <w:kern w:val="1"/>
          <w:lang w:eastAsia="hi-IN" w:bidi="hi-IN"/>
        </w:rPr>
        <w:t xml:space="preserve">Na terenie Gminy Działdowo </w:t>
      </w:r>
      <w:r w:rsidRPr="00437688">
        <w:rPr>
          <w:rFonts w:ascii="Arial" w:eastAsia="SimSun" w:hAnsi="Arial" w:cs="Arial"/>
          <w:kern w:val="1"/>
          <w:lang w:eastAsia="hi-IN" w:bidi="hi-IN"/>
        </w:rPr>
        <w:t>ok. 7</w:t>
      </w:r>
      <w:r w:rsidR="00437688" w:rsidRPr="00437688">
        <w:rPr>
          <w:rFonts w:ascii="Arial" w:eastAsia="SimSun" w:hAnsi="Arial" w:cs="Arial"/>
          <w:kern w:val="1"/>
          <w:lang w:eastAsia="hi-IN" w:bidi="hi-IN"/>
        </w:rPr>
        <w:t>5</w:t>
      </w:r>
      <w:r w:rsidRPr="00437688">
        <w:rPr>
          <w:rFonts w:ascii="Arial" w:eastAsia="SimSun" w:hAnsi="Arial" w:cs="Arial"/>
          <w:kern w:val="1"/>
          <w:lang w:eastAsia="hi-IN" w:bidi="hi-IN"/>
        </w:rPr>
        <w:t>% gruntów</w:t>
      </w:r>
      <w:r w:rsidRPr="00850F1E">
        <w:rPr>
          <w:rFonts w:ascii="Arial" w:eastAsia="SimSun" w:hAnsi="Arial" w:cs="Arial"/>
          <w:kern w:val="1"/>
          <w:lang w:eastAsia="hi-IN" w:bidi="hi-IN"/>
        </w:rPr>
        <w:t xml:space="preserve"> stanowią użytki rolne. Dominują gleby brunatne i brunatne wyługowane, z mniejszym udziałem gleb bielicowych i czarnych (wysoczyzna polodowcowa). Dna dolin rzecznych oraz obniżeń wypełniają gleby torfowe, murszowe i czarne ziemie. </w:t>
      </w:r>
    </w:p>
    <w:p w14:paraId="32837B23" w14:textId="77777777" w:rsidR="00850F1E" w:rsidRPr="00850F1E" w:rsidRDefault="00850F1E" w:rsidP="00850F1E">
      <w:pPr>
        <w:widowControl w:val="0"/>
        <w:suppressAutoHyphens/>
        <w:autoSpaceDE w:val="0"/>
        <w:spacing w:after="0" w:line="360" w:lineRule="auto"/>
        <w:jc w:val="both"/>
        <w:rPr>
          <w:rFonts w:ascii="Arial" w:eastAsia="SimSun" w:hAnsi="Arial" w:cs="Arial"/>
          <w:kern w:val="1"/>
          <w:lang w:eastAsia="hi-IN" w:bidi="hi-IN"/>
        </w:rPr>
      </w:pPr>
      <w:r w:rsidRPr="00850F1E">
        <w:rPr>
          <w:rFonts w:ascii="Arial" w:eastAsia="SimSun" w:hAnsi="Arial" w:cs="Arial"/>
          <w:kern w:val="1"/>
          <w:lang w:eastAsia="hi-IN" w:bidi="hi-IN"/>
        </w:rPr>
        <w:t xml:space="preserve">Około 50 % gleb stanowią gleby żyzne, o właściwej strukturze i o na ogół właściwych stosunkach wodno-powietrznych, wytworzone z piasków gliniastych mocnych i piasków </w:t>
      </w:r>
      <w:r w:rsidRPr="00850F1E">
        <w:rPr>
          <w:rFonts w:ascii="Arial" w:eastAsia="SimSun" w:hAnsi="Arial" w:cs="Arial"/>
          <w:kern w:val="1"/>
          <w:lang w:eastAsia="hi-IN" w:bidi="hi-IN"/>
        </w:rPr>
        <w:lastRenderedPageBreak/>
        <w:t>gliniastych mocnych pylastych oraz piasków gliniastych mocnych przechodzących płytko w piaski gliniaste lekkie na średnio</w:t>
      </w:r>
      <w:r w:rsidR="00351A44">
        <w:rPr>
          <w:rFonts w:ascii="Arial" w:eastAsia="SimSun" w:hAnsi="Arial" w:cs="Arial"/>
          <w:kern w:val="1"/>
          <w:lang w:eastAsia="hi-IN" w:bidi="hi-IN"/>
        </w:rPr>
        <w:t xml:space="preserve"> </w:t>
      </w:r>
      <w:r w:rsidRPr="00850F1E">
        <w:rPr>
          <w:rFonts w:ascii="Arial" w:eastAsia="SimSun" w:hAnsi="Arial" w:cs="Arial"/>
          <w:kern w:val="1"/>
          <w:lang w:eastAsia="hi-IN" w:bidi="hi-IN"/>
        </w:rPr>
        <w:t xml:space="preserve">głębokiej glinie lekkiej. </w:t>
      </w:r>
    </w:p>
    <w:p w14:paraId="7917B15F" w14:textId="77777777" w:rsidR="00850F1E" w:rsidRPr="00850F1E" w:rsidRDefault="00850F1E" w:rsidP="00850F1E">
      <w:pPr>
        <w:widowControl w:val="0"/>
        <w:suppressAutoHyphens/>
        <w:autoSpaceDE w:val="0"/>
        <w:spacing w:after="0" w:line="360" w:lineRule="auto"/>
        <w:jc w:val="both"/>
        <w:rPr>
          <w:rFonts w:ascii="Arial" w:eastAsia="SimSun" w:hAnsi="Arial" w:cs="Arial"/>
          <w:kern w:val="1"/>
          <w:lang w:eastAsia="hi-IN" w:bidi="hi-IN"/>
        </w:rPr>
      </w:pPr>
      <w:r w:rsidRPr="00850F1E">
        <w:rPr>
          <w:rFonts w:ascii="Arial" w:eastAsia="SimSun" w:hAnsi="Arial" w:cs="Arial"/>
          <w:kern w:val="1"/>
          <w:lang w:eastAsia="hi-IN" w:bidi="hi-IN"/>
        </w:rPr>
        <w:t xml:space="preserve">Gleby te należą do kompleksu żytniego bardzo dobrego i żytniego dobrego, rzadziej do kompleksu pszennego dobrego, a lokalnie do zbożowo-pastewnego mocnego. Gleby kompleksu żytniego bardzo dobrego i żytniego dobrego występują w zwartych i stosunkowo rozległych obszarach, w rejonie wsi: Ruszkowo – Uzdowo – Kramarzewo – Turza Wielka, Kisiny – Wierzbowo, </w:t>
      </w:r>
      <w:proofErr w:type="spellStart"/>
      <w:r w:rsidRPr="00850F1E">
        <w:rPr>
          <w:rFonts w:ascii="Arial" w:eastAsia="SimSun" w:hAnsi="Arial" w:cs="Arial"/>
          <w:kern w:val="1"/>
          <w:lang w:eastAsia="hi-IN" w:bidi="hi-IN"/>
        </w:rPr>
        <w:t>Rudolfowo</w:t>
      </w:r>
      <w:proofErr w:type="spellEnd"/>
      <w:r w:rsidRPr="00850F1E">
        <w:rPr>
          <w:rFonts w:ascii="Arial" w:eastAsia="SimSun" w:hAnsi="Arial" w:cs="Arial"/>
          <w:kern w:val="1"/>
          <w:lang w:eastAsia="hi-IN" w:bidi="hi-IN"/>
        </w:rPr>
        <w:t xml:space="preserve"> – Pierławki. </w:t>
      </w:r>
    </w:p>
    <w:p w14:paraId="1CFC8A8A" w14:textId="77777777" w:rsidR="00850F1E" w:rsidRPr="00850F1E" w:rsidRDefault="00850F1E" w:rsidP="00850F1E">
      <w:pPr>
        <w:widowControl w:val="0"/>
        <w:suppressAutoHyphens/>
        <w:autoSpaceDE w:val="0"/>
        <w:spacing w:after="0" w:line="360" w:lineRule="auto"/>
        <w:jc w:val="both"/>
        <w:rPr>
          <w:rFonts w:ascii="Arial" w:eastAsia="SimSun" w:hAnsi="Arial" w:cs="Arial"/>
          <w:kern w:val="1"/>
          <w:lang w:eastAsia="hi-IN" w:bidi="hi-IN"/>
        </w:rPr>
      </w:pPr>
      <w:r w:rsidRPr="00850F1E">
        <w:rPr>
          <w:rFonts w:ascii="Arial" w:eastAsia="SimSun" w:hAnsi="Arial" w:cs="Arial"/>
          <w:kern w:val="1"/>
          <w:lang w:eastAsia="hi-IN" w:bidi="hi-IN"/>
        </w:rPr>
        <w:t>Gleby kompleksu pszennego dobrego występują w południowej części gminy przeważnie jako niewielkie enklawy wśród słabszych kompleksów, tworząc w rejonie wsi Kisiny – Kurki nieco większy i zwarty obszar, natomiast gleby kompleksu zbożowo-pastewnego mocnego występują lokalnie w okolicach wsi: Kurki, Kolgartowo, Kramarzewo, Burkat.</w:t>
      </w:r>
    </w:p>
    <w:p w14:paraId="1F5BA1E2" w14:textId="77777777" w:rsidR="00570004" w:rsidRPr="00850F1E" w:rsidRDefault="00570004" w:rsidP="00570004">
      <w:pPr>
        <w:widowControl w:val="0"/>
        <w:suppressAutoHyphens/>
        <w:autoSpaceDE w:val="0"/>
        <w:spacing w:after="0" w:line="360" w:lineRule="auto"/>
        <w:jc w:val="both"/>
        <w:rPr>
          <w:rFonts w:ascii="Arial" w:eastAsia="SimSun" w:hAnsi="Arial" w:cs="Arial"/>
          <w:color w:val="FF0000"/>
          <w:kern w:val="1"/>
          <w:lang w:eastAsia="hi-IN" w:bidi="hi-IN"/>
        </w:rPr>
      </w:pPr>
      <w:r w:rsidRPr="00570A70">
        <w:rPr>
          <w:rFonts w:ascii="Arial" w:eastAsia="SimSun" w:hAnsi="Arial" w:cs="Arial"/>
          <w:color w:val="FF0000"/>
          <w:kern w:val="1"/>
          <w:lang w:eastAsia="hi-IN" w:bidi="hi-IN"/>
        </w:rPr>
        <w:tab/>
      </w:r>
    </w:p>
    <w:p w14:paraId="195E1519"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1.1.3</w:t>
      </w:r>
      <w:r w:rsidRPr="00437688">
        <w:rPr>
          <w:rFonts w:ascii="Arial" w:eastAsia="SimSun" w:hAnsi="Arial" w:cs="Arial"/>
          <w:b/>
          <w:kern w:val="1"/>
          <w:sz w:val="22"/>
          <w:szCs w:val="22"/>
          <w:lang w:eastAsia="hi-IN" w:bidi="hi-IN"/>
        </w:rPr>
        <w:tab/>
        <w:t>Wody powierzchniowe.</w:t>
      </w:r>
    </w:p>
    <w:p w14:paraId="495C2A30" w14:textId="77777777" w:rsidR="00570004" w:rsidRPr="00570004" w:rsidRDefault="00570A70" w:rsidP="00570004">
      <w:pPr>
        <w:widowControl w:val="0"/>
        <w:suppressAutoHyphens/>
        <w:autoSpaceDE w:val="0"/>
        <w:spacing w:after="0" w:line="360" w:lineRule="auto"/>
        <w:jc w:val="both"/>
        <w:rPr>
          <w:rFonts w:ascii="Arial" w:eastAsia="SimSun" w:hAnsi="Arial" w:cs="Arial"/>
          <w:kern w:val="1"/>
          <w:lang w:eastAsia="hi-IN" w:bidi="hi-IN"/>
        </w:rPr>
      </w:pPr>
      <w:r w:rsidRPr="00570A70">
        <w:rPr>
          <w:rFonts w:ascii="Arial" w:eastAsia="SimSun" w:hAnsi="Arial" w:cs="Arial"/>
          <w:kern w:val="1"/>
          <w:lang w:eastAsia="hi-IN" w:bidi="hi-IN"/>
        </w:rPr>
        <w:t xml:space="preserve">Wody powierzchniowe są ważnym elementem różnorodności krajobrazowej terenu, decydują </w:t>
      </w:r>
      <w:r w:rsidRPr="00570A70">
        <w:rPr>
          <w:rFonts w:ascii="Arial" w:eastAsia="SimSun" w:hAnsi="Arial" w:cs="Arial"/>
          <w:kern w:val="1"/>
          <w:lang w:eastAsia="hi-IN" w:bidi="hi-IN"/>
        </w:rPr>
        <w:br/>
        <w:t xml:space="preserve">o funkcjonowaniu i bogactwie ekosystemów, mają znaczenie społeczne i zdrowotne. Udział wód powierzchniowych (jezior i cieków) w ogólnej powierzchni gminy Działdowo wynosi 0,4 %. Pod względem hydrograficznym rzeki występujące na terenie gminy należą do dwóch dorzeczy. Rzeka </w:t>
      </w:r>
      <w:proofErr w:type="spellStart"/>
      <w:r w:rsidRPr="00570A70">
        <w:rPr>
          <w:rFonts w:ascii="Arial" w:eastAsia="SimSun" w:hAnsi="Arial" w:cs="Arial"/>
          <w:kern w:val="1"/>
          <w:lang w:eastAsia="hi-IN" w:bidi="hi-IN"/>
        </w:rPr>
        <w:t>Wel</w:t>
      </w:r>
      <w:proofErr w:type="spellEnd"/>
      <w:r w:rsidRPr="00570A70">
        <w:rPr>
          <w:rFonts w:ascii="Arial" w:eastAsia="SimSun" w:hAnsi="Arial" w:cs="Arial"/>
          <w:kern w:val="1"/>
          <w:lang w:eastAsia="hi-IN" w:bidi="hi-IN"/>
        </w:rPr>
        <w:t xml:space="preserve"> znajduje się w dorzeczu Wisły, a rzeka Wkra w dorzeczu Bugu. Pomiędzy rzeką </w:t>
      </w:r>
      <w:proofErr w:type="spellStart"/>
      <w:r w:rsidRPr="00570A70">
        <w:rPr>
          <w:rFonts w:ascii="Arial" w:eastAsia="SimSun" w:hAnsi="Arial" w:cs="Arial"/>
          <w:kern w:val="1"/>
          <w:lang w:eastAsia="hi-IN" w:bidi="hi-IN"/>
        </w:rPr>
        <w:t>Wel</w:t>
      </w:r>
      <w:proofErr w:type="spellEnd"/>
      <w:r w:rsidRPr="00570A70">
        <w:rPr>
          <w:rFonts w:ascii="Arial" w:eastAsia="SimSun" w:hAnsi="Arial" w:cs="Arial"/>
          <w:kern w:val="1"/>
          <w:lang w:eastAsia="hi-IN" w:bidi="hi-IN"/>
        </w:rPr>
        <w:t xml:space="preserve"> a Wkrą przebiega</w:t>
      </w:r>
      <w:r w:rsidR="00351A44">
        <w:rPr>
          <w:rFonts w:ascii="Arial" w:eastAsia="SimSun" w:hAnsi="Arial" w:cs="Arial"/>
          <w:kern w:val="1"/>
          <w:lang w:eastAsia="hi-IN" w:bidi="hi-IN"/>
        </w:rPr>
        <w:t xml:space="preserve"> </w:t>
      </w:r>
      <w:r w:rsidRPr="00570A70">
        <w:rPr>
          <w:rFonts w:ascii="Arial" w:eastAsia="SimSun" w:hAnsi="Arial" w:cs="Arial"/>
          <w:kern w:val="1"/>
          <w:lang w:eastAsia="hi-IN" w:bidi="hi-IN"/>
        </w:rPr>
        <w:t>z południowego zachodu na północny wschód dział wodny II rzędu. Przecina on północno – zachodnią część gminy Działdowo.</w:t>
      </w:r>
    </w:p>
    <w:p w14:paraId="6FCB3F90"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63526621"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Wody podziemne.</w:t>
      </w:r>
    </w:p>
    <w:p w14:paraId="6B24F2B4" w14:textId="77777777" w:rsidR="00570A70" w:rsidRDefault="00570A70" w:rsidP="00437688">
      <w:pPr>
        <w:widowControl w:val="0"/>
        <w:suppressAutoHyphens/>
        <w:autoSpaceDE w:val="0"/>
        <w:spacing w:after="0" w:line="360" w:lineRule="auto"/>
        <w:jc w:val="both"/>
        <w:rPr>
          <w:rFonts w:ascii="Arial" w:eastAsia="SimSun" w:hAnsi="Arial" w:cs="Arial"/>
          <w:kern w:val="1"/>
          <w:lang w:eastAsia="hi-IN" w:bidi="hi-IN"/>
        </w:rPr>
      </w:pPr>
      <w:r w:rsidRPr="00570A70">
        <w:rPr>
          <w:rFonts w:ascii="Arial" w:eastAsia="SimSun" w:hAnsi="Arial" w:cs="Arial"/>
          <w:kern w:val="1"/>
          <w:lang w:eastAsia="hi-IN" w:bidi="hi-IN"/>
        </w:rPr>
        <w:t>Zgodnie z podziałem regionalnym wg B. Paczyńskiego (Atlas hydrologiczny Polski 1995 r), przedmiotowy teren znajduje się w I hydrogeologicznym regionie północno</w:t>
      </w:r>
      <w:r w:rsidR="00351A44">
        <w:rPr>
          <w:rFonts w:ascii="Arial" w:eastAsia="SimSun" w:hAnsi="Arial" w:cs="Arial"/>
          <w:kern w:val="1"/>
          <w:lang w:eastAsia="hi-IN" w:bidi="hi-IN"/>
        </w:rPr>
        <w:t xml:space="preserve"> </w:t>
      </w:r>
      <w:r w:rsidRPr="00570A70">
        <w:rPr>
          <w:rFonts w:ascii="Arial" w:eastAsia="SimSun" w:hAnsi="Arial" w:cs="Arial"/>
          <w:kern w:val="1"/>
          <w:lang w:eastAsia="hi-IN" w:bidi="hi-IN"/>
        </w:rPr>
        <w:t xml:space="preserve">mazowieckim. Na jej obszarze zbiorniki wód podziemnych o znaczeniu użytkowym występują w utworach czwartorzędowych oraz trzeciorzędowych i związane są z występowaniem zasobów wód podziemnych należących do Głównych Zbiorników Wód Podziemnych GZWP nr 214 Działdowo oraz GZWP 215 Subniecka Warszawska.  Do wód podziemnych zaliczane są także wody gruntowe, które charakterem i głębokością występowania odzwierciedlają cechy konfiguracyjne terenu oraz budowę geologiczną jego podłoża. </w:t>
      </w:r>
      <w:r w:rsidRPr="00570A70">
        <w:rPr>
          <w:rFonts w:ascii="Arial" w:eastAsia="SimSun" w:hAnsi="Arial" w:cs="Arial"/>
          <w:bCs/>
          <w:kern w:val="1"/>
          <w:lang w:eastAsia="hi-IN" w:bidi="hi-IN"/>
        </w:rPr>
        <w:t xml:space="preserve">Zgodnie z Dokumentacją hydrogeologiczna GZWP nr 214 wskazano propozycje zakazów, nakazów i ograniczeń w sposobie użytkowania gruntów na wyznaczonym obszarze ochronnym GZWP nr 214. Należą do nich m.in.: zakaz lokalizowania przedsięwzięć mogących potencjalnie znacząco oddziaływać na środowisko, w szczególności na wody podziemne bez wcześniejszego przeprowadzenia oceny  oddziaływania na środowisko; zakaz lokalizowania składowisk odpadów komunalnych, niebezpiecznych oraz innych niż  niebezpieczne i obojętne (w tym składowisk podziemnych); zakaz składowania lub przechowywania odpadów </w:t>
      </w:r>
      <w:r w:rsidRPr="00570A70">
        <w:rPr>
          <w:rFonts w:ascii="Arial" w:eastAsia="SimSun" w:hAnsi="Arial" w:cs="Arial"/>
          <w:bCs/>
          <w:kern w:val="1"/>
          <w:lang w:eastAsia="hi-IN" w:bidi="hi-IN"/>
        </w:rPr>
        <w:lastRenderedPageBreak/>
        <w:t>promieniotwórczych;  zakaz stosowania komunalnych osadów ściekowych;  zakaz budowy nowych przydomowych oczyszczalni ścieków;  zakaz stosowania środków ochrony roślin innych niż dopuszczone do stosowania w strefach ochronnych ujęć wody;  zakaz lokalizowania instalacji do odzysku lub unieszkodliwiania odpadów; nakaz uzgadniania z właściwym Dyrektorem RZGW studium uwarunkowań i kierunków zagospodarowania przestrzennego,  miejscowych planów zagospodarowania przestrzennego, lokalizacji inwestycji celu publicznego oraz warunków zabudowy; nakaz stosowania urządzeń chroniących wody podziemne przed wpływem zanieczyszczeń pochodzących z dróg i parkingów systemów szczelnych w połączeniu ze stawami odparowującymi lub separatorów; nakaz wystąpienia o uznanie lasu za wodochronny, sporządzenie planu ochrony lasu i  uwzględnienia w nim zasad ochrony wód;  nakaz właściwego zabezpieczenia lub likwidacji studni wierconych; zalecenie prowadzenia cyklicznych badań monitoringowych wód poziomu zbiornikowego;  zalecenie ustanawiania stref ochrony pośredniej dla czynnych ujęć wody;  zalecenie dokonywania systematycznej kontroli stanu i funkcjonowania przydomowej gospodarki ściekowej.</w:t>
      </w:r>
      <w:r w:rsidR="00570004" w:rsidRPr="00570004">
        <w:rPr>
          <w:rFonts w:ascii="Arial" w:eastAsia="SimSun" w:hAnsi="Arial" w:cs="Arial"/>
          <w:kern w:val="1"/>
          <w:lang w:eastAsia="hi-IN" w:bidi="hi-IN"/>
        </w:rPr>
        <w:tab/>
      </w:r>
    </w:p>
    <w:p w14:paraId="037FC0C1"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57126C2D"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Warunki klimatyczne.</w:t>
      </w:r>
    </w:p>
    <w:p w14:paraId="78CCDFCC" w14:textId="77777777" w:rsidR="00570A70" w:rsidRPr="00570A70" w:rsidRDefault="00570A70" w:rsidP="00570A70">
      <w:pPr>
        <w:widowControl w:val="0"/>
        <w:suppressAutoHyphens/>
        <w:autoSpaceDE w:val="0"/>
        <w:spacing w:after="0" w:line="360" w:lineRule="auto"/>
        <w:jc w:val="both"/>
        <w:rPr>
          <w:rFonts w:ascii="Arial" w:eastAsia="SimSun" w:hAnsi="Arial" w:cs="Arial"/>
          <w:kern w:val="1"/>
          <w:lang w:eastAsia="hi-IN" w:bidi="hi-IN"/>
        </w:rPr>
      </w:pPr>
      <w:r w:rsidRPr="00570A70">
        <w:rPr>
          <w:rFonts w:ascii="Arial" w:eastAsia="SimSun" w:hAnsi="Arial" w:cs="Arial"/>
          <w:kern w:val="1"/>
          <w:lang w:eastAsia="hi-IN" w:bidi="hi-IN"/>
        </w:rPr>
        <w:t xml:space="preserve">Warunki środowiskowe gminy w dużym stopniu uzależnione są od położenia geograficznego, z niego wynika odrębność danego regionu. W zależności od położenia kształtują się warunki przyrodnicze oraz klimatyczne danego obszaru. Warunki klimatyczne panujące na terenie gminy należą do umiarkowanych i w dużej mierze uwarunkowane są wpływami mas powietrza </w:t>
      </w:r>
      <w:proofErr w:type="spellStart"/>
      <w:r w:rsidRPr="00570A70">
        <w:rPr>
          <w:rFonts w:ascii="Arial" w:eastAsia="SimSun" w:hAnsi="Arial" w:cs="Arial"/>
          <w:kern w:val="1"/>
          <w:lang w:eastAsia="hi-IN" w:bidi="hi-IN"/>
        </w:rPr>
        <w:t>polarno</w:t>
      </w:r>
      <w:proofErr w:type="spellEnd"/>
      <w:r w:rsidRPr="00570A70">
        <w:rPr>
          <w:rFonts w:ascii="Arial" w:eastAsia="SimSun" w:hAnsi="Arial" w:cs="Arial"/>
          <w:kern w:val="1"/>
          <w:lang w:eastAsia="hi-IN" w:bidi="hi-IN"/>
        </w:rPr>
        <w:t xml:space="preserve"> – morskiego. Według regionalizacji klimatycznej R. Gumińskiego gmina Działdowo położona jest głównie w obrębie dzielnicy mazurskiej, która poza obszarem górskim jest najchłodniejszym rejonem Polski. </w:t>
      </w:r>
    </w:p>
    <w:p w14:paraId="66B29310" w14:textId="77777777" w:rsidR="00570004" w:rsidRPr="00570004" w:rsidRDefault="00570A70" w:rsidP="00570A70">
      <w:pPr>
        <w:widowControl w:val="0"/>
        <w:suppressAutoHyphens/>
        <w:autoSpaceDE w:val="0"/>
        <w:spacing w:after="0" w:line="360" w:lineRule="auto"/>
        <w:jc w:val="both"/>
        <w:rPr>
          <w:rFonts w:ascii="Arial" w:eastAsia="SimSun" w:hAnsi="Arial" w:cs="Arial"/>
          <w:kern w:val="1"/>
          <w:lang w:eastAsia="hi-IN" w:bidi="hi-IN"/>
        </w:rPr>
      </w:pPr>
      <w:r w:rsidRPr="00570A70">
        <w:rPr>
          <w:rFonts w:ascii="Arial" w:eastAsia="SimSun" w:hAnsi="Arial" w:cs="Arial"/>
          <w:kern w:val="1"/>
          <w:lang w:eastAsia="hi-IN" w:bidi="hi-IN"/>
        </w:rPr>
        <w:t>Podstawowe dane dotyczące klimatu gminy Działdowo, opracowano na podstawie obserwacji prowadzonych w stacji meteorologicznej Instytutu Meteorologii i Gospodarki Wodnej (</w:t>
      </w:r>
      <w:proofErr w:type="spellStart"/>
      <w:r w:rsidRPr="00570A70">
        <w:rPr>
          <w:rFonts w:ascii="Arial" w:eastAsia="SimSun" w:hAnsi="Arial" w:cs="Arial"/>
          <w:kern w:val="1"/>
          <w:lang w:eastAsia="hi-IN" w:bidi="hi-IN"/>
        </w:rPr>
        <w:t>IMiGW</w:t>
      </w:r>
      <w:proofErr w:type="spellEnd"/>
      <w:r w:rsidRPr="00570A70">
        <w:rPr>
          <w:rFonts w:ascii="Arial" w:eastAsia="SimSun" w:hAnsi="Arial" w:cs="Arial"/>
          <w:kern w:val="1"/>
          <w:lang w:eastAsia="hi-IN" w:bidi="hi-IN"/>
        </w:rPr>
        <w:t xml:space="preserve">) zlokalizowanej w Lidzbarku (dane z </w:t>
      </w:r>
      <w:proofErr w:type="spellStart"/>
      <w:r w:rsidRPr="00570A70">
        <w:rPr>
          <w:rFonts w:ascii="Arial" w:eastAsia="SimSun" w:hAnsi="Arial" w:cs="Arial"/>
          <w:kern w:val="1"/>
          <w:lang w:eastAsia="hi-IN" w:bidi="hi-IN"/>
        </w:rPr>
        <w:t>wielolecia</w:t>
      </w:r>
      <w:proofErr w:type="spellEnd"/>
      <w:r w:rsidRPr="00570A70">
        <w:rPr>
          <w:rFonts w:ascii="Arial" w:eastAsia="SimSun" w:hAnsi="Arial" w:cs="Arial"/>
          <w:kern w:val="1"/>
          <w:lang w:eastAsia="hi-IN" w:bidi="hi-IN"/>
        </w:rPr>
        <w:t xml:space="preserve"> 1949 -1971 r). Znajduje się ona poza obszarem Gminy Działdowo (w niedalekim sąsiedztwie) reprezentu</w:t>
      </w:r>
      <w:r>
        <w:rPr>
          <w:rFonts w:ascii="Arial" w:eastAsia="SimSun" w:hAnsi="Arial" w:cs="Arial"/>
          <w:kern w:val="1"/>
          <w:lang w:eastAsia="hi-IN" w:bidi="hi-IN"/>
        </w:rPr>
        <w:t>je zbliżone warunki klimatyczne</w:t>
      </w:r>
      <w:r w:rsidR="00570004" w:rsidRPr="00570004">
        <w:rPr>
          <w:rFonts w:ascii="Arial" w:eastAsia="SimSun" w:hAnsi="Arial" w:cs="Arial"/>
          <w:kern w:val="1"/>
          <w:lang w:eastAsia="hi-IN" w:bidi="hi-IN"/>
        </w:rPr>
        <w:t>.</w:t>
      </w:r>
    </w:p>
    <w:p w14:paraId="6BC0B3B0"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5ABA4FD6"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Szata roślinna.</w:t>
      </w:r>
    </w:p>
    <w:p w14:paraId="3895A9F9" w14:textId="77777777" w:rsidR="00570004" w:rsidRPr="00570004" w:rsidRDefault="00570A70" w:rsidP="00570004">
      <w:pPr>
        <w:widowControl w:val="0"/>
        <w:suppressAutoHyphens/>
        <w:autoSpaceDE w:val="0"/>
        <w:spacing w:after="0" w:line="360" w:lineRule="auto"/>
        <w:jc w:val="both"/>
        <w:rPr>
          <w:rFonts w:ascii="Arial" w:eastAsia="SimSun" w:hAnsi="Arial" w:cs="Arial"/>
          <w:kern w:val="1"/>
          <w:lang w:eastAsia="hi-IN" w:bidi="hi-IN"/>
        </w:rPr>
      </w:pPr>
      <w:r w:rsidRPr="00570A70">
        <w:rPr>
          <w:rFonts w:ascii="Arial" w:eastAsia="SimSun" w:hAnsi="Arial" w:cs="Arial"/>
          <w:kern w:val="1"/>
          <w:lang w:eastAsia="hi-IN" w:bidi="hi-IN"/>
        </w:rPr>
        <w:t xml:space="preserve">Szatę roślinną stanowią rośliny kultur rolniczych z charakterystycznym składem gatunkowym, zakrzewienia, zadrzewienia, niewielkie obszary leśne. Na terenie użytkowanym rolniczo przeważa roślinność pól uprawnych nad innymi zbiorowiskami. Roślinność upraw jednorocznych </w:t>
      </w:r>
      <w:proofErr w:type="gramStart"/>
      <w:r w:rsidRPr="00570A70">
        <w:rPr>
          <w:rFonts w:ascii="Arial" w:eastAsia="SimSun" w:hAnsi="Arial" w:cs="Arial"/>
          <w:kern w:val="1"/>
          <w:lang w:eastAsia="hi-IN" w:bidi="hi-IN"/>
        </w:rPr>
        <w:t xml:space="preserve">stanowi  </w:t>
      </w:r>
      <w:proofErr w:type="spellStart"/>
      <w:r w:rsidRPr="00570A70">
        <w:rPr>
          <w:rFonts w:ascii="Arial" w:eastAsia="SimSun" w:hAnsi="Arial" w:cs="Arial"/>
          <w:i/>
          <w:kern w:val="1"/>
          <w:lang w:eastAsia="hi-IN" w:bidi="hi-IN"/>
        </w:rPr>
        <w:t>Secale</w:t>
      </w:r>
      <w:proofErr w:type="spellEnd"/>
      <w:proofErr w:type="gramEnd"/>
      <w:r w:rsidRPr="00570A70">
        <w:rPr>
          <w:rFonts w:ascii="Arial" w:eastAsia="SimSun" w:hAnsi="Arial" w:cs="Arial"/>
          <w:i/>
          <w:kern w:val="1"/>
          <w:lang w:eastAsia="hi-IN" w:bidi="hi-IN"/>
        </w:rPr>
        <w:t xml:space="preserve"> L </w:t>
      </w:r>
      <w:r w:rsidRPr="00570A70">
        <w:rPr>
          <w:rFonts w:ascii="Arial" w:eastAsia="SimSun" w:hAnsi="Arial" w:cs="Arial"/>
          <w:kern w:val="1"/>
          <w:lang w:eastAsia="hi-IN" w:bidi="hi-IN"/>
        </w:rPr>
        <w:t xml:space="preserve">żyto, </w:t>
      </w:r>
      <w:proofErr w:type="spellStart"/>
      <w:r w:rsidRPr="00570A70">
        <w:rPr>
          <w:rFonts w:ascii="Arial" w:eastAsia="SimSun" w:hAnsi="Arial" w:cs="Arial"/>
          <w:i/>
          <w:kern w:val="1"/>
          <w:lang w:eastAsia="hi-IN" w:bidi="hi-IN"/>
        </w:rPr>
        <w:t>Brassicanapus</w:t>
      </w:r>
      <w:proofErr w:type="spellEnd"/>
      <w:r w:rsidRPr="00570A70">
        <w:rPr>
          <w:rFonts w:ascii="Arial" w:eastAsia="SimSun" w:hAnsi="Arial" w:cs="Arial"/>
          <w:i/>
          <w:kern w:val="1"/>
          <w:lang w:eastAsia="hi-IN" w:bidi="hi-IN"/>
        </w:rPr>
        <w:t xml:space="preserve"> L. </w:t>
      </w:r>
      <w:proofErr w:type="spellStart"/>
      <w:r w:rsidRPr="00570A70">
        <w:rPr>
          <w:rFonts w:ascii="Arial" w:eastAsia="SimSun" w:hAnsi="Arial" w:cs="Arial"/>
          <w:i/>
          <w:kern w:val="1"/>
          <w:lang w:eastAsia="hi-IN" w:bidi="hi-IN"/>
        </w:rPr>
        <w:t>var</w:t>
      </w:r>
      <w:proofErr w:type="spellEnd"/>
      <w:r w:rsidRPr="00570A70">
        <w:rPr>
          <w:rFonts w:ascii="Arial" w:eastAsia="SimSun" w:hAnsi="Arial" w:cs="Arial"/>
          <w:i/>
          <w:kern w:val="1"/>
          <w:lang w:eastAsia="hi-IN" w:bidi="hi-IN"/>
        </w:rPr>
        <w:t xml:space="preserve">. </w:t>
      </w:r>
      <w:proofErr w:type="spellStart"/>
      <w:r w:rsidRPr="00570A70">
        <w:rPr>
          <w:rFonts w:ascii="Arial" w:eastAsia="SimSun" w:hAnsi="Arial" w:cs="Arial"/>
          <w:i/>
          <w:kern w:val="1"/>
          <w:lang w:eastAsia="hi-IN" w:bidi="hi-IN"/>
        </w:rPr>
        <w:t>napus</w:t>
      </w:r>
      <w:proofErr w:type="spellEnd"/>
      <w:r w:rsidRPr="00570A70">
        <w:rPr>
          <w:rFonts w:ascii="Arial" w:eastAsia="SimSun" w:hAnsi="Arial" w:cs="Arial"/>
          <w:kern w:val="1"/>
          <w:lang w:eastAsia="hi-IN" w:bidi="hi-IN"/>
        </w:rPr>
        <w:t xml:space="preserve"> rzepak, kukurydza </w:t>
      </w:r>
      <w:proofErr w:type="spellStart"/>
      <w:r w:rsidRPr="00570A70">
        <w:rPr>
          <w:rFonts w:ascii="Arial" w:eastAsia="SimSun" w:hAnsi="Arial" w:cs="Arial"/>
          <w:kern w:val="1"/>
          <w:lang w:eastAsia="hi-IN" w:bidi="hi-IN"/>
        </w:rPr>
        <w:t>Zeamays</w:t>
      </w:r>
      <w:proofErr w:type="spellEnd"/>
      <w:r w:rsidRPr="00570A70">
        <w:rPr>
          <w:rFonts w:ascii="Arial" w:eastAsia="SimSun" w:hAnsi="Arial" w:cs="Arial"/>
          <w:kern w:val="1"/>
          <w:lang w:eastAsia="hi-IN" w:bidi="hi-IN"/>
        </w:rPr>
        <w:t xml:space="preserve">. Uprawie towarzyszą następujące chwasty: </w:t>
      </w:r>
      <w:proofErr w:type="spellStart"/>
      <w:r w:rsidRPr="00570A70">
        <w:rPr>
          <w:rFonts w:ascii="Arial" w:eastAsia="SimSun" w:hAnsi="Arial" w:cs="Arial"/>
          <w:i/>
          <w:kern w:val="1"/>
          <w:lang w:eastAsia="hi-IN" w:bidi="hi-IN"/>
        </w:rPr>
        <w:t>ErigeronCanadensis</w:t>
      </w:r>
      <w:r w:rsidRPr="00570A70">
        <w:rPr>
          <w:rFonts w:ascii="Arial" w:eastAsia="SimSun" w:hAnsi="Arial" w:cs="Arial"/>
          <w:kern w:val="1"/>
          <w:lang w:eastAsia="hi-IN" w:bidi="hi-IN"/>
        </w:rPr>
        <w:t>konyza</w:t>
      </w:r>
      <w:proofErr w:type="spellEnd"/>
      <w:r w:rsidRPr="00570A70">
        <w:rPr>
          <w:rFonts w:ascii="Arial" w:eastAsia="SimSun" w:hAnsi="Arial" w:cs="Arial"/>
          <w:kern w:val="1"/>
          <w:lang w:eastAsia="hi-IN" w:bidi="hi-IN"/>
        </w:rPr>
        <w:t xml:space="preserve"> kanadyjska, </w:t>
      </w:r>
      <w:proofErr w:type="spellStart"/>
      <w:r w:rsidRPr="00570A70">
        <w:rPr>
          <w:rFonts w:ascii="Arial" w:eastAsia="SimSun" w:hAnsi="Arial" w:cs="Arial"/>
          <w:i/>
          <w:kern w:val="1"/>
          <w:lang w:eastAsia="hi-IN" w:bidi="hi-IN"/>
        </w:rPr>
        <w:t>PolygonumConvolvulus</w:t>
      </w:r>
      <w:r w:rsidRPr="00570A70">
        <w:rPr>
          <w:rFonts w:ascii="Arial" w:eastAsia="SimSun" w:hAnsi="Arial" w:cs="Arial"/>
          <w:kern w:val="1"/>
          <w:lang w:eastAsia="hi-IN" w:bidi="hi-IN"/>
        </w:rPr>
        <w:t>rdestówka</w:t>
      </w:r>
      <w:proofErr w:type="spellEnd"/>
      <w:r w:rsidRPr="00570A70">
        <w:rPr>
          <w:rFonts w:ascii="Arial" w:eastAsia="SimSun" w:hAnsi="Arial" w:cs="Arial"/>
          <w:kern w:val="1"/>
          <w:lang w:eastAsia="hi-IN" w:bidi="hi-IN"/>
        </w:rPr>
        <w:t xml:space="preserve"> powojowata, </w:t>
      </w:r>
      <w:proofErr w:type="spellStart"/>
      <w:r w:rsidRPr="00570A70">
        <w:rPr>
          <w:rFonts w:ascii="Arial" w:eastAsia="SimSun" w:hAnsi="Arial" w:cs="Arial"/>
          <w:i/>
          <w:kern w:val="1"/>
          <w:lang w:eastAsia="hi-IN" w:bidi="hi-IN"/>
        </w:rPr>
        <w:t>CentaureaCyanus</w:t>
      </w:r>
      <w:proofErr w:type="spellEnd"/>
      <w:r w:rsidRPr="00570A70">
        <w:rPr>
          <w:rFonts w:ascii="Arial" w:eastAsia="SimSun" w:hAnsi="Arial" w:cs="Arial"/>
          <w:kern w:val="1"/>
          <w:lang w:eastAsia="hi-IN" w:bidi="hi-IN"/>
        </w:rPr>
        <w:t xml:space="preserve"> chaber bławatek, </w:t>
      </w:r>
      <w:proofErr w:type="spellStart"/>
      <w:r w:rsidRPr="00570A70">
        <w:rPr>
          <w:rFonts w:ascii="Arial" w:eastAsia="SimSun" w:hAnsi="Arial" w:cs="Arial"/>
          <w:i/>
          <w:kern w:val="1"/>
          <w:lang w:eastAsia="hi-IN" w:bidi="hi-IN"/>
        </w:rPr>
        <w:t>AperaSpica-venti</w:t>
      </w:r>
      <w:r w:rsidRPr="00570A70">
        <w:rPr>
          <w:rFonts w:ascii="Arial" w:eastAsia="SimSun" w:hAnsi="Arial" w:cs="Arial"/>
          <w:kern w:val="1"/>
          <w:lang w:eastAsia="hi-IN" w:bidi="hi-IN"/>
        </w:rPr>
        <w:t>miotła</w:t>
      </w:r>
      <w:proofErr w:type="spellEnd"/>
      <w:r w:rsidRPr="00570A70">
        <w:rPr>
          <w:rFonts w:ascii="Arial" w:eastAsia="SimSun" w:hAnsi="Arial" w:cs="Arial"/>
          <w:kern w:val="1"/>
          <w:lang w:eastAsia="hi-IN" w:bidi="hi-IN"/>
        </w:rPr>
        <w:t xml:space="preserve"> zbożowa, </w:t>
      </w:r>
      <w:proofErr w:type="spellStart"/>
      <w:r w:rsidRPr="00570A70">
        <w:rPr>
          <w:rFonts w:ascii="Arial" w:eastAsia="SimSun" w:hAnsi="Arial" w:cs="Arial"/>
          <w:i/>
          <w:kern w:val="1"/>
          <w:lang w:eastAsia="hi-IN" w:bidi="hi-IN"/>
        </w:rPr>
        <w:t>MyosotisArvensis</w:t>
      </w:r>
      <w:proofErr w:type="spellEnd"/>
      <w:r w:rsidRPr="00570A70">
        <w:rPr>
          <w:rFonts w:ascii="Arial" w:eastAsia="SimSun" w:hAnsi="Arial" w:cs="Arial"/>
          <w:kern w:val="1"/>
          <w:lang w:eastAsia="hi-IN" w:bidi="hi-IN"/>
        </w:rPr>
        <w:t xml:space="preserve"> niezapominajka polna, </w:t>
      </w:r>
      <w:r w:rsidRPr="00570A70">
        <w:rPr>
          <w:rFonts w:ascii="Arial" w:eastAsia="SimSun" w:hAnsi="Arial" w:cs="Arial"/>
          <w:i/>
          <w:kern w:val="1"/>
          <w:lang w:eastAsia="hi-IN" w:bidi="hi-IN"/>
        </w:rPr>
        <w:t xml:space="preserve">Viola </w:t>
      </w:r>
      <w:proofErr w:type="spellStart"/>
      <w:r w:rsidRPr="00570A70">
        <w:rPr>
          <w:rFonts w:ascii="Arial" w:eastAsia="SimSun" w:hAnsi="Arial" w:cs="Arial"/>
          <w:i/>
          <w:kern w:val="1"/>
          <w:lang w:eastAsia="hi-IN" w:bidi="hi-IN"/>
        </w:rPr>
        <w:t>Arvensis</w:t>
      </w:r>
      <w:proofErr w:type="spellEnd"/>
      <w:r w:rsidRPr="00570A70">
        <w:rPr>
          <w:rFonts w:ascii="Arial" w:eastAsia="SimSun" w:hAnsi="Arial" w:cs="Arial"/>
          <w:kern w:val="1"/>
          <w:lang w:eastAsia="hi-IN" w:bidi="hi-IN"/>
        </w:rPr>
        <w:t xml:space="preserve"> fiołek polny, </w:t>
      </w:r>
      <w:proofErr w:type="spellStart"/>
      <w:r w:rsidRPr="00570A70">
        <w:rPr>
          <w:rFonts w:ascii="Arial" w:eastAsia="SimSun" w:hAnsi="Arial" w:cs="Arial"/>
          <w:i/>
          <w:kern w:val="1"/>
          <w:lang w:eastAsia="hi-IN" w:bidi="hi-IN"/>
        </w:rPr>
        <w:t>ElymusRepens</w:t>
      </w:r>
      <w:proofErr w:type="spellEnd"/>
      <w:r w:rsidRPr="00570A70">
        <w:rPr>
          <w:rFonts w:ascii="Arial" w:eastAsia="SimSun" w:hAnsi="Arial" w:cs="Arial"/>
          <w:kern w:val="1"/>
          <w:lang w:eastAsia="hi-IN" w:bidi="hi-IN"/>
        </w:rPr>
        <w:t xml:space="preserve"> perz </w:t>
      </w:r>
      <w:proofErr w:type="gramStart"/>
      <w:r w:rsidRPr="00570A70">
        <w:rPr>
          <w:rFonts w:ascii="Arial" w:eastAsia="SimSun" w:hAnsi="Arial" w:cs="Arial"/>
          <w:kern w:val="1"/>
          <w:lang w:eastAsia="hi-IN" w:bidi="hi-IN"/>
        </w:rPr>
        <w:t xml:space="preserve">właściwy,  </w:t>
      </w:r>
      <w:proofErr w:type="spellStart"/>
      <w:r w:rsidRPr="00570A70">
        <w:rPr>
          <w:rFonts w:ascii="Arial" w:eastAsia="SimSun" w:hAnsi="Arial" w:cs="Arial"/>
          <w:i/>
          <w:kern w:val="1"/>
          <w:lang w:eastAsia="hi-IN" w:bidi="hi-IN"/>
        </w:rPr>
        <w:t>MatricariaInodora</w:t>
      </w:r>
      <w:proofErr w:type="spellEnd"/>
      <w:proofErr w:type="gramEnd"/>
      <w:r w:rsidRPr="00570A70">
        <w:rPr>
          <w:rFonts w:ascii="Arial" w:eastAsia="SimSun" w:hAnsi="Arial" w:cs="Arial"/>
          <w:kern w:val="1"/>
          <w:lang w:eastAsia="hi-IN" w:bidi="hi-IN"/>
        </w:rPr>
        <w:t xml:space="preserve"> maruna bezwonna, </w:t>
      </w:r>
      <w:proofErr w:type="spellStart"/>
      <w:r w:rsidRPr="00570A70">
        <w:rPr>
          <w:rFonts w:ascii="Arial" w:eastAsia="SimSun" w:hAnsi="Arial" w:cs="Arial"/>
          <w:i/>
          <w:kern w:val="1"/>
          <w:lang w:eastAsia="hi-IN" w:bidi="hi-IN"/>
        </w:rPr>
        <w:lastRenderedPageBreak/>
        <w:t>AnthemisArvensis</w:t>
      </w:r>
      <w:proofErr w:type="spellEnd"/>
      <w:r w:rsidRPr="00570A70">
        <w:rPr>
          <w:rFonts w:ascii="Arial" w:eastAsia="SimSun" w:hAnsi="Arial" w:cs="Arial"/>
          <w:kern w:val="1"/>
          <w:lang w:eastAsia="hi-IN" w:bidi="hi-IN"/>
        </w:rPr>
        <w:t xml:space="preserve"> rumian polny, </w:t>
      </w:r>
      <w:proofErr w:type="spellStart"/>
      <w:r w:rsidRPr="00570A70">
        <w:rPr>
          <w:rFonts w:ascii="Arial" w:eastAsia="SimSun" w:hAnsi="Arial" w:cs="Arial"/>
          <w:i/>
          <w:kern w:val="1"/>
          <w:lang w:eastAsia="hi-IN" w:bidi="hi-IN"/>
        </w:rPr>
        <w:t>SonchusArvensis</w:t>
      </w:r>
      <w:proofErr w:type="spellEnd"/>
      <w:r w:rsidRPr="00570A70">
        <w:rPr>
          <w:rFonts w:ascii="Arial" w:eastAsia="SimSun" w:hAnsi="Arial" w:cs="Arial"/>
          <w:kern w:val="1"/>
          <w:lang w:eastAsia="hi-IN" w:bidi="hi-IN"/>
        </w:rPr>
        <w:t xml:space="preserve">  mlecz polny, </w:t>
      </w:r>
      <w:proofErr w:type="spellStart"/>
      <w:r w:rsidRPr="00570A70">
        <w:rPr>
          <w:rFonts w:ascii="Arial" w:eastAsia="SimSun" w:hAnsi="Arial" w:cs="Arial"/>
          <w:i/>
          <w:kern w:val="1"/>
          <w:lang w:eastAsia="hi-IN" w:bidi="hi-IN"/>
        </w:rPr>
        <w:t>CirsiumArvense</w:t>
      </w:r>
      <w:proofErr w:type="spellEnd"/>
      <w:r w:rsidRPr="00570A70">
        <w:rPr>
          <w:rFonts w:ascii="Arial" w:eastAsia="SimSun" w:hAnsi="Arial" w:cs="Arial"/>
          <w:kern w:val="1"/>
          <w:lang w:eastAsia="hi-IN" w:bidi="hi-IN"/>
        </w:rPr>
        <w:t xml:space="preserve">  ostrożeń polny, </w:t>
      </w:r>
      <w:proofErr w:type="spellStart"/>
      <w:r w:rsidRPr="00570A70">
        <w:rPr>
          <w:rFonts w:ascii="Arial" w:eastAsia="SimSun" w:hAnsi="Arial" w:cs="Arial"/>
          <w:i/>
          <w:kern w:val="1"/>
          <w:lang w:eastAsia="hi-IN" w:bidi="hi-IN"/>
        </w:rPr>
        <w:t>CamelinaSativa</w:t>
      </w:r>
      <w:proofErr w:type="spellEnd"/>
      <w:r w:rsidRPr="00570A70">
        <w:rPr>
          <w:rFonts w:ascii="Arial" w:eastAsia="SimSun" w:hAnsi="Arial" w:cs="Arial"/>
          <w:kern w:val="1"/>
          <w:lang w:eastAsia="hi-IN" w:bidi="hi-IN"/>
        </w:rPr>
        <w:t xml:space="preserve"> lnicznik siewny. Funkcjonowanie krajobrazu rolniczego cechuje pewnego rodzaju rytmika, wynikająca z cykliczności rozwoju agrocenoz. Strefę </w:t>
      </w:r>
      <w:proofErr w:type="spellStart"/>
      <w:r w:rsidRPr="00570A70">
        <w:rPr>
          <w:rFonts w:ascii="Arial" w:eastAsia="SimSun" w:hAnsi="Arial" w:cs="Arial"/>
          <w:kern w:val="1"/>
          <w:lang w:eastAsia="hi-IN" w:bidi="hi-IN"/>
        </w:rPr>
        <w:t>ekotonową</w:t>
      </w:r>
      <w:proofErr w:type="spellEnd"/>
      <w:r w:rsidRPr="00570A70">
        <w:rPr>
          <w:rFonts w:ascii="Arial" w:eastAsia="SimSun" w:hAnsi="Arial" w:cs="Arial"/>
          <w:kern w:val="1"/>
          <w:lang w:eastAsia="hi-IN" w:bidi="hi-IN"/>
        </w:rPr>
        <w:t xml:space="preserve"> dla terenów rolniczych omawianego obszaru stanowią kompleksy leśne. Dominującymi typami siedliskowymi lasu są lasy mieszane świeże</w:t>
      </w:r>
      <w:r w:rsidRPr="00570A70">
        <w:rPr>
          <w:rFonts w:ascii="Arial" w:eastAsia="SimSun" w:hAnsi="Arial" w:cs="Arial"/>
          <w:i/>
          <w:kern w:val="1"/>
          <w:lang w:eastAsia="hi-IN" w:bidi="hi-IN"/>
        </w:rPr>
        <w:t xml:space="preserve">. </w:t>
      </w:r>
      <w:r w:rsidRPr="00570A70">
        <w:rPr>
          <w:rFonts w:ascii="Arial" w:eastAsia="SimSun" w:hAnsi="Arial" w:cs="Arial"/>
          <w:kern w:val="1"/>
          <w:lang w:eastAsia="hi-IN" w:bidi="hi-IN"/>
        </w:rPr>
        <w:t xml:space="preserve">Z analizy taksacyjnej składu gatunkowego wynika, zbiorowisko leśne tworzy sosna pospolita </w:t>
      </w:r>
      <w:proofErr w:type="spellStart"/>
      <w:r w:rsidRPr="00570A70">
        <w:rPr>
          <w:rFonts w:ascii="Arial" w:eastAsia="SimSun" w:hAnsi="Arial" w:cs="Arial"/>
          <w:i/>
          <w:kern w:val="1"/>
          <w:lang w:eastAsia="hi-IN" w:bidi="hi-IN"/>
        </w:rPr>
        <w:t>Pinussylvestris</w:t>
      </w:r>
      <w:proofErr w:type="spellEnd"/>
      <w:r w:rsidRPr="00570A70">
        <w:rPr>
          <w:rFonts w:ascii="Arial" w:eastAsia="SimSun" w:hAnsi="Arial" w:cs="Arial"/>
          <w:i/>
          <w:kern w:val="1"/>
          <w:lang w:eastAsia="hi-IN" w:bidi="hi-IN"/>
        </w:rPr>
        <w:t xml:space="preserve">. </w:t>
      </w:r>
      <w:r w:rsidRPr="00570A70">
        <w:rPr>
          <w:rFonts w:ascii="Arial" w:eastAsia="SimSun" w:hAnsi="Arial" w:cs="Arial"/>
          <w:kern w:val="1"/>
          <w:lang w:eastAsia="hi-IN" w:bidi="hi-IN"/>
        </w:rPr>
        <w:t xml:space="preserve">Uzupełnienie drzewostanu stanowią brzoza brodawkowata. W podszycie występują </w:t>
      </w:r>
      <w:proofErr w:type="spellStart"/>
      <w:r w:rsidRPr="00570A70">
        <w:rPr>
          <w:rFonts w:ascii="Arial" w:eastAsia="SimSun" w:hAnsi="Arial" w:cs="Arial"/>
          <w:kern w:val="1"/>
          <w:lang w:eastAsia="hi-IN" w:bidi="hi-IN"/>
        </w:rPr>
        <w:t>pojedynczobrzoza</w:t>
      </w:r>
      <w:proofErr w:type="spellEnd"/>
      <w:r w:rsidRPr="00570A70">
        <w:rPr>
          <w:rFonts w:ascii="Arial" w:eastAsia="SimSun" w:hAnsi="Arial" w:cs="Arial"/>
          <w:kern w:val="1"/>
          <w:lang w:eastAsia="hi-IN" w:bidi="hi-IN"/>
        </w:rPr>
        <w:t xml:space="preserve"> </w:t>
      </w:r>
      <w:proofErr w:type="spellStart"/>
      <w:r w:rsidRPr="00570A70">
        <w:rPr>
          <w:rFonts w:ascii="Arial" w:eastAsia="SimSun" w:hAnsi="Arial" w:cs="Arial"/>
          <w:kern w:val="1"/>
          <w:lang w:eastAsia="hi-IN" w:bidi="hi-IN"/>
        </w:rPr>
        <w:t>brodawkowata</w:t>
      </w:r>
      <w:r w:rsidRPr="00570A70">
        <w:rPr>
          <w:rFonts w:ascii="Arial" w:eastAsia="SimSun" w:hAnsi="Arial" w:cs="Arial"/>
          <w:i/>
          <w:kern w:val="1"/>
          <w:lang w:eastAsia="hi-IN" w:bidi="hi-IN"/>
        </w:rPr>
        <w:t>Betulapendula</w:t>
      </w:r>
      <w:proofErr w:type="spellEnd"/>
      <w:r w:rsidRPr="00570A70">
        <w:rPr>
          <w:rFonts w:ascii="Arial" w:eastAsia="SimSun" w:hAnsi="Arial" w:cs="Arial"/>
          <w:i/>
          <w:kern w:val="1"/>
          <w:lang w:eastAsia="hi-IN" w:bidi="hi-IN"/>
        </w:rPr>
        <w:t xml:space="preserve">, </w:t>
      </w:r>
      <w:r w:rsidRPr="00570A70">
        <w:rPr>
          <w:rFonts w:ascii="Arial" w:eastAsia="SimSun" w:hAnsi="Arial" w:cs="Arial"/>
          <w:kern w:val="1"/>
          <w:lang w:eastAsia="hi-IN" w:bidi="hi-IN"/>
        </w:rPr>
        <w:t xml:space="preserve">świerk </w:t>
      </w:r>
      <w:proofErr w:type="spellStart"/>
      <w:r w:rsidRPr="00570A70">
        <w:rPr>
          <w:rFonts w:ascii="Arial" w:eastAsia="SimSun" w:hAnsi="Arial" w:cs="Arial"/>
          <w:kern w:val="1"/>
          <w:lang w:eastAsia="hi-IN" w:bidi="hi-IN"/>
        </w:rPr>
        <w:t>pospolity</w:t>
      </w:r>
      <w:r w:rsidRPr="00570A70">
        <w:rPr>
          <w:rFonts w:ascii="Arial" w:eastAsia="SimSun" w:hAnsi="Arial" w:cs="Arial"/>
          <w:i/>
          <w:kern w:val="1"/>
          <w:lang w:eastAsia="hi-IN" w:bidi="hi-IN"/>
        </w:rPr>
        <w:t>PiceaabiestLarix</w:t>
      </w:r>
      <w:proofErr w:type="spellEnd"/>
      <w:r w:rsidRPr="00570A70">
        <w:rPr>
          <w:rFonts w:ascii="Arial" w:eastAsia="SimSun" w:hAnsi="Arial" w:cs="Arial"/>
          <w:i/>
          <w:kern w:val="1"/>
          <w:lang w:eastAsia="hi-IN" w:bidi="hi-IN"/>
        </w:rPr>
        <w:t xml:space="preserve">, </w:t>
      </w:r>
      <w:r w:rsidRPr="00570A70">
        <w:rPr>
          <w:rFonts w:ascii="Arial" w:eastAsia="SimSun" w:hAnsi="Arial" w:cs="Arial"/>
          <w:kern w:val="1"/>
          <w:lang w:eastAsia="hi-IN" w:bidi="hi-IN"/>
        </w:rPr>
        <w:t xml:space="preserve">dąb </w:t>
      </w:r>
      <w:proofErr w:type="spellStart"/>
      <w:r w:rsidRPr="00570A70">
        <w:rPr>
          <w:rFonts w:ascii="Arial" w:eastAsia="SimSun" w:hAnsi="Arial" w:cs="Arial"/>
          <w:kern w:val="1"/>
          <w:lang w:eastAsia="hi-IN" w:bidi="hi-IN"/>
        </w:rPr>
        <w:t>pospolity</w:t>
      </w:r>
      <w:r w:rsidRPr="00570A70">
        <w:rPr>
          <w:rFonts w:ascii="Arial" w:eastAsia="SimSun" w:hAnsi="Arial" w:cs="Arial"/>
          <w:i/>
          <w:kern w:val="1"/>
          <w:lang w:eastAsia="hi-IN" w:bidi="hi-IN"/>
        </w:rPr>
        <w:t>Quercus</w:t>
      </w:r>
      <w:proofErr w:type="spellEnd"/>
      <w:r w:rsidRPr="00570A70">
        <w:rPr>
          <w:rFonts w:ascii="Arial" w:eastAsia="SimSun" w:hAnsi="Arial" w:cs="Arial"/>
          <w:i/>
          <w:kern w:val="1"/>
          <w:lang w:eastAsia="hi-IN" w:bidi="hi-IN"/>
        </w:rPr>
        <w:t xml:space="preserve"> robur L. </w:t>
      </w:r>
      <w:r w:rsidRPr="00570A70">
        <w:rPr>
          <w:rFonts w:ascii="Arial" w:eastAsia="SimSun" w:hAnsi="Arial" w:cs="Arial"/>
          <w:kern w:val="1"/>
          <w:lang w:eastAsia="hi-IN" w:bidi="hi-IN"/>
        </w:rPr>
        <w:t xml:space="preserve">Cechą charakterystyczną terenu otaczającego jest występowanie alei przydrożnych, gdzie dominującym gatunkiem jest lipa szerokolistna </w:t>
      </w:r>
      <w:proofErr w:type="spellStart"/>
      <w:r w:rsidRPr="00570A70">
        <w:rPr>
          <w:rFonts w:ascii="Arial" w:eastAsia="SimSun" w:hAnsi="Arial" w:cs="Arial"/>
          <w:i/>
          <w:kern w:val="1"/>
          <w:lang w:eastAsia="hi-IN" w:bidi="hi-IN"/>
        </w:rPr>
        <w:t>Tiliaplatyphyllos</w:t>
      </w:r>
      <w:proofErr w:type="spellEnd"/>
      <w:r w:rsidRPr="00570A70">
        <w:rPr>
          <w:rFonts w:ascii="Arial" w:eastAsia="SimSun" w:hAnsi="Arial" w:cs="Arial"/>
          <w:i/>
          <w:kern w:val="1"/>
          <w:lang w:eastAsia="hi-IN" w:bidi="hi-IN"/>
        </w:rPr>
        <w:t xml:space="preserve"> L. </w:t>
      </w:r>
      <w:r w:rsidRPr="00570A70">
        <w:rPr>
          <w:rFonts w:ascii="Arial" w:eastAsia="SimSun" w:hAnsi="Arial" w:cs="Arial"/>
          <w:kern w:val="1"/>
          <w:lang w:eastAsia="hi-IN" w:bidi="hi-IN"/>
        </w:rPr>
        <w:t xml:space="preserve">jesion wyniosły </w:t>
      </w:r>
      <w:proofErr w:type="spellStart"/>
      <w:r w:rsidRPr="00570A70">
        <w:rPr>
          <w:rFonts w:ascii="Arial" w:eastAsia="SimSun" w:hAnsi="Arial" w:cs="Arial"/>
          <w:i/>
          <w:kern w:val="1"/>
          <w:lang w:eastAsia="hi-IN" w:bidi="hi-IN"/>
        </w:rPr>
        <w:t>Fraxinusexcelsior</w:t>
      </w:r>
      <w:proofErr w:type="spellEnd"/>
      <w:r w:rsidRPr="00570A70">
        <w:rPr>
          <w:rFonts w:ascii="Arial" w:eastAsia="SimSun" w:hAnsi="Arial" w:cs="Arial"/>
          <w:i/>
          <w:kern w:val="1"/>
          <w:lang w:eastAsia="hi-IN" w:bidi="hi-IN"/>
        </w:rPr>
        <w:t xml:space="preserve"> L</w:t>
      </w:r>
      <w:r w:rsidRPr="00570A70">
        <w:rPr>
          <w:rFonts w:ascii="Arial" w:eastAsia="SimSun" w:hAnsi="Arial" w:cs="Arial"/>
          <w:kern w:val="1"/>
          <w:lang w:eastAsia="hi-IN" w:bidi="hi-IN"/>
        </w:rPr>
        <w:t xml:space="preserve">., klon zwyczajny </w:t>
      </w:r>
      <w:proofErr w:type="spellStart"/>
      <w:r w:rsidRPr="00570A70">
        <w:rPr>
          <w:rFonts w:ascii="Arial" w:eastAsia="SimSun" w:hAnsi="Arial" w:cs="Arial"/>
          <w:i/>
          <w:kern w:val="1"/>
          <w:lang w:eastAsia="hi-IN" w:bidi="hi-IN"/>
        </w:rPr>
        <w:t>Acerplatanoides</w:t>
      </w:r>
      <w:proofErr w:type="spellEnd"/>
      <w:r w:rsidRPr="00570A70">
        <w:rPr>
          <w:rFonts w:ascii="Arial" w:eastAsia="SimSun" w:hAnsi="Arial" w:cs="Arial"/>
          <w:i/>
          <w:kern w:val="1"/>
          <w:lang w:eastAsia="hi-IN" w:bidi="hi-IN"/>
        </w:rPr>
        <w:t xml:space="preserve"> L</w:t>
      </w:r>
      <w:r w:rsidRPr="00570A70">
        <w:rPr>
          <w:rFonts w:ascii="Arial" w:eastAsia="SimSun" w:hAnsi="Arial" w:cs="Arial"/>
          <w:kern w:val="1"/>
          <w:lang w:eastAsia="hi-IN" w:bidi="hi-IN"/>
        </w:rPr>
        <w:t>. Wzdłuż drogi wojewódzkiej nr 538 i powiatowej 1263N istniejąca aleja objęta jest prawną formą ochrony przyrody (pomnik przyrody). Przydrożne zadrzewienia pełnią ważną funkcję w krajobrazie Warmii i Mazur. Wpływają na utrzymanie ciągłości ekologicznej ekosystemów zwłaszcza na terenach rolniczych, gdzie nierzadko są jedynymi grupami drzew. Ponadto stanowią potencjalne miejsce bytowania owadów, ptaków</w:t>
      </w:r>
      <w:r w:rsidRPr="00570A70">
        <w:rPr>
          <w:rFonts w:ascii="Arial" w:eastAsia="SimSun" w:hAnsi="Arial" w:cs="Arial"/>
          <w:i/>
          <w:iCs/>
          <w:kern w:val="1"/>
          <w:lang w:eastAsia="hi-IN" w:bidi="hi-IN"/>
        </w:rPr>
        <w:t xml:space="preserve">. </w:t>
      </w:r>
      <w:r w:rsidRPr="00570A70">
        <w:rPr>
          <w:rFonts w:ascii="Arial" w:eastAsia="SimSun" w:hAnsi="Arial" w:cs="Arial"/>
          <w:iCs/>
          <w:kern w:val="1"/>
          <w:lang w:eastAsia="hi-IN" w:bidi="hi-IN"/>
        </w:rPr>
        <w:t>Dlatego też tak ważna jest należyta ochrona</w:t>
      </w:r>
      <w:r>
        <w:rPr>
          <w:rFonts w:ascii="Arial" w:eastAsia="SimSun" w:hAnsi="Arial" w:cs="Arial"/>
          <w:iCs/>
          <w:kern w:val="1"/>
          <w:lang w:eastAsia="hi-IN" w:bidi="hi-IN"/>
        </w:rPr>
        <w:t xml:space="preserve"> istniejących alei przydrożnych</w:t>
      </w:r>
      <w:r w:rsidR="00570004" w:rsidRPr="00570004">
        <w:rPr>
          <w:rFonts w:ascii="Arial" w:eastAsia="SimSun" w:hAnsi="Arial" w:cs="Arial"/>
          <w:kern w:val="1"/>
          <w:lang w:eastAsia="hi-IN" w:bidi="hi-IN"/>
        </w:rPr>
        <w:t>.</w:t>
      </w:r>
    </w:p>
    <w:p w14:paraId="60A67824"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6D5BF03E" w14:textId="77777777" w:rsidR="00570004" w:rsidRPr="00437688" w:rsidRDefault="00570004" w:rsidP="00437688">
      <w:pPr>
        <w:pStyle w:val="Nagwek2"/>
      </w:pPr>
      <w:bookmarkStart w:id="23" w:name="_Toc260905674"/>
      <w:bookmarkStart w:id="24" w:name="_Toc292796076"/>
      <w:bookmarkStart w:id="25" w:name="_Toc425932738"/>
      <w:bookmarkStart w:id="26" w:name="_Toc425932809"/>
      <w:bookmarkStart w:id="27" w:name="_Toc449517181"/>
      <w:bookmarkStart w:id="28" w:name="_Toc87436863"/>
      <w:r w:rsidRPr="00437688">
        <w:t>Zasoby i walory przyrodnicze oraz ich ochrona</w:t>
      </w:r>
      <w:bookmarkEnd w:id="23"/>
      <w:bookmarkEnd w:id="24"/>
      <w:bookmarkEnd w:id="25"/>
      <w:bookmarkEnd w:id="26"/>
      <w:bookmarkEnd w:id="27"/>
      <w:bookmarkEnd w:id="28"/>
    </w:p>
    <w:p w14:paraId="7B1C5B54"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09E8996F" w14:textId="77777777" w:rsidR="00437688" w:rsidRPr="00437688" w:rsidRDefault="00437688" w:rsidP="00437688">
      <w:pPr>
        <w:pStyle w:val="Akapitzlist"/>
        <w:widowControl w:val="0"/>
        <w:numPr>
          <w:ilvl w:val="1"/>
          <w:numId w:val="6"/>
        </w:numPr>
        <w:autoSpaceDE w:val="0"/>
        <w:spacing w:line="360" w:lineRule="auto"/>
        <w:jc w:val="both"/>
        <w:rPr>
          <w:rFonts w:ascii="Arial" w:eastAsia="SimSun" w:hAnsi="Arial" w:cs="Arial"/>
          <w:b/>
          <w:vanish/>
          <w:kern w:val="1"/>
          <w:sz w:val="22"/>
          <w:szCs w:val="22"/>
          <w:lang w:eastAsia="hi-IN" w:bidi="hi-IN"/>
        </w:rPr>
      </w:pPr>
    </w:p>
    <w:p w14:paraId="3B52EACD"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Obszary Natura 2000</w:t>
      </w:r>
    </w:p>
    <w:p w14:paraId="77068C24"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r w:rsidRPr="00570004">
        <w:rPr>
          <w:rFonts w:ascii="Arial" w:eastAsia="SimSun" w:hAnsi="Arial" w:cs="Arial"/>
          <w:kern w:val="1"/>
          <w:lang w:eastAsia="hi-IN" w:bidi="hi-IN"/>
        </w:rPr>
        <w:t>Sieć obszarów Natura 2000 obejmuje: obszary specjalnej ochrony ptaków (OSOP), specjalne obszary ochrony siedlisk (SOOS), obszary o znaczeniu dla Wspólnoty (OZW). Obszar Natura 2000 może obejmować część lub całość obszarów i obiektów objętych formami ochrony przyrody, o których mowa w art. 6 ust 1 pkt 1-4 i 6-9.Na obszarach Natura 2000 zabrania się podejmowania działań mogących, osobno lub w połączeniu z innymi działaniami, znacząco negatywnie oddziaływać na cele ochrony obszaru Natura 2000.</w:t>
      </w:r>
    </w:p>
    <w:p w14:paraId="513B40D5" w14:textId="77777777" w:rsid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r w:rsidRPr="00570004">
        <w:rPr>
          <w:rFonts w:ascii="Arial" w:eastAsia="SimSun" w:hAnsi="Arial" w:cs="Arial"/>
          <w:kern w:val="1"/>
          <w:lang w:eastAsia="hi-IN" w:bidi="hi-IN"/>
        </w:rPr>
        <w:tab/>
        <w:t xml:space="preserve">Na terenie gminy </w:t>
      </w:r>
      <w:r w:rsidR="005114AD">
        <w:rPr>
          <w:rFonts w:ascii="Arial" w:eastAsia="SimSun" w:hAnsi="Arial" w:cs="Arial"/>
          <w:kern w:val="1"/>
          <w:lang w:eastAsia="hi-IN" w:bidi="hi-IN"/>
        </w:rPr>
        <w:t>Działdowo</w:t>
      </w:r>
      <w:r w:rsidR="0045551F">
        <w:rPr>
          <w:rFonts w:ascii="Arial" w:eastAsia="SimSun" w:hAnsi="Arial" w:cs="Arial"/>
          <w:kern w:val="1"/>
          <w:lang w:eastAsia="hi-IN" w:bidi="hi-IN"/>
        </w:rPr>
        <w:t xml:space="preserve"> </w:t>
      </w:r>
      <w:r w:rsidR="00351A44">
        <w:rPr>
          <w:rFonts w:ascii="Arial" w:eastAsia="SimSun" w:hAnsi="Arial" w:cs="Arial"/>
          <w:kern w:val="1"/>
          <w:lang w:eastAsia="hi-IN" w:bidi="hi-IN"/>
        </w:rPr>
        <w:t>występuje niewielki</w:t>
      </w:r>
      <w:r w:rsidR="001F6D2C">
        <w:rPr>
          <w:rFonts w:ascii="Arial" w:eastAsia="SimSun" w:hAnsi="Arial" w:cs="Arial"/>
          <w:kern w:val="1"/>
          <w:lang w:eastAsia="hi-IN" w:bidi="hi-IN"/>
        </w:rPr>
        <w:t xml:space="preserve"> fragment </w:t>
      </w:r>
      <w:r w:rsidR="0045551F">
        <w:rPr>
          <w:rFonts w:ascii="Arial" w:eastAsia="SimSun" w:hAnsi="Arial" w:cs="Arial"/>
          <w:kern w:val="1"/>
          <w:lang w:eastAsia="hi-IN" w:bidi="hi-IN"/>
        </w:rPr>
        <w:t>Specjaln</w:t>
      </w:r>
      <w:r w:rsidR="001F6D2C">
        <w:rPr>
          <w:rFonts w:ascii="Arial" w:eastAsia="SimSun" w:hAnsi="Arial" w:cs="Arial"/>
          <w:kern w:val="1"/>
          <w:lang w:eastAsia="hi-IN" w:bidi="hi-IN"/>
        </w:rPr>
        <w:t>ego</w:t>
      </w:r>
      <w:r w:rsidR="0045551F">
        <w:rPr>
          <w:rFonts w:ascii="Arial" w:eastAsia="SimSun" w:hAnsi="Arial" w:cs="Arial"/>
          <w:kern w:val="1"/>
          <w:lang w:eastAsia="hi-IN" w:bidi="hi-IN"/>
        </w:rPr>
        <w:t xml:space="preserve"> Obszar</w:t>
      </w:r>
      <w:r w:rsidR="001F6D2C">
        <w:rPr>
          <w:rFonts w:ascii="Arial" w:eastAsia="SimSun" w:hAnsi="Arial" w:cs="Arial"/>
          <w:kern w:val="1"/>
          <w:lang w:eastAsia="hi-IN" w:bidi="hi-IN"/>
        </w:rPr>
        <w:t>u</w:t>
      </w:r>
      <w:r w:rsidR="0045551F">
        <w:rPr>
          <w:rFonts w:ascii="Arial" w:eastAsia="SimSun" w:hAnsi="Arial" w:cs="Arial"/>
          <w:kern w:val="1"/>
          <w:lang w:eastAsia="hi-IN" w:bidi="hi-IN"/>
        </w:rPr>
        <w:t xml:space="preserve"> Ochrony </w:t>
      </w:r>
      <w:r w:rsidRPr="00570004">
        <w:rPr>
          <w:rFonts w:ascii="Arial" w:eastAsia="SimSun" w:hAnsi="Arial" w:cs="Arial"/>
          <w:kern w:val="1"/>
          <w:lang w:eastAsia="hi-IN" w:bidi="hi-IN"/>
        </w:rPr>
        <w:t xml:space="preserve">Natura 2000 </w:t>
      </w:r>
      <w:r w:rsidR="001F6D2C">
        <w:rPr>
          <w:rFonts w:ascii="Arial" w:eastAsia="SimSun" w:hAnsi="Arial" w:cs="Arial"/>
          <w:kern w:val="1"/>
          <w:lang w:eastAsia="hi-IN" w:bidi="hi-IN"/>
        </w:rPr>
        <w:t xml:space="preserve">- </w:t>
      </w:r>
      <w:r w:rsidRPr="00570004">
        <w:rPr>
          <w:rFonts w:ascii="Arial" w:eastAsia="SimSun" w:hAnsi="Arial" w:cs="Arial"/>
          <w:kern w:val="1"/>
          <w:lang w:eastAsia="hi-IN" w:bidi="hi-IN"/>
        </w:rPr>
        <w:t xml:space="preserve">Ostoja </w:t>
      </w:r>
      <w:proofErr w:type="spellStart"/>
      <w:r w:rsidRPr="00570004">
        <w:rPr>
          <w:rFonts w:ascii="Arial" w:eastAsia="SimSun" w:hAnsi="Arial" w:cs="Arial"/>
          <w:kern w:val="1"/>
          <w:lang w:eastAsia="hi-IN" w:bidi="hi-IN"/>
        </w:rPr>
        <w:t>Welska</w:t>
      </w:r>
      <w:proofErr w:type="spellEnd"/>
      <w:r w:rsidRPr="00570004">
        <w:rPr>
          <w:rFonts w:ascii="Arial" w:eastAsia="SimSun" w:hAnsi="Arial" w:cs="Arial"/>
          <w:kern w:val="1"/>
          <w:lang w:eastAsia="hi-IN" w:bidi="hi-IN"/>
        </w:rPr>
        <w:t xml:space="preserve"> PLH280014. Obejmuje </w:t>
      </w:r>
      <w:r w:rsidR="001F6D2C">
        <w:rPr>
          <w:rFonts w:ascii="Arial" w:eastAsia="SimSun" w:hAnsi="Arial" w:cs="Arial"/>
          <w:kern w:val="1"/>
          <w:lang w:eastAsia="hi-IN" w:bidi="hi-IN"/>
        </w:rPr>
        <w:t xml:space="preserve">on obszar </w:t>
      </w:r>
      <w:r w:rsidR="00E964DF">
        <w:rPr>
          <w:rFonts w:ascii="Arial" w:eastAsia="SimSun" w:hAnsi="Arial" w:cs="Arial"/>
          <w:kern w:val="1"/>
          <w:lang w:eastAsia="hi-IN" w:bidi="hi-IN"/>
        </w:rPr>
        <w:t>bezpośrednio</w:t>
      </w:r>
      <w:r w:rsidR="001F6D2C">
        <w:rPr>
          <w:rFonts w:ascii="Arial" w:eastAsia="SimSun" w:hAnsi="Arial" w:cs="Arial"/>
          <w:kern w:val="1"/>
          <w:lang w:eastAsia="hi-IN" w:bidi="hi-IN"/>
        </w:rPr>
        <w:t xml:space="preserve"> przy zachodniej granicy gminy na wysokości miejscowości Grzybiny i Grzybiny Małe. </w:t>
      </w:r>
      <w:r w:rsidR="00E964DF">
        <w:rPr>
          <w:rFonts w:ascii="Arial" w:eastAsia="SimSun" w:hAnsi="Arial" w:cs="Arial"/>
          <w:kern w:val="1"/>
          <w:lang w:eastAsia="hi-IN" w:bidi="hi-IN"/>
        </w:rPr>
        <w:t xml:space="preserve">Fragment ten obejmuje </w:t>
      </w:r>
      <w:r w:rsidRPr="00570004">
        <w:rPr>
          <w:rFonts w:ascii="Arial" w:eastAsia="SimSun" w:hAnsi="Arial" w:cs="Arial"/>
          <w:kern w:val="1"/>
          <w:lang w:eastAsia="hi-IN" w:bidi="hi-IN"/>
        </w:rPr>
        <w:t>odcinek rzeki </w:t>
      </w:r>
      <w:proofErr w:type="spellStart"/>
      <w:r w:rsidRPr="00570004">
        <w:rPr>
          <w:rFonts w:ascii="Arial" w:eastAsia="SimSun" w:hAnsi="Arial" w:cs="Arial"/>
          <w:kern w:val="1"/>
          <w:lang w:eastAsia="hi-IN" w:bidi="hi-IN"/>
        </w:rPr>
        <w:t>Wel</w:t>
      </w:r>
      <w:proofErr w:type="spellEnd"/>
      <w:r w:rsidRPr="00570004">
        <w:rPr>
          <w:rFonts w:ascii="Arial" w:eastAsia="SimSun" w:hAnsi="Arial" w:cs="Arial"/>
          <w:kern w:val="1"/>
          <w:lang w:eastAsia="hi-IN" w:bidi="hi-IN"/>
        </w:rPr>
        <w:t xml:space="preserve"> i</w:t>
      </w:r>
      <w:r w:rsidR="00E964DF">
        <w:rPr>
          <w:rFonts w:ascii="Arial" w:eastAsia="SimSun" w:hAnsi="Arial" w:cs="Arial"/>
          <w:kern w:val="1"/>
          <w:lang w:eastAsia="hi-IN" w:bidi="hi-IN"/>
        </w:rPr>
        <w:t> jej doliny, wraz z otoczeniem.</w:t>
      </w:r>
    </w:p>
    <w:p w14:paraId="6932F9AD" w14:textId="77777777" w:rsidR="001F6D2C" w:rsidRPr="00570004" w:rsidRDefault="001F6D2C" w:rsidP="001F6D2C">
      <w:pPr>
        <w:widowControl w:val="0"/>
        <w:suppressAutoHyphens/>
        <w:autoSpaceDE w:val="0"/>
        <w:spacing w:after="0" w:line="360" w:lineRule="auto"/>
        <w:ind w:firstLine="708"/>
        <w:jc w:val="both"/>
        <w:rPr>
          <w:rFonts w:ascii="Arial" w:eastAsia="SimSun" w:hAnsi="Arial" w:cs="Arial"/>
          <w:kern w:val="1"/>
          <w:lang w:eastAsia="hi-IN" w:bidi="hi-IN"/>
        </w:rPr>
      </w:pPr>
      <w:r>
        <w:rPr>
          <w:rFonts w:ascii="Arial" w:hAnsi="Arial" w:cs="Arial"/>
          <w:lang w:bidi="he-IL"/>
        </w:rPr>
        <w:t>Ponadto n</w:t>
      </w:r>
      <w:r w:rsidRPr="00365D43">
        <w:rPr>
          <w:rFonts w:ascii="Arial" w:hAnsi="Arial" w:cs="Arial"/>
          <w:lang w:bidi="he-IL"/>
        </w:rPr>
        <w:t xml:space="preserve">a terenie gminy </w:t>
      </w:r>
      <w:r>
        <w:rPr>
          <w:rFonts w:ascii="Arial" w:hAnsi="Arial" w:cs="Arial"/>
          <w:lang w:bidi="he-IL"/>
        </w:rPr>
        <w:t>Działdowo</w:t>
      </w:r>
      <w:r w:rsidRPr="00365D43">
        <w:rPr>
          <w:rFonts w:ascii="Arial" w:hAnsi="Arial" w:cs="Arial"/>
          <w:lang w:bidi="he-IL"/>
        </w:rPr>
        <w:t xml:space="preserve"> położony jest </w:t>
      </w:r>
      <w:r>
        <w:rPr>
          <w:rFonts w:ascii="Arial" w:hAnsi="Arial" w:cs="Arial"/>
          <w:lang w:bidi="he-IL"/>
        </w:rPr>
        <w:t>O</w:t>
      </w:r>
      <w:r w:rsidRPr="00365D43">
        <w:rPr>
          <w:rFonts w:ascii="Arial" w:hAnsi="Arial" w:cs="Arial"/>
          <w:lang w:bidi="he-IL"/>
        </w:rPr>
        <w:t xml:space="preserve">bszar </w:t>
      </w:r>
      <w:r>
        <w:rPr>
          <w:rFonts w:ascii="Arial" w:hAnsi="Arial" w:cs="Arial"/>
          <w:lang w:bidi="he-IL"/>
        </w:rPr>
        <w:t>S</w:t>
      </w:r>
      <w:r w:rsidRPr="00365D43">
        <w:rPr>
          <w:rFonts w:ascii="Arial" w:hAnsi="Arial" w:cs="Arial"/>
          <w:lang w:bidi="he-IL"/>
        </w:rPr>
        <w:t xml:space="preserve">pecjalnej </w:t>
      </w:r>
      <w:r>
        <w:rPr>
          <w:rFonts w:ascii="Arial" w:hAnsi="Arial" w:cs="Arial"/>
          <w:lang w:bidi="he-IL"/>
        </w:rPr>
        <w:t>O</w:t>
      </w:r>
      <w:r w:rsidRPr="00365D43">
        <w:rPr>
          <w:rFonts w:ascii="Arial" w:hAnsi="Arial" w:cs="Arial"/>
          <w:lang w:bidi="he-IL"/>
        </w:rPr>
        <w:t xml:space="preserve">chrony </w:t>
      </w:r>
      <w:r>
        <w:rPr>
          <w:rFonts w:ascii="Arial" w:hAnsi="Arial" w:cs="Arial"/>
          <w:lang w:bidi="he-IL"/>
        </w:rPr>
        <w:t>Natura 2000 D</w:t>
      </w:r>
      <w:r w:rsidRPr="00365D43">
        <w:rPr>
          <w:rFonts w:ascii="Arial" w:hAnsi="Arial" w:cs="Arial"/>
          <w:lang w:bidi="he-IL"/>
        </w:rPr>
        <w:t xml:space="preserve">oliny Wkry i Mławki (kod obszaru PLB140008, typ ostoi F). </w:t>
      </w:r>
      <w:r w:rsidR="00F76B09" w:rsidRPr="00365D43">
        <w:rPr>
          <w:rFonts w:ascii="Arial" w:hAnsi="Arial" w:cs="Arial"/>
          <w:lang w:bidi="he-IL"/>
        </w:rPr>
        <w:t>Ostoja obejmuje pradolinę Wkry o bardzo naturalnym, roztopowy charakterze i wyjątkowych walorach krajobrazowych.</w:t>
      </w:r>
    </w:p>
    <w:p w14:paraId="63A15AEE" w14:textId="77777777" w:rsid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6CBC56E3" w14:textId="77777777" w:rsidR="00FF2C7B" w:rsidRPr="00570004" w:rsidRDefault="00FF2C7B" w:rsidP="00570004">
      <w:pPr>
        <w:widowControl w:val="0"/>
        <w:suppressAutoHyphens/>
        <w:autoSpaceDE w:val="0"/>
        <w:spacing w:after="0" w:line="360" w:lineRule="auto"/>
        <w:jc w:val="both"/>
        <w:rPr>
          <w:rFonts w:ascii="Arial" w:eastAsia="SimSun" w:hAnsi="Arial" w:cs="Arial"/>
          <w:kern w:val="1"/>
          <w:lang w:eastAsia="hi-IN" w:bidi="hi-IN"/>
        </w:rPr>
      </w:pPr>
    </w:p>
    <w:p w14:paraId="402A4AAE"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lastRenderedPageBreak/>
        <w:t xml:space="preserve">Obszary Chronionego Krajobrazu. </w:t>
      </w:r>
    </w:p>
    <w:p w14:paraId="317FD678"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r w:rsidRPr="00570004">
        <w:rPr>
          <w:rFonts w:ascii="Arial" w:eastAsia="SimSun" w:hAnsi="Arial" w:cs="Arial"/>
          <w:kern w:val="1"/>
          <w:lang w:eastAsia="hi-IN" w:bidi="hi-IN"/>
        </w:rPr>
        <w:t xml:space="preserve">Obszar chronionego krajobrazu obejmuje tereny chronione ze względu na wyróżniający się krajobraz o zróżnicowanych ekosystemach, wartościowe ze względu na możliwość zaspokajania potrzeb związanych z turystyką i wypoczynkiem lub pełnioną funkcją korytarzy ekologicznych. Obszary chronionego krajobrazu jako formę ochrony przyrody ustanawia się na terenach o wysokich walorach przyrodniczych, krajobrazowych i kulturowych, </w:t>
      </w:r>
      <w:proofErr w:type="gramStart"/>
      <w:r w:rsidRPr="00570004">
        <w:rPr>
          <w:rFonts w:ascii="Arial" w:eastAsia="SimSun" w:hAnsi="Arial" w:cs="Arial"/>
          <w:kern w:val="1"/>
          <w:lang w:eastAsia="hi-IN" w:bidi="hi-IN"/>
        </w:rPr>
        <w:t>tam</w:t>
      </w:r>
      <w:proofErr w:type="gramEnd"/>
      <w:r w:rsidRPr="00570004">
        <w:rPr>
          <w:rFonts w:ascii="Arial" w:eastAsia="SimSun" w:hAnsi="Arial" w:cs="Arial"/>
          <w:kern w:val="1"/>
          <w:lang w:eastAsia="hi-IN" w:bidi="hi-IN"/>
        </w:rPr>
        <w:t xml:space="preserve"> gdzie procesy antropogeniczne nie zniszczyły tych wartości. Ochroną obejmuje się całe </w:t>
      </w:r>
      <w:proofErr w:type="spellStart"/>
      <w:r w:rsidRPr="00570004">
        <w:rPr>
          <w:rFonts w:ascii="Arial" w:eastAsia="SimSun" w:hAnsi="Arial" w:cs="Arial"/>
          <w:kern w:val="1"/>
          <w:lang w:eastAsia="hi-IN" w:bidi="hi-IN"/>
        </w:rPr>
        <w:t>geokompleksy</w:t>
      </w:r>
      <w:proofErr w:type="spellEnd"/>
      <w:r w:rsidRPr="00570004">
        <w:rPr>
          <w:rFonts w:ascii="Arial" w:eastAsia="SimSun" w:hAnsi="Arial" w:cs="Arial"/>
          <w:kern w:val="1"/>
          <w:lang w:eastAsia="hi-IN" w:bidi="hi-IN"/>
        </w:rPr>
        <w:t xml:space="preserve"> (</w:t>
      </w:r>
      <w:proofErr w:type="spellStart"/>
      <w:r w:rsidRPr="00570004">
        <w:rPr>
          <w:rFonts w:ascii="Arial" w:eastAsia="SimSun" w:hAnsi="Arial" w:cs="Arial"/>
          <w:kern w:val="1"/>
          <w:lang w:eastAsia="hi-IN" w:bidi="hi-IN"/>
        </w:rPr>
        <w:t>geosystemy</w:t>
      </w:r>
      <w:proofErr w:type="spellEnd"/>
      <w:r w:rsidRPr="00570004">
        <w:rPr>
          <w:rFonts w:ascii="Arial" w:eastAsia="SimSun" w:hAnsi="Arial" w:cs="Arial"/>
          <w:kern w:val="1"/>
          <w:lang w:eastAsia="hi-IN" w:bidi="hi-IN"/>
        </w:rPr>
        <w:t>), stosując zasadę powiązania tych obszarów w system przestrzennie ciągły, powiązany wzajemnie. Powiązania te łącząc ze sobą poszczególne typy ekosystemów mają za zadanie zachować więzi przyrodnicze, które z kolei są podstawą przemieszczania się gatunków</w:t>
      </w:r>
      <w:r w:rsidRPr="00570004">
        <w:rPr>
          <w:rFonts w:ascii="Arial" w:eastAsia="SimSun" w:hAnsi="Arial" w:cs="Arial"/>
          <w:kern w:val="1"/>
          <w:lang w:eastAsia="hi-IN" w:bidi="hi-IN"/>
        </w:rPr>
        <w:tab/>
      </w:r>
    </w:p>
    <w:p w14:paraId="10538A98"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r w:rsidRPr="00570004">
        <w:rPr>
          <w:rFonts w:ascii="Arial" w:eastAsia="SimSun" w:hAnsi="Arial" w:cs="Arial"/>
          <w:kern w:val="1"/>
          <w:lang w:eastAsia="hi-IN" w:bidi="hi-IN"/>
        </w:rPr>
        <w:tab/>
        <w:t xml:space="preserve">Na terenie gminy zlokalizowane są </w:t>
      </w:r>
      <w:r w:rsidR="005114AD">
        <w:rPr>
          <w:rFonts w:ascii="Arial" w:eastAsia="SimSun" w:hAnsi="Arial" w:cs="Arial"/>
          <w:kern w:val="1"/>
          <w:lang w:eastAsia="hi-IN" w:bidi="hi-IN"/>
        </w:rPr>
        <w:t xml:space="preserve">trzy nieduże fragmenty </w:t>
      </w:r>
      <w:r w:rsidRPr="00570004">
        <w:rPr>
          <w:rFonts w:ascii="Arial" w:eastAsia="SimSun" w:hAnsi="Arial" w:cs="Arial"/>
          <w:kern w:val="1"/>
          <w:lang w:eastAsia="hi-IN" w:bidi="hi-IN"/>
        </w:rPr>
        <w:t>obszar</w:t>
      </w:r>
      <w:r w:rsidR="005114AD">
        <w:rPr>
          <w:rFonts w:ascii="Arial" w:eastAsia="SimSun" w:hAnsi="Arial" w:cs="Arial"/>
          <w:kern w:val="1"/>
          <w:lang w:eastAsia="hi-IN" w:bidi="hi-IN"/>
        </w:rPr>
        <w:t>ów</w:t>
      </w:r>
      <w:r w:rsidRPr="00570004">
        <w:rPr>
          <w:rFonts w:ascii="Arial" w:eastAsia="SimSun" w:hAnsi="Arial" w:cs="Arial"/>
          <w:kern w:val="1"/>
          <w:lang w:eastAsia="hi-IN" w:bidi="hi-IN"/>
        </w:rPr>
        <w:t xml:space="preserve"> chronionego krajobrazu:</w:t>
      </w:r>
    </w:p>
    <w:p w14:paraId="6FF8AA41" w14:textId="77777777" w:rsidR="00570004" w:rsidRPr="005811F5" w:rsidRDefault="005114AD" w:rsidP="00A37144">
      <w:pPr>
        <w:widowControl w:val="0"/>
        <w:numPr>
          <w:ilvl w:val="0"/>
          <w:numId w:val="7"/>
        </w:numPr>
        <w:suppressAutoHyphens/>
        <w:autoSpaceDE w:val="0"/>
        <w:spacing w:after="0" w:line="360" w:lineRule="auto"/>
        <w:jc w:val="both"/>
        <w:rPr>
          <w:rFonts w:ascii="Arial" w:eastAsia="SimSun" w:hAnsi="Arial" w:cs="Arial"/>
          <w:kern w:val="1"/>
          <w:lang w:eastAsia="hi-IN" w:bidi="hi-IN"/>
        </w:rPr>
      </w:pPr>
      <w:proofErr w:type="spellStart"/>
      <w:r>
        <w:rPr>
          <w:rFonts w:ascii="Arial" w:eastAsia="SimSun" w:hAnsi="Arial" w:cs="Arial"/>
          <w:kern w:val="1"/>
          <w:lang w:eastAsia="hi-IN" w:bidi="hi-IN"/>
        </w:rPr>
        <w:t>Dąbrowieński</w:t>
      </w:r>
      <w:proofErr w:type="spellEnd"/>
      <w:r w:rsidR="00570004" w:rsidRPr="00570004">
        <w:rPr>
          <w:rFonts w:ascii="Arial" w:eastAsia="SimSun" w:hAnsi="Arial" w:cs="Arial"/>
          <w:kern w:val="1"/>
          <w:lang w:eastAsia="hi-IN" w:bidi="hi-IN"/>
        </w:rPr>
        <w:t xml:space="preserve"> Obszar Chronionego </w:t>
      </w:r>
      <w:r w:rsidR="00570004" w:rsidRPr="005811F5">
        <w:rPr>
          <w:rFonts w:ascii="Arial" w:eastAsia="SimSun" w:hAnsi="Arial" w:cs="Arial"/>
          <w:kern w:val="1"/>
          <w:lang w:eastAsia="hi-IN" w:bidi="hi-IN"/>
        </w:rPr>
        <w:t>Krajobrazu</w:t>
      </w:r>
      <w:r w:rsidR="005811F5">
        <w:rPr>
          <w:rFonts w:ascii="Arial" w:eastAsia="SimSun" w:hAnsi="Arial" w:cs="Arial"/>
          <w:kern w:val="1"/>
          <w:lang w:eastAsia="hi-IN" w:bidi="hi-IN"/>
        </w:rPr>
        <w:t xml:space="preserve"> -</w:t>
      </w:r>
      <w:r w:rsidR="00F76B09" w:rsidRPr="005811F5">
        <w:rPr>
          <w:rFonts w:ascii="Arial" w:eastAsia="SimSun" w:hAnsi="Arial" w:cs="Arial"/>
          <w:kern w:val="1"/>
          <w:lang w:eastAsia="hi-IN" w:bidi="hi-IN"/>
        </w:rPr>
        <w:t>położony w północnej części gminy, powyżej miejscowości Jankowice</w:t>
      </w:r>
      <w:r w:rsidR="00570004" w:rsidRPr="005811F5">
        <w:rPr>
          <w:rFonts w:ascii="Arial" w:eastAsia="SimSun" w:hAnsi="Arial" w:cs="Arial"/>
          <w:kern w:val="1"/>
          <w:lang w:eastAsia="hi-IN" w:bidi="hi-IN"/>
        </w:rPr>
        <w:t>.</w:t>
      </w:r>
      <w:r w:rsidR="005811F5" w:rsidRPr="005811F5">
        <w:rPr>
          <w:rFonts w:ascii="Arial" w:eastAsia="SimSun" w:hAnsi="Arial" w:cs="Arial"/>
          <w:kern w:val="1"/>
          <w:lang w:eastAsia="hi-IN" w:bidi="hi-IN"/>
        </w:rPr>
        <w:t xml:space="preserve"> W granicach gminy Działdowo obejmuje w większości tereny leśne nad jeziorem Straszewo.</w:t>
      </w:r>
    </w:p>
    <w:p w14:paraId="31A872EE" w14:textId="77777777" w:rsidR="00570004" w:rsidRPr="00570004" w:rsidRDefault="00570004" w:rsidP="00A37144">
      <w:pPr>
        <w:widowControl w:val="0"/>
        <w:numPr>
          <w:ilvl w:val="0"/>
          <w:numId w:val="7"/>
        </w:numPr>
        <w:suppressAutoHyphens/>
        <w:autoSpaceDE w:val="0"/>
        <w:spacing w:after="0" w:line="360" w:lineRule="auto"/>
        <w:jc w:val="both"/>
        <w:rPr>
          <w:rFonts w:ascii="Arial" w:eastAsia="SimSun" w:hAnsi="Arial" w:cs="Arial"/>
          <w:kern w:val="1"/>
          <w:lang w:eastAsia="hi-IN" w:bidi="hi-IN"/>
        </w:rPr>
      </w:pPr>
      <w:r w:rsidRPr="00570004">
        <w:rPr>
          <w:rFonts w:ascii="Arial" w:eastAsia="SimSun" w:hAnsi="Arial" w:cs="Arial"/>
          <w:kern w:val="1"/>
          <w:lang w:eastAsia="hi-IN" w:bidi="hi-IN"/>
        </w:rPr>
        <w:t xml:space="preserve">Obszar Chronionego Krajobrazu </w:t>
      </w:r>
      <w:r w:rsidR="005114AD">
        <w:rPr>
          <w:rFonts w:ascii="Arial" w:eastAsia="SimSun" w:hAnsi="Arial" w:cs="Arial"/>
          <w:kern w:val="1"/>
          <w:lang w:eastAsia="hi-IN" w:bidi="hi-IN"/>
        </w:rPr>
        <w:t xml:space="preserve">Grzybiny </w:t>
      </w:r>
      <w:r w:rsidR="005811F5">
        <w:rPr>
          <w:rFonts w:ascii="Arial" w:eastAsia="SimSun" w:hAnsi="Arial" w:cs="Arial"/>
          <w:kern w:val="1"/>
          <w:lang w:eastAsia="hi-IN" w:bidi="hi-IN"/>
        </w:rPr>
        <w:t>- położony na zachodnim skraju gminy, na wysokości miejscowości Grzybiny Małe. W granicach gminy Działdowo obejmuje swoim zasięgiem tereny leśne oraz części doliny rzeki Wkry.</w:t>
      </w:r>
    </w:p>
    <w:p w14:paraId="264DDCEB" w14:textId="77777777" w:rsidR="00570004" w:rsidRPr="00570004" w:rsidRDefault="00570004" w:rsidP="00A37144">
      <w:pPr>
        <w:widowControl w:val="0"/>
        <w:numPr>
          <w:ilvl w:val="0"/>
          <w:numId w:val="7"/>
        </w:numPr>
        <w:suppressAutoHyphens/>
        <w:autoSpaceDE w:val="0"/>
        <w:spacing w:after="0" w:line="360" w:lineRule="auto"/>
        <w:jc w:val="both"/>
        <w:rPr>
          <w:rFonts w:ascii="Arial" w:eastAsia="SimSun" w:hAnsi="Arial" w:cs="Arial"/>
          <w:kern w:val="1"/>
          <w:lang w:eastAsia="hi-IN" w:bidi="hi-IN"/>
        </w:rPr>
      </w:pPr>
      <w:r w:rsidRPr="00570004">
        <w:rPr>
          <w:rFonts w:ascii="Arial" w:eastAsia="SimSun" w:hAnsi="Arial" w:cs="Arial"/>
          <w:kern w:val="1"/>
          <w:lang w:eastAsia="hi-IN" w:bidi="hi-IN"/>
        </w:rPr>
        <w:t xml:space="preserve">Obszar Chronionego Krajobrazu </w:t>
      </w:r>
      <w:r w:rsidR="005114AD">
        <w:rPr>
          <w:rFonts w:ascii="Arial" w:eastAsia="SimSun" w:hAnsi="Arial" w:cs="Arial"/>
          <w:kern w:val="1"/>
          <w:lang w:eastAsia="hi-IN" w:bidi="hi-IN"/>
        </w:rPr>
        <w:t xml:space="preserve">dolin rzek Nidy i </w:t>
      </w:r>
      <w:proofErr w:type="spellStart"/>
      <w:r w:rsidR="005114AD">
        <w:rPr>
          <w:rFonts w:ascii="Arial" w:eastAsia="SimSun" w:hAnsi="Arial" w:cs="Arial"/>
          <w:kern w:val="1"/>
          <w:lang w:eastAsia="hi-IN" w:bidi="hi-IN"/>
        </w:rPr>
        <w:t>Szkotówki</w:t>
      </w:r>
      <w:proofErr w:type="spellEnd"/>
      <w:r w:rsidRPr="00570004">
        <w:rPr>
          <w:rFonts w:ascii="Arial" w:eastAsia="SimSun" w:hAnsi="Arial" w:cs="Arial"/>
          <w:kern w:val="1"/>
          <w:lang w:eastAsia="hi-IN" w:bidi="hi-IN"/>
        </w:rPr>
        <w:t xml:space="preserve"> - </w:t>
      </w:r>
      <w:r w:rsidR="005811F5">
        <w:rPr>
          <w:rFonts w:ascii="Arial" w:eastAsia="SimSun" w:hAnsi="Arial" w:cs="Arial"/>
          <w:kern w:val="1"/>
          <w:lang w:eastAsia="hi-IN" w:bidi="hi-IN"/>
        </w:rPr>
        <w:t xml:space="preserve">położony na wschodnim skraju gminy, ciągnący się wąskim pasem wzdłuż rzeki </w:t>
      </w:r>
      <w:proofErr w:type="spellStart"/>
      <w:r w:rsidR="005811F5">
        <w:rPr>
          <w:rFonts w:ascii="Arial" w:eastAsia="SimSun" w:hAnsi="Arial" w:cs="Arial"/>
          <w:kern w:val="1"/>
          <w:lang w:eastAsia="hi-IN" w:bidi="hi-IN"/>
        </w:rPr>
        <w:t>Szkotówki</w:t>
      </w:r>
      <w:proofErr w:type="spellEnd"/>
      <w:r w:rsidR="005811F5">
        <w:rPr>
          <w:rFonts w:ascii="Arial" w:eastAsia="SimSun" w:hAnsi="Arial" w:cs="Arial"/>
          <w:kern w:val="1"/>
          <w:lang w:eastAsia="hi-IN" w:bidi="hi-IN"/>
        </w:rPr>
        <w:t xml:space="preserve"> od wsi Wilamowo aż do rzeki Nidy na wysokości wsi Sarnowo.</w:t>
      </w:r>
    </w:p>
    <w:p w14:paraId="1420EFA7"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7EF857D1" w14:textId="0C7940FD" w:rsidR="00112884" w:rsidRDefault="0011288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Pr>
          <w:rFonts w:ascii="Arial" w:eastAsia="SimSun" w:hAnsi="Arial" w:cs="Arial"/>
          <w:b/>
          <w:kern w:val="1"/>
          <w:sz w:val="22"/>
          <w:szCs w:val="22"/>
          <w:lang w:eastAsia="hi-IN" w:bidi="hi-IN"/>
        </w:rPr>
        <w:t>Zespoły przyrodniczo-krajobrazowe</w:t>
      </w:r>
    </w:p>
    <w:p w14:paraId="7B4E0013" w14:textId="424FE8A2" w:rsidR="00112884" w:rsidRDefault="00112884" w:rsidP="00112884">
      <w:pPr>
        <w:pStyle w:val="Akapitzlist"/>
        <w:widowControl w:val="0"/>
        <w:autoSpaceDE w:val="0"/>
        <w:spacing w:line="360" w:lineRule="auto"/>
        <w:ind w:left="0"/>
        <w:jc w:val="both"/>
        <w:rPr>
          <w:rFonts w:ascii="Arial" w:eastAsia="SimSun" w:hAnsi="Arial" w:cs="Arial"/>
          <w:kern w:val="1"/>
          <w:sz w:val="22"/>
          <w:szCs w:val="22"/>
          <w:lang w:eastAsia="hi-IN" w:bidi="hi-IN"/>
        </w:rPr>
      </w:pPr>
      <w:r w:rsidRPr="00112884">
        <w:rPr>
          <w:rFonts w:ascii="Arial" w:eastAsia="SimSun" w:hAnsi="Arial" w:cs="Arial"/>
          <w:kern w:val="1"/>
          <w:sz w:val="22"/>
          <w:szCs w:val="22"/>
          <w:lang w:eastAsia="hi-IN" w:bidi="hi-IN"/>
        </w:rPr>
        <w:t>Zespołami przyrodniczo-krajobrazowymi są fragmenty krajobrazu naturalnego i kulturowego zasługujące na ochronę ze względu na ich walory widokowe lub estetyczne.</w:t>
      </w:r>
    </w:p>
    <w:p w14:paraId="69BA8C23" w14:textId="23A32A96" w:rsidR="00112884" w:rsidRPr="00135286" w:rsidRDefault="00112884" w:rsidP="00135286">
      <w:pPr>
        <w:pStyle w:val="Akapitzlist"/>
        <w:widowControl w:val="0"/>
        <w:autoSpaceDE w:val="0"/>
        <w:spacing w:line="360" w:lineRule="auto"/>
        <w:ind w:left="0"/>
        <w:jc w:val="both"/>
        <w:rPr>
          <w:rFonts w:ascii="Arial" w:eastAsia="SimSun" w:hAnsi="Arial" w:cs="Arial"/>
          <w:kern w:val="1"/>
          <w:lang w:eastAsia="hi-IN" w:bidi="hi-IN"/>
        </w:rPr>
      </w:pPr>
      <w:r w:rsidRPr="00112884">
        <w:rPr>
          <w:rFonts w:ascii="Arial" w:eastAsia="SimSun" w:hAnsi="Arial" w:cs="Arial"/>
          <w:kern w:val="1"/>
          <w:sz w:val="22"/>
          <w:szCs w:val="22"/>
          <w:lang w:eastAsia="hi-IN" w:bidi="hi-IN"/>
        </w:rPr>
        <w:t>Na terenie gminy Działdowo znajduj</w:t>
      </w:r>
      <w:r>
        <w:rPr>
          <w:rFonts w:ascii="Arial" w:eastAsia="SimSun" w:hAnsi="Arial" w:cs="Arial"/>
          <w:kern w:val="1"/>
          <w:sz w:val="22"/>
          <w:szCs w:val="22"/>
          <w:lang w:eastAsia="hi-IN" w:bidi="hi-IN"/>
        </w:rPr>
        <w:t>e</w:t>
      </w:r>
      <w:r w:rsidRPr="00112884">
        <w:rPr>
          <w:rFonts w:ascii="Arial" w:eastAsia="SimSun" w:hAnsi="Arial" w:cs="Arial"/>
          <w:kern w:val="1"/>
          <w:sz w:val="22"/>
          <w:szCs w:val="22"/>
          <w:lang w:eastAsia="hi-IN" w:bidi="hi-IN"/>
        </w:rPr>
        <w:t xml:space="preserve"> się</w:t>
      </w:r>
      <w:r>
        <w:rPr>
          <w:rFonts w:ascii="Arial" w:eastAsia="SimSun" w:hAnsi="Arial" w:cs="Arial"/>
          <w:kern w:val="1"/>
          <w:sz w:val="22"/>
          <w:szCs w:val="22"/>
          <w:lang w:eastAsia="hi-IN" w:bidi="hi-IN"/>
        </w:rPr>
        <w:t xml:space="preserve"> Zespół </w:t>
      </w:r>
      <w:proofErr w:type="spellStart"/>
      <w:r>
        <w:rPr>
          <w:rFonts w:ascii="Arial" w:eastAsia="SimSun" w:hAnsi="Arial" w:cs="Arial"/>
          <w:kern w:val="1"/>
          <w:sz w:val="22"/>
          <w:szCs w:val="22"/>
          <w:lang w:eastAsia="hi-IN" w:bidi="hi-IN"/>
        </w:rPr>
        <w:t>Przyrodnioczo</w:t>
      </w:r>
      <w:proofErr w:type="spellEnd"/>
      <w:r>
        <w:rPr>
          <w:rFonts w:ascii="Arial" w:eastAsia="SimSun" w:hAnsi="Arial" w:cs="Arial"/>
          <w:kern w:val="1"/>
          <w:sz w:val="22"/>
          <w:szCs w:val="22"/>
          <w:lang w:eastAsia="hi-IN" w:bidi="hi-IN"/>
        </w:rPr>
        <w:t xml:space="preserve"> Krajobrazowy „Dolina rzeki </w:t>
      </w:r>
      <w:proofErr w:type="spellStart"/>
      <w:r>
        <w:rPr>
          <w:rFonts w:ascii="Arial" w:eastAsia="SimSun" w:hAnsi="Arial" w:cs="Arial"/>
          <w:kern w:val="1"/>
          <w:sz w:val="22"/>
          <w:szCs w:val="22"/>
          <w:lang w:eastAsia="hi-IN" w:bidi="hi-IN"/>
        </w:rPr>
        <w:t>Szkotówki</w:t>
      </w:r>
      <w:proofErr w:type="spellEnd"/>
      <w:r>
        <w:rPr>
          <w:rFonts w:ascii="Arial" w:eastAsia="SimSun" w:hAnsi="Arial" w:cs="Arial"/>
          <w:kern w:val="1"/>
          <w:sz w:val="22"/>
          <w:szCs w:val="22"/>
          <w:lang w:eastAsia="hi-IN" w:bidi="hi-IN"/>
        </w:rPr>
        <w:t>” ustanowiony na mocy uchwały Nr XXX/242/17 Rady Gminy D</w:t>
      </w:r>
      <w:r w:rsidR="00135286">
        <w:rPr>
          <w:rFonts w:ascii="Arial" w:eastAsia="SimSun" w:hAnsi="Arial" w:cs="Arial"/>
          <w:kern w:val="1"/>
          <w:sz w:val="22"/>
          <w:szCs w:val="22"/>
          <w:lang w:eastAsia="hi-IN" w:bidi="hi-IN"/>
        </w:rPr>
        <w:t>ziałdowo z dnia 18 maja 2017 r.</w:t>
      </w:r>
      <w:r w:rsidR="00135286" w:rsidRPr="00135286">
        <w:rPr>
          <w:rFonts w:ascii="Arial" w:eastAsia="SimSun" w:hAnsi="Arial" w:cs="Arial"/>
          <w:kern w:val="1"/>
          <w:sz w:val="22"/>
          <w:szCs w:val="22"/>
          <w:lang w:eastAsia="hi-IN" w:bidi="hi-IN"/>
        </w:rPr>
        <w:t xml:space="preserve"> położony pomiędzy ujściem rzeki </w:t>
      </w:r>
      <w:proofErr w:type="spellStart"/>
      <w:r w:rsidR="00135286" w:rsidRPr="00135286">
        <w:rPr>
          <w:rFonts w:ascii="Arial" w:eastAsia="SimSun" w:hAnsi="Arial" w:cs="Arial"/>
          <w:kern w:val="1"/>
          <w:sz w:val="22"/>
          <w:szCs w:val="22"/>
          <w:lang w:eastAsia="hi-IN" w:bidi="hi-IN"/>
        </w:rPr>
        <w:t>Szkotówki</w:t>
      </w:r>
      <w:proofErr w:type="spellEnd"/>
      <w:r w:rsidR="00135286" w:rsidRPr="00135286">
        <w:rPr>
          <w:rFonts w:ascii="Arial" w:eastAsia="SimSun" w:hAnsi="Arial" w:cs="Arial"/>
          <w:kern w:val="1"/>
          <w:sz w:val="22"/>
          <w:szCs w:val="22"/>
          <w:lang w:eastAsia="hi-IN" w:bidi="hi-IN"/>
        </w:rPr>
        <w:t xml:space="preserve"> do rzeki Wkry a mostem na drodze Klęczkowo – Gołębiewo, obejmujący teren Gminy</w:t>
      </w:r>
      <w:r w:rsidR="00135286">
        <w:rPr>
          <w:rFonts w:ascii="Arial" w:eastAsia="SimSun" w:hAnsi="Arial" w:cs="Arial"/>
          <w:kern w:val="1"/>
          <w:sz w:val="22"/>
          <w:szCs w:val="22"/>
          <w:lang w:eastAsia="hi-IN" w:bidi="hi-IN"/>
        </w:rPr>
        <w:t xml:space="preserve"> Działdowo o powierzchni 365 ha. </w:t>
      </w:r>
      <w:r w:rsidRPr="00112884">
        <w:rPr>
          <w:rFonts w:ascii="Arial" w:eastAsia="SimSun" w:hAnsi="Arial" w:cs="Arial"/>
          <w:kern w:val="1"/>
          <w:sz w:val="22"/>
          <w:szCs w:val="22"/>
          <w:lang w:eastAsia="hi-IN" w:bidi="hi-IN"/>
        </w:rPr>
        <w:t xml:space="preserve">Szczególnym celem ochrony zespołu przyrodniczo-krajobrazowego jest ochrona doliny środkowego i dolnego odcinka rzeki </w:t>
      </w:r>
      <w:proofErr w:type="spellStart"/>
      <w:r w:rsidRPr="00112884">
        <w:rPr>
          <w:rFonts w:ascii="Arial" w:eastAsia="SimSun" w:hAnsi="Arial" w:cs="Arial"/>
          <w:kern w:val="1"/>
          <w:sz w:val="22"/>
          <w:szCs w:val="22"/>
          <w:lang w:eastAsia="hi-IN" w:bidi="hi-IN"/>
        </w:rPr>
        <w:t>Szkotówki</w:t>
      </w:r>
      <w:proofErr w:type="spellEnd"/>
      <w:r w:rsidRPr="00112884">
        <w:rPr>
          <w:rFonts w:ascii="Arial" w:eastAsia="SimSun" w:hAnsi="Arial" w:cs="Arial"/>
          <w:kern w:val="1"/>
          <w:sz w:val="22"/>
          <w:szCs w:val="22"/>
          <w:lang w:eastAsia="hi-IN" w:bidi="hi-IN"/>
        </w:rPr>
        <w:t xml:space="preserve"> wraz z fragmentami ekosystemów skraju doliny, wyróżniających się ze względu na walory krajobrazowe oraz różnorodność biologiczną i pełniących rolę korytarza ekologicznego</w:t>
      </w:r>
      <w:r w:rsidR="00135286">
        <w:rPr>
          <w:rFonts w:ascii="Arial" w:eastAsia="SimSun" w:hAnsi="Arial" w:cs="Arial"/>
          <w:kern w:val="1"/>
          <w:sz w:val="22"/>
          <w:szCs w:val="22"/>
          <w:lang w:eastAsia="hi-IN" w:bidi="hi-IN"/>
        </w:rPr>
        <w:t>.</w:t>
      </w:r>
    </w:p>
    <w:p w14:paraId="4E9689B2"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Użytki ekologiczne.</w:t>
      </w:r>
    </w:p>
    <w:p w14:paraId="002D5C11" w14:textId="77777777" w:rsidR="00570004" w:rsidRPr="00E57A60" w:rsidRDefault="00570004" w:rsidP="00570004">
      <w:pPr>
        <w:widowControl w:val="0"/>
        <w:suppressAutoHyphens/>
        <w:autoSpaceDE w:val="0"/>
        <w:spacing w:after="0" w:line="360" w:lineRule="auto"/>
        <w:jc w:val="both"/>
        <w:rPr>
          <w:rFonts w:ascii="Arial" w:eastAsia="SimSun" w:hAnsi="Arial" w:cs="Arial"/>
          <w:kern w:val="1"/>
          <w:lang w:eastAsia="hi-IN" w:bidi="hi-IN"/>
        </w:rPr>
      </w:pPr>
      <w:r w:rsidRPr="00E57A60">
        <w:rPr>
          <w:rFonts w:ascii="Arial" w:eastAsia="SimSun" w:hAnsi="Arial" w:cs="Arial"/>
          <w:kern w:val="1"/>
          <w:lang w:eastAsia="hi-IN" w:bidi="hi-IN"/>
        </w:rPr>
        <w:t xml:space="preserve">Użytkami ekologicznymi są zasługujące na ochronę pozostałości ekosystemów mających znaczenie dla zachowania różnorodności biologicznej - naturalne zbiorniki wodne, śródpolne </w:t>
      </w:r>
      <w:r w:rsidRPr="00E57A60">
        <w:rPr>
          <w:rFonts w:ascii="Arial" w:eastAsia="SimSun" w:hAnsi="Arial" w:cs="Arial"/>
          <w:kern w:val="1"/>
          <w:lang w:eastAsia="hi-IN" w:bidi="hi-IN"/>
        </w:rPr>
        <w:lastRenderedPageBreak/>
        <w:t>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p>
    <w:p w14:paraId="6731A8F4" w14:textId="77777777" w:rsidR="00E57A60" w:rsidRPr="00E57A60" w:rsidRDefault="00E57A60" w:rsidP="00E57A60">
      <w:pPr>
        <w:widowControl w:val="0"/>
        <w:suppressAutoHyphens/>
        <w:autoSpaceDE w:val="0"/>
        <w:spacing w:after="0" w:line="360" w:lineRule="auto"/>
        <w:jc w:val="both"/>
        <w:rPr>
          <w:rFonts w:ascii="Arial" w:eastAsia="SimSun" w:hAnsi="Arial" w:cs="Arial"/>
          <w:kern w:val="1"/>
          <w:lang w:eastAsia="hi-IN" w:bidi="hi-IN"/>
        </w:rPr>
      </w:pPr>
      <w:r w:rsidRPr="00E57A60">
        <w:rPr>
          <w:rFonts w:ascii="Arial" w:eastAsia="SimSun" w:hAnsi="Arial" w:cs="Arial"/>
          <w:kern w:val="1"/>
          <w:lang w:eastAsia="hi-IN" w:bidi="hi-IN"/>
        </w:rPr>
        <w:t>Na terenie gminy Działdowo znajdują się dwa użytki ekologiczne: „</w:t>
      </w:r>
      <w:proofErr w:type="spellStart"/>
      <w:r w:rsidRPr="00E57A60">
        <w:rPr>
          <w:rFonts w:ascii="Arial" w:eastAsia="SimSun" w:hAnsi="Arial" w:cs="Arial"/>
          <w:kern w:val="1"/>
          <w:lang w:eastAsia="hi-IN" w:bidi="hi-IN"/>
        </w:rPr>
        <w:t>Torfianki</w:t>
      </w:r>
      <w:proofErr w:type="spellEnd"/>
      <w:r w:rsidRPr="00E57A60">
        <w:rPr>
          <w:rFonts w:ascii="Arial" w:eastAsia="SimSun" w:hAnsi="Arial" w:cs="Arial"/>
          <w:kern w:val="1"/>
          <w:lang w:eastAsia="hi-IN" w:bidi="hi-IN"/>
        </w:rPr>
        <w:t xml:space="preserve"> Działdowskie” położone w dolinie rz. Wkry pomiędzy </w:t>
      </w:r>
      <w:proofErr w:type="spellStart"/>
      <w:r w:rsidRPr="00E57A60">
        <w:rPr>
          <w:rFonts w:ascii="Arial" w:eastAsia="SimSun" w:hAnsi="Arial" w:cs="Arial"/>
          <w:kern w:val="1"/>
          <w:lang w:eastAsia="hi-IN" w:bidi="hi-IN"/>
        </w:rPr>
        <w:t>Malinowem</w:t>
      </w:r>
      <w:proofErr w:type="spellEnd"/>
      <w:r w:rsidRPr="00E57A60">
        <w:rPr>
          <w:rFonts w:ascii="Arial" w:eastAsia="SimSun" w:hAnsi="Arial" w:cs="Arial"/>
          <w:kern w:val="1"/>
          <w:lang w:eastAsia="hi-IN" w:bidi="hi-IN"/>
        </w:rPr>
        <w:t xml:space="preserve"> i Kisinami oraz Użytek ekologiczny „Śródleśne Pastwisko” położone na działce nr 38 we wsi Grzybiny</w:t>
      </w:r>
    </w:p>
    <w:p w14:paraId="772B7BFE"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5A40C851"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Pomniki Przyrody.</w:t>
      </w:r>
    </w:p>
    <w:p w14:paraId="0251ADD0"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bookmarkStart w:id="29" w:name="_Toc267465486"/>
      <w:r w:rsidRPr="00570004">
        <w:rPr>
          <w:rFonts w:ascii="Arial" w:eastAsia="SimSun" w:hAnsi="Arial" w:cs="Arial"/>
          <w:kern w:val="1"/>
          <w:lang w:eastAsia="hi-IN" w:bidi="hi-IN"/>
        </w:rPr>
        <w:t>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14:paraId="1285A4A3" w14:textId="77777777" w:rsid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r w:rsidRPr="00570004">
        <w:rPr>
          <w:rFonts w:ascii="Arial" w:eastAsia="SimSun" w:hAnsi="Arial" w:cs="Arial"/>
          <w:kern w:val="1"/>
          <w:lang w:eastAsia="hi-IN" w:bidi="hi-IN"/>
        </w:rPr>
        <w:t xml:space="preserve">Na terenie gminy </w:t>
      </w:r>
      <w:r w:rsidR="005114AD">
        <w:rPr>
          <w:rFonts w:ascii="Arial" w:eastAsia="SimSun" w:hAnsi="Arial" w:cs="Arial"/>
          <w:kern w:val="1"/>
          <w:lang w:eastAsia="hi-IN" w:bidi="hi-IN"/>
        </w:rPr>
        <w:t>Działdowo</w:t>
      </w:r>
      <w:r w:rsidRPr="00570004">
        <w:rPr>
          <w:rFonts w:ascii="Arial" w:eastAsia="SimSun" w:hAnsi="Arial" w:cs="Arial"/>
          <w:kern w:val="1"/>
          <w:lang w:eastAsia="hi-IN" w:bidi="hi-IN"/>
        </w:rPr>
        <w:t xml:space="preserve"> znajdują się obiekty w randze pomnika przyrody:</w:t>
      </w:r>
    </w:p>
    <w:p w14:paraId="2C09AACE"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 xml:space="preserve">26/88/77 - Księży </w:t>
      </w:r>
      <w:r w:rsidR="00351A44" w:rsidRPr="00437688">
        <w:rPr>
          <w:rFonts w:ascii="Arial" w:eastAsia="SimSun" w:hAnsi="Arial" w:cs="Arial"/>
          <w:kern w:val="1"/>
          <w:sz w:val="22"/>
          <w:szCs w:val="22"/>
          <w:lang w:eastAsia="hi-IN" w:bidi="hi-IN"/>
        </w:rPr>
        <w:t>Dwór</w:t>
      </w:r>
      <w:r w:rsidRPr="00437688">
        <w:rPr>
          <w:rFonts w:ascii="Arial" w:eastAsia="SimSun" w:hAnsi="Arial" w:cs="Arial"/>
          <w:kern w:val="1"/>
          <w:sz w:val="22"/>
          <w:szCs w:val="22"/>
          <w:lang w:eastAsia="hi-IN" w:bidi="hi-IN"/>
        </w:rPr>
        <w:t xml:space="preserve"> – dwa jesiony wyniosłe na terenie parku,</w:t>
      </w:r>
    </w:p>
    <w:p w14:paraId="09EA640D"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27/89/77 – Gąsiorowo, lipa drobnolistna na terenie parku zabytkowego,</w:t>
      </w:r>
    </w:p>
    <w:p w14:paraId="000CF795"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38/100/77 – Kramarzewo, aleja z 45 lip drobnolistnych na terenie parku zabytkowego,</w:t>
      </w:r>
    </w:p>
    <w:p w14:paraId="0C82ACBB"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 xml:space="preserve">68/129/79 – aleja </w:t>
      </w:r>
      <w:proofErr w:type="spellStart"/>
      <w:r w:rsidRPr="00437688">
        <w:rPr>
          <w:rFonts w:ascii="Arial" w:eastAsia="SimSun" w:hAnsi="Arial" w:cs="Arial"/>
          <w:kern w:val="1"/>
          <w:sz w:val="22"/>
          <w:szCs w:val="22"/>
          <w:lang w:eastAsia="hi-IN" w:bidi="hi-IN"/>
        </w:rPr>
        <w:t>lipowo-jesinowo-klonowa</w:t>
      </w:r>
      <w:proofErr w:type="spellEnd"/>
      <w:r w:rsidRPr="00437688">
        <w:rPr>
          <w:rFonts w:ascii="Arial" w:eastAsia="SimSun" w:hAnsi="Arial" w:cs="Arial"/>
          <w:kern w:val="1"/>
          <w:sz w:val="22"/>
          <w:szCs w:val="22"/>
          <w:lang w:eastAsia="hi-IN" w:bidi="hi-IN"/>
        </w:rPr>
        <w:t xml:space="preserve"> wzdłuż drogi Uzdowo-Nidzica,</w:t>
      </w:r>
    </w:p>
    <w:p w14:paraId="0C292BC0"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69/130/79 aleja lipowo</w:t>
      </w:r>
      <w:r w:rsidR="005811F5" w:rsidRPr="00437688">
        <w:rPr>
          <w:rFonts w:ascii="Arial" w:eastAsia="SimSun" w:hAnsi="Arial" w:cs="Arial"/>
          <w:kern w:val="1"/>
          <w:sz w:val="22"/>
          <w:szCs w:val="22"/>
          <w:lang w:eastAsia="hi-IN" w:bidi="hi-IN"/>
        </w:rPr>
        <w:t>-</w:t>
      </w:r>
      <w:r w:rsidRPr="00437688">
        <w:rPr>
          <w:rFonts w:ascii="Arial" w:eastAsia="SimSun" w:hAnsi="Arial" w:cs="Arial"/>
          <w:kern w:val="1"/>
          <w:sz w:val="22"/>
          <w:szCs w:val="22"/>
          <w:lang w:eastAsia="hi-IN" w:bidi="hi-IN"/>
        </w:rPr>
        <w:t>klonowa wzdłuż drogi Uzdowo-Gralewo,</w:t>
      </w:r>
    </w:p>
    <w:p w14:paraId="22800D28"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71/132/79 aleja lipowo</w:t>
      </w:r>
      <w:r w:rsidR="005811F5" w:rsidRPr="00437688">
        <w:rPr>
          <w:rFonts w:ascii="Arial" w:eastAsia="SimSun" w:hAnsi="Arial" w:cs="Arial"/>
          <w:kern w:val="1"/>
          <w:sz w:val="22"/>
          <w:szCs w:val="22"/>
          <w:lang w:eastAsia="hi-IN" w:bidi="hi-IN"/>
        </w:rPr>
        <w:t>-</w:t>
      </w:r>
      <w:r w:rsidRPr="00437688">
        <w:rPr>
          <w:rFonts w:ascii="Arial" w:eastAsia="SimSun" w:hAnsi="Arial" w:cs="Arial"/>
          <w:kern w:val="1"/>
          <w:sz w:val="22"/>
          <w:szCs w:val="22"/>
          <w:lang w:eastAsia="hi-IN" w:bidi="hi-IN"/>
        </w:rPr>
        <w:t>klonowa wzdłuż drogi Działdowo-Uzdowo-Dąbrowno</w:t>
      </w:r>
    </w:p>
    <w:p w14:paraId="258585DA"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108/169/80 290 lip drobnolistnych wzdłuż drogi Działdowo-Malinowo</w:t>
      </w:r>
    </w:p>
    <w:p w14:paraId="0E6CC70D"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 xml:space="preserve">240/301/85 2 olsze czarne z </w:t>
      </w:r>
      <w:proofErr w:type="spellStart"/>
      <w:r w:rsidRPr="00437688">
        <w:rPr>
          <w:rFonts w:ascii="Arial" w:eastAsia="SimSun" w:hAnsi="Arial" w:cs="Arial"/>
          <w:kern w:val="1"/>
          <w:sz w:val="22"/>
          <w:szCs w:val="22"/>
          <w:lang w:eastAsia="hi-IN" w:bidi="hi-IN"/>
        </w:rPr>
        <w:t>Malinowie</w:t>
      </w:r>
      <w:proofErr w:type="spellEnd"/>
      <w:r w:rsidRPr="00437688">
        <w:rPr>
          <w:rFonts w:ascii="Arial" w:eastAsia="SimSun" w:hAnsi="Arial" w:cs="Arial"/>
          <w:kern w:val="1"/>
          <w:sz w:val="22"/>
          <w:szCs w:val="22"/>
          <w:lang w:eastAsia="hi-IN" w:bidi="hi-IN"/>
        </w:rPr>
        <w:t xml:space="preserve"> na terenie parku podworskiego</w:t>
      </w:r>
    </w:p>
    <w:p w14:paraId="7E1D02CE"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 xml:space="preserve">241/302/85 aleja lipowa do Zespołu </w:t>
      </w:r>
      <w:r w:rsidR="00351A44" w:rsidRPr="00437688">
        <w:rPr>
          <w:rFonts w:ascii="Arial" w:eastAsia="SimSun" w:hAnsi="Arial" w:cs="Arial"/>
          <w:kern w:val="1"/>
          <w:sz w:val="22"/>
          <w:szCs w:val="22"/>
          <w:lang w:eastAsia="hi-IN" w:bidi="hi-IN"/>
        </w:rPr>
        <w:t>Szkół</w:t>
      </w:r>
      <w:r w:rsidRPr="00437688">
        <w:rPr>
          <w:rFonts w:ascii="Arial" w:eastAsia="SimSun" w:hAnsi="Arial" w:cs="Arial"/>
          <w:kern w:val="1"/>
          <w:sz w:val="22"/>
          <w:szCs w:val="22"/>
          <w:lang w:eastAsia="hi-IN" w:bidi="hi-IN"/>
        </w:rPr>
        <w:t xml:space="preserve"> Rolniczych w </w:t>
      </w:r>
      <w:proofErr w:type="spellStart"/>
      <w:r w:rsidRPr="00437688">
        <w:rPr>
          <w:rFonts w:ascii="Arial" w:eastAsia="SimSun" w:hAnsi="Arial" w:cs="Arial"/>
          <w:kern w:val="1"/>
          <w:sz w:val="22"/>
          <w:szCs w:val="22"/>
          <w:lang w:eastAsia="hi-IN" w:bidi="hi-IN"/>
        </w:rPr>
        <w:t>Malinowie</w:t>
      </w:r>
      <w:proofErr w:type="spellEnd"/>
    </w:p>
    <w:p w14:paraId="3A0184CF" w14:textId="77777777" w:rsidR="009A7957" w:rsidRPr="00437688" w:rsidRDefault="009A7957" w:rsidP="00A37144">
      <w:pPr>
        <w:pStyle w:val="Akapitzlist"/>
        <w:widowControl w:val="0"/>
        <w:numPr>
          <w:ilvl w:val="0"/>
          <w:numId w:val="14"/>
        </w:numPr>
        <w:autoSpaceDE w:val="0"/>
        <w:spacing w:line="360" w:lineRule="auto"/>
        <w:jc w:val="both"/>
        <w:rPr>
          <w:rFonts w:ascii="Arial" w:eastAsia="SimSun" w:hAnsi="Arial" w:cs="Arial"/>
          <w:kern w:val="1"/>
          <w:sz w:val="22"/>
          <w:szCs w:val="22"/>
          <w:lang w:eastAsia="hi-IN" w:bidi="hi-IN"/>
        </w:rPr>
      </w:pPr>
      <w:r w:rsidRPr="00437688">
        <w:rPr>
          <w:rFonts w:ascii="Arial" w:eastAsia="SimSun" w:hAnsi="Arial" w:cs="Arial"/>
          <w:kern w:val="1"/>
          <w:sz w:val="22"/>
          <w:szCs w:val="22"/>
          <w:lang w:eastAsia="hi-IN" w:bidi="hi-IN"/>
        </w:rPr>
        <w:t>2 lipy drobnolistne na działce nr 3379 w miejscowości Malinowo nazwane „Lipami</w:t>
      </w:r>
      <w:r w:rsidR="00351A44">
        <w:rPr>
          <w:rFonts w:ascii="Arial" w:eastAsia="SimSun" w:hAnsi="Arial" w:cs="Arial"/>
          <w:kern w:val="1"/>
          <w:sz w:val="22"/>
          <w:szCs w:val="22"/>
          <w:lang w:eastAsia="hi-IN" w:bidi="hi-IN"/>
        </w:rPr>
        <w:t xml:space="preserve"> </w:t>
      </w:r>
      <w:r w:rsidRPr="00437688">
        <w:rPr>
          <w:rFonts w:ascii="Arial" w:eastAsia="SimSun" w:hAnsi="Arial" w:cs="Arial"/>
          <w:kern w:val="1"/>
          <w:sz w:val="22"/>
          <w:szCs w:val="22"/>
          <w:lang w:eastAsia="hi-IN" w:bidi="hi-IN"/>
        </w:rPr>
        <w:t>Stanisława”</w:t>
      </w:r>
    </w:p>
    <w:p w14:paraId="6750C94C"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bookmarkEnd w:id="29"/>
    <w:p w14:paraId="2147491F"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Lasy ochronne.</w:t>
      </w:r>
    </w:p>
    <w:p w14:paraId="46CCDBF0" w14:textId="2B5210C6"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r w:rsidRPr="00570004">
        <w:rPr>
          <w:rFonts w:ascii="Arial" w:eastAsia="SimSun" w:hAnsi="Arial" w:cs="Arial"/>
          <w:kern w:val="1"/>
          <w:lang w:eastAsia="hi-IN" w:bidi="hi-IN"/>
        </w:rPr>
        <w:t xml:space="preserve">Lasy o szczególnych walorach przyrodniczych – zidentyfikowanych według kryteriów HCVF (High </w:t>
      </w:r>
      <w:proofErr w:type="spellStart"/>
      <w:r w:rsidRPr="00570004">
        <w:rPr>
          <w:rFonts w:ascii="Arial" w:eastAsia="SimSun" w:hAnsi="Arial" w:cs="Arial"/>
          <w:kern w:val="1"/>
          <w:lang w:eastAsia="hi-IN" w:bidi="hi-IN"/>
        </w:rPr>
        <w:t>ConservationVauleFrestes</w:t>
      </w:r>
      <w:proofErr w:type="spellEnd"/>
      <w:r w:rsidRPr="00570004">
        <w:rPr>
          <w:rFonts w:ascii="Arial" w:eastAsia="SimSun" w:hAnsi="Arial" w:cs="Arial"/>
          <w:kern w:val="1"/>
          <w:lang w:eastAsia="hi-IN" w:bidi="hi-IN"/>
        </w:rPr>
        <w:t xml:space="preserve">) adaptowanych do warunków Polski przez Związek </w:t>
      </w:r>
      <w:r w:rsidR="00E61C19" w:rsidRPr="00570004">
        <w:rPr>
          <w:rFonts w:ascii="Arial" w:eastAsia="SimSun" w:hAnsi="Arial" w:cs="Arial"/>
          <w:kern w:val="1"/>
          <w:lang w:eastAsia="hi-IN" w:bidi="hi-IN"/>
        </w:rPr>
        <w:t>Stowarzyszeń,</w:t>
      </w:r>
      <w:r w:rsidRPr="00570004">
        <w:rPr>
          <w:rFonts w:ascii="Arial" w:eastAsia="SimSun" w:hAnsi="Arial" w:cs="Arial"/>
          <w:kern w:val="1"/>
          <w:lang w:eastAsia="hi-IN" w:bidi="hi-IN"/>
        </w:rPr>
        <w:t xml:space="preserve"> Grupa Robocza FSC – Polska”.</w:t>
      </w:r>
    </w:p>
    <w:p w14:paraId="3C1E7070"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r w:rsidRPr="00C84F16">
        <w:rPr>
          <w:rFonts w:ascii="Arial" w:eastAsia="SimSun" w:hAnsi="Arial" w:cs="Arial"/>
          <w:kern w:val="1"/>
          <w:lang w:eastAsia="hi-IN" w:bidi="hi-IN"/>
        </w:rPr>
        <w:tab/>
        <w:t xml:space="preserve">Na terenie gminy </w:t>
      </w:r>
      <w:r w:rsidR="00E57A60" w:rsidRPr="00C84F16">
        <w:rPr>
          <w:rFonts w:ascii="Arial" w:eastAsia="SimSun" w:hAnsi="Arial" w:cs="Arial"/>
          <w:kern w:val="1"/>
          <w:lang w:eastAsia="hi-IN" w:bidi="hi-IN"/>
        </w:rPr>
        <w:t>Działdowo</w:t>
      </w:r>
      <w:r w:rsidRPr="00C84F16">
        <w:rPr>
          <w:rFonts w:ascii="Arial" w:eastAsia="SimSun" w:hAnsi="Arial" w:cs="Arial"/>
          <w:kern w:val="1"/>
          <w:lang w:eastAsia="hi-IN" w:bidi="hi-IN"/>
        </w:rPr>
        <w:t xml:space="preserve"> występują lasy HCVF tj. lasy wodochronne</w:t>
      </w:r>
      <w:r w:rsidR="00E57A60" w:rsidRPr="00C84F16">
        <w:rPr>
          <w:rFonts w:ascii="Arial" w:eastAsia="SimSun" w:hAnsi="Arial" w:cs="Arial"/>
          <w:kern w:val="1"/>
          <w:lang w:eastAsia="hi-IN" w:bidi="hi-IN"/>
        </w:rPr>
        <w:t xml:space="preserve"> stanowiące jedne z kategorii lasów o szczególnych walorach przyrodniczych</w:t>
      </w:r>
      <w:r w:rsidRPr="00C84F16">
        <w:rPr>
          <w:rFonts w:ascii="Arial" w:eastAsia="SimSun" w:hAnsi="Arial" w:cs="Arial"/>
          <w:kern w:val="1"/>
          <w:lang w:eastAsia="hi-IN" w:bidi="hi-IN"/>
        </w:rPr>
        <w:t>,</w:t>
      </w:r>
      <w:r w:rsidR="00E57A60" w:rsidRPr="00C84F16">
        <w:rPr>
          <w:rFonts w:ascii="Arial" w:eastAsia="SimSun" w:hAnsi="Arial" w:cs="Arial"/>
          <w:kern w:val="1"/>
          <w:lang w:eastAsia="hi-IN" w:bidi="hi-IN"/>
        </w:rPr>
        <w:t xml:space="preserve"> w okolicy Księżego Dworu, </w:t>
      </w:r>
      <w:r w:rsidR="00E57A60">
        <w:rPr>
          <w:rFonts w:ascii="Arial" w:eastAsia="SimSun" w:hAnsi="Arial" w:cs="Arial"/>
          <w:kern w:val="1"/>
          <w:lang w:eastAsia="hi-IN" w:bidi="hi-IN"/>
        </w:rPr>
        <w:t>Zakrzewa oraz w południowo-zachodniej części gminy</w:t>
      </w:r>
      <w:r w:rsidRPr="00570004">
        <w:rPr>
          <w:rFonts w:ascii="Arial" w:eastAsia="SimSun" w:hAnsi="Arial" w:cs="Arial"/>
          <w:kern w:val="1"/>
          <w:lang w:eastAsia="hi-IN" w:bidi="hi-IN"/>
        </w:rPr>
        <w:t>.</w:t>
      </w:r>
    </w:p>
    <w:p w14:paraId="76CC41E4" w14:textId="77777777" w:rsidR="00570004" w:rsidRPr="00437688" w:rsidRDefault="00570004" w:rsidP="00437688">
      <w:pPr>
        <w:pStyle w:val="Nagwek2"/>
      </w:pPr>
      <w:bookmarkStart w:id="30" w:name="_Toc292796079"/>
      <w:bookmarkStart w:id="31" w:name="_Toc425932745"/>
      <w:bookmarkStart w:id="32" w:name="_Toc425932816"/>
      <w:bookmarkStart w:id="33" w:name="_Toc449517186"/>
      <w:bookmarkStart w:id="34" w:name="_Toc87436864"/>
      <w:r w:rsidRPr="00437688">
        <w:t>Rolnicza przestrzeń produkcyjna</w:t>
      </w:r>
      <w:bookmarkEnd w:id="30"/>
      <w:bookmarkEnd w:id="31"/>
      <w:bookmarkEnd w:id="32"/>
      <w:bookmarkEnd w:id="33"/>
      <w:r w:rsidRPr="00437688">
        <w:t>.</w:t>
      </w:r>
      <w:bookmarkEnd w:id="34"/>
    </w:p>
    <w:p w14:paraId="1508B36E" w14:textId="77777777" w:rsidR="00570004" w:rsidRPr="00570004" w:rsidRDefault="00570004" w:rsidP="00570004">
      <w:pPr>
        <w:suppressAutoHyphens/>
        <w:autoSpaceDE w:val="0"/>
        <w:autoSpaceDN w:val="0"/>
        <w:adjustRightInd w:val="0"/>
        <w:spacing w:after="0" w:line="360" w:lineRule="auto"/>
        <w:ind w:firstLine="708"/>
        <w:jc w:val="both"/>
        <w:rPr>
          <w:rFonts w:ascii="Arial" w:eastAsia="Times New Roman" w:hAnsi="Arial" w:cs="Arial"/>
          <w:sz w:val="24"/>
          <w:szCs w:val="24"/>
          <w:lang w:eastAsia="ar-SA"/>
        </w:rPr>
      </w:pPr>
    </w:p>
    <w:p w14:paraId="09D83025" w14:textId="77777777" w:rsidR="00570004" w:rsidRPr="00570004" w:rsidRDefault="00570004" w:rsidP="00570004">
      <w:pPr>
        <w:suppressAutoHyphens/>
        <w:autoSpaceDE w:val="0"/>
        <w:autoSpaceDN w:val="0"/>
        <w:adjustRightInd w:val="0"/>
        <w:spacing w:after="0" w:line="360" w:lineRule="auto"/>
        <w:ind w:firstLine="708"/>
        <w:jc w:val="both"/>
        <w:rPr>
          <w:rFonts w:ascii="Arial" w:eastAsia="Times New Roman" w:hAnsi="Arial" w:cs="Arial"/>
          <w:lang w:eastAsia="ar-SA"/>
        </w:rPr>
      </w:pPr>
      <w:r w:rsidRPr="00570004">
        <w:rPr>
          <w:rFonts w:ascii="Arial" w:eastAsia="Times New Roman" w:hAnsi="Arial" w:cs="Arial"/>
          <w:lang w:eastAsia="ar-SA"/>
        </w:rPr>
        <w:lastRenderedPageBreak/>
        <w:t>Powierzchnia gruntów rolnych w gminie wynosi 58% ogólnej powierzchni gminy. Udział użytków rolnych w gminie jest niższy niż dla całego powiatu Działdowskiego, w którym udział użytków rolnych jest na poziomie 64%</w:t>
      </w:r>
    </w:p>
    <w:p w14:paraId="45BBC339" w14:textId="77777777" w:rsidR="00570004" w:rsidRDefault="00570004" w:rsidP="00570004">
      <w:pPr>
        <w:suppressAutoHyphens/>
        <w:spacing w:after="0" w:line="240" w:lineRule="auto"/>
        <w:rPr>
          <w:rFonts w:ascii="Arial" w:eastAsia="Times New Roman" w:hAnsi="Arial" w:cs="Arial"/>
          <w:lang w:eastAsia="ar-SA"/>
        </w:rPr>
      </w:pPr>
    </w:p>
    <w:p w14:paraId="7112A6A0" w14:textId="77777777" w:rsidR="00570004" w:rsidRPr="00437688" w:rsidRDefault="00570004" w:rsidP="00437688">
      <w:pPr>
        <w:pStyle w:val="Nagwek2"/>
      </w:pPr>
      <w:bookmarkStart w:id="35" w:name="_Toc292796080"/>
      <w:bookmarkStart w:id="36" w:name="_Toc425932746"/>
      <w:bookmarkStart w:id="37" w:name="_Toc425932817"/>
      <w:bookmarkStart w:id="38" w:name="_Toc449517187"/>
      <w:bookmarkStart w:id="39" w:name="_Toc87436865"/>
      <w:r w:rsidRPr="00437688">
        <w:t>Leśna przestrzeń produkcyjna</w:t>
      </w:r>
      <w:bookmarkEnd w:id="35"/>
      <w:bookmarkEnd w:id="36"/>
      <w:bookmarkEnd w:id="37"/>
      <w:bookmarkEnd w:id="38"/>
      <w:bookmarkEnd w:id="39"/>
    </w:p>
    <w:p w14:paraId="738F2C14" w14:textId="77777777" w:rsidR="00570004" w:rsidRPr="00570004" w:rsidRDefault="00570004" w:rsidP="00570004">
      <w:pPr>
        <w:suppressAutoHyphens/>
        <w:spacing w:after="0" w:line="240" w:lineRule="auto"/>
        <w:rPr>
          <w:rFonts w:ascii="Arial" w:eastAsia="Times New Roman" w:hAnsi="Arial" w:cs="Arial"/>
          <w:lang w:eastAsia="ar-SA"/>
        </w:rPr>
      </w:pPr>
    </w:p>
    <w:p w14:paraId="569AEC7B" w14:textId="77777777" w:rsidR="000132A7" w:rsidRPr="002809F9" w:rsidRDefault="00570004" w:rsidP="000132A7">
      <w:pPr>
        <w:suppressAutoHyphens/>
        <w:spacing w:after="0" w:line="360" w:lineRule="auto"/>
        <w:ind w:firstLine="480"/>
        <w:jc w:val="both"/>
        <w:rPr>
          <w:rFonts w:ascii="Arial" w:eastAsia="Times New Roman" w:hAnsi="Arial" w:cs="Arial"/>
          <w:lang w:eastAsia="ar-SA"/>
        </w:rPr>
      </w:pPr>
      <w:r w:rsidRPr="00570004">
        <w:rPr>
          <w:rFonts w:ascii="Arial" w:eastAsia="Times New Roman" w:hAnsi="Arial" w:cs="Arial"/>
          <w:lang w:eastAsia="ar-SA"/>
        </w:rPr>
        <w:tab/>
      </w:r>
      <w:r w:rsidR="000132A7" w:rsidRPr="002809F9">
        <w:rPr>
          <w:rFonts w:ascii="Arial" w:eastAsia="Times New Roman" w:hAnsi="Arial" w:cs="Arial"/>
          <w:lang w:eastAsia="ar-SA"/>
        </w:rPr>
        <w:t>Około 1</w:t>
      </w:r>
      <w:r w:rsidR="002809F9" w:rsidRPr="002809F9">
        <w:rPr>
          <w:rFonts w:ascii="Arial" w:eastAsia="Times New Roman" w:hAnsi="Arial" w:cs="Arial"/>
          <w:lang w:eastAsia="ar-SA"/>
        </w:rPr>
        <w:t>9</w:t>
      </w:r>
      <w:r w:rsidR="000132A7" w:rsidRPr="002809F9">
        <w:rPr>
          <w:rFonts w:ascii="Arial" w:eastAsia="Times New Roman" w:hAnsi="Arial" w:cs="Arial"/>
          <w:lang w:eastAsia="ar-SA"/>
        </w:rPr>
        <w:t xml:space="preserve"> % powierzchni gminy zajmują lasy, przy czym 8</w:t>
      </w:r>
      <w:r w:rsidR="002809F9" w:rsidRPr="002809F9">
        <w:rPr>
          <w:rFonts w:ascii="Arial" w:eastAsia="Times New Roman" w:hAnsi="Arial" w:cs="Arial"/>
          <w:lang w:eastAsia="ar-SA"/>
        </w:rPr>
        <w:t>6</w:t>
      </w:r>
      <w:r w:rsidR="000132A7" w:rsidRPr="002809F9">
        <w:rPr>
          <w:rFonts w:ascii="Arial" w:eastAsia="Times New Roman" w:hAnsi="Arial" w:cs="Arial"/>
          <w:lang w:eastAsia="ar-SA"/>
        </w:rPr>
        <w:t>,</w:t>
      </w:r>
      <w:r w:rsidR="002809F9" w:rsidRPr="002809F9">
        <w:rPr>
          <w:rFonts w:ascii="Arial" w:eastAsia="Times New Roman" w:hAnsi="Arial" w:cs="Arial"/>
          <w:lang w:eastAsia="ar-SA"/>
        </w:rPr>
        <w:t>4</w:t>
      </w:r>
      <w:r w:rsidR="000132A7" w:rsidRPr="002809F9">
        <w:rPr>
          <w:rFonts w:ascii="Arial" w:eastAsia="Times New Roman" w:hAnsi="Arial" w:cs="Arial"/>
          <w:lang w:eastAsia="ar-SA"/>
        </w:rPr>
        <w:t xml:space="preserve"> % tej powierzchni przypada na lasy państwowe. W porównaniu ze średnią lesistością kraju wynoszącą 27,3 %, lesistość omawianej gminy jest niska. </w:t>
      </w:r>
    </w:p>
    <w:p w14:paraId="106F1635" w14:textId="77777777" w:rsidR="000132A7" w:rsidRPr="000132A7" w:rsidRDefault="000132A7" w:rsidP="000132A7">
      <w:pPr>
        <w:suppressAutoHyphens/>
        <w:spacing w:after="0" w:line="360" w:lineRule="auto"/>
        <w:ind w:firstLine="480"/>
        <w:jc w:val="both"/>
        <w:rPr>
          <w:rFonts w:ascii="Arial" w:eastAsia="Times New Roman" w:hAnsi="Arial" w:cs="Arial"/>
          <w:lang w:eastAsia="ar-SA"/>
        </w:rPr>
      </w:pPr>
      <w:r w:rsidRPr="000132A7">
        <w:rPr>
          <w:rFonts w:ascii="Arial" w:eastAsia="Times New Roman" w:hAnsi="Arial" w:cs="Arial"/>
          <w:lang w:eastAsia="ar-SA"/>
        </w:rPr>
        <w:t xml:space="preserve">Lasy Gminy Działdowo należą w większości do Krainy Mazowieckiej, okręg północno-mazowiecki, a tylko niewielkie kompleksy leśne położone w północnej części gminy do Krainy Pojezierza Pomorskiego, okręg iławski. </w:t>
      </w:r>
    </w:p>
    <w:p w14:paraId="10B3BBD5" w14:textId="77777777" w:rsidR="00570004" w:rsidRDefault="000132A7" w:rsidP="000132A7">
      <w:pPr>
        <w:suppressAutoHyphens/>
        <w:spacing w:after="0" w:line="360" w:lineRule="auto"/>
        <w:ind w:firstLine="480"/>
        <w:jc w:val="both"/>
        <w:rPr>
          <w:rFonts w:ascii="Arial" w:eastAsia="Times New Roman" w:hAnsi="Arial" w:cs="Arial"/>
          <w:lang w:eastAsia="ar-SA"/>
        </w:rPr>
      </w:pPr>
      <w:r w:rsidRPr="000132A7">
        <w:rPr>
          <w:rFonts w:ascii="Arial" w:eastAsia="Times New Roman" w:hAnsi="Arial" w:cs="Arial"/>
          <w:lang w:eastAsia="ar-SA"/>
        </w:rPr>
        <w:t>Większość lasów gminy jest mało atrakcyjna z punktu widzenia rekreacji. Wyjątek stanowi kompleks leśny zajmujący stosunkowo niewielką powierzchnię, położony na północny-wschód od miasta Działdowa. Są to lasy o dużych walorach krajobrazowych, unikalne w skali gminy (siedlisko lasu mieszanego odporne na niszczenie, duże zróżnicowanie gatunków i wieku drzewostanów). Jednakże ze względu na ograniczoną chłonność wynikającą ze stosunkowo małej powierzchni tego kompleksu leśnego wskazane jest ograniczenie penetracji d</w:t>
      </w:r>
      <w:r>
        <w:rPr>
          <w:rFonts w:ascii="Arial" w:eastAsia="Times New Roman" w:hAnsi="Arial" w:cs="Arial"/>
          <w:lang w:eastAsia="ar-SA"/>
        </w:rPr>
        <w:t>o wytyczonych szlaków i przejść</w:t>
      </w:r>
      <w:r w:rsidR="00570004" w:rsidRPr="00570004">
        <w:rPr>
          <w:rFonts w:ascii="Arial" w:eastAsia="Times New Roman" w:hAnsi="Arial" w:cs="Arial"/>
          <w:lang w:eastAsia="ar-SA"/>
        </w:rPr>
        <w:t>.</w:t>
      </w:r>
    </w:p>
    <w:p w14:paraId="5A39A648" w14:textId="77777777" w:rsidR="00570004" w:rsidRPr="00437688" w:rsidRDefault="00570004" w:rsidP="00E00A07">
      <w:pPr>
        <w:pStyle w:val="Nagwek2"/>
        <w:jc w:val="both"/>
      </w:pPr>
      <w:bookmarkStart w:id="40" w:name="_Toc449517188"/>
      <w:bookmarkStart w:id="41" w:name="_Toc87436866"/>
      <w:r w:rsidRPr="00437688">
        <w:t>Uwarunkowania wynikające z występowania udokumentowanych złóż kopalin (w tym występowania terenów górniczych wyznaczonych na podstawie przepisów odrębnych), udokumentowanych kompleksów podziemnego składowania dwutlenku węgla oraz zasobów wód podziemnych</w:t>
      </w:r>
      <w:bookmarkEnd w:id="40"/>
      <w:bookmarkEnd w:id="41"/>
    </w:p>
    <w:p w14:paraId="70ACF211" w14:textId="77777777" w:rsidR="00570004" w:rsidRPr="00570004" w:rsidRDefault="00570004" w:rsidP="00C84F16">
      <w:pPr>
        <w:suppressAutoHyphens/>
        <w:spacing w:after="0" w:line="240" w:lineRule="auto"/>
        <w:ind w:left="142" w:firstLine="13"/>
        <w:rPr>
          <w:rFonts w:ascii="Arial" w:eastAsia="Times New Roman" w:hAnsi="Arial" w:cs="Arial"/>
          <w:sz w:val="24"/>
          <w:szCs w:val="24"/>
          <w:lang w:eastAsia="ar-SA"/>
        </w:rPr>
      </w:pPr>
    </w:p>
    <w:p w14:paraId="35CF752E" w14:textId="77777777" w:rsidR="00437688" w:rsidRPr="00437688" w:rsidRDefault="00437688" w:rsidP="00437688">
      <w:pPr>
        <w:pStyle w:val="Akapitzlist"/>
        <w:widowControl w:val="0"/>
        <w:numPr>
          <w:ilvl w:val="1"/>
          <w:numId w:val="6"/>
        </w:numPr>
        <w:autoSpaceDE w:val="0"/>
        <w:spacing w:line="360" w:lineRule="auto"/>
        <w:jc w:val="both"/>
        <w:rPr>
          <w:rFonts w:ascii="Arial" w:eastAsia="SimSun" w:hAnsi="Arial" w:cs="Arial"/>
          <w:b/>
          <w:vanish/>
          <w:kern w:val="1"/>
          <w:sz w:val="22"/>
          <w:szCs w:val="22"/>
          <w:lang w:eastAsia="hi-IN" w:bidi="hi-IN"/>
        </w:rPr>
      </w:pPr>
      <w:bookmarkStart w:id="42" w:name="_Toc260905696"/>
      <w:bookmarkStart w:id="43" w:name="_Toc292796082"/>
      <w:bookmarkStart w:id="44" w:name="_Toc425932748"/>
      <w:bookmarkStart w:id="45" w:name="_Toc425932819"/>
      <w:bookmarkStart w:id="46" w:name="_Toc449517189"/>
    </w:p>
    <w:p w14:paraId="72CF3B0D" w14:textId="77777777" w:rsidR="00437688" w:rsidRPr="00437688" w:rsidRDefault="00437688" w:rsidP="00437688">
      <w:pPr>
        <w:pStyle w:val="Akapitzlist"/>
        <w:widowControl w:val="0"/>
        <w:numPr>
          <w:ilvl w:val="1"/>
          <w:numId w:val="6"/>
        </w:numPr>
        <w:autoSpaceDE w:val="0"/>
        <w:spacing w:line="360" w:lineRule="auto"/>
        <w:jc w:val="both"/>
        <w:rPr>
          <w:rFonts w:ascii="Arial" w:eastAsia="SimSun" w:hAnsi="Arial" w:cs="Arial"/>
          <w:b/>
          <w:vanish/>
          <w:kern w:val="1"/>
          <w:sz w:val="22"/>
          <w:szCs w:val="22"/>
          <w:lang w:eastAsia="hi-IN" w:bidi="hi-IN"/>
        </w:rPr>
      </w:pPr>
    </w:p>
    <w:p w14:paraId="13195DA8" w14:textId="77777777" w:rsidR="00437688" w:rsidRPr="00437688" w:rsidRDefault="00437688" w:rsidP="00437688">
      <w:pPr>
        <w:pStyle w:val="Akapitzlist"/>
        <w:widowControl w:val="0"/>
        <w:numPr>
          <w:ilvl w:val="1"/>
          <w:numId w:val="6"/>
        </w:numPr>
        <w:autoSpaceDE w:val="0"/>
        <w:spacing w:line="360" w:lineRule="auto"/>
        <w:jc w:val="both"/>
        <w:rPr>
          <w:rFonts w:ascii="Arial" w:eastAsia="SimSun" w:hAnsi="Arial" w:cs="Arial"/>
          <w:b/>
          <w:vanish/>
          <w:kern w:val="1"/>
          <w:sz w:val="22"/>
          <w:szCs w:val="22"/>
          <w:lang w:eastAsia="hi-IN" w:bidi="hi-IN"/>
        </w:rPr>
      </w:pPr>
    </w:p>
    <w:p w14:paraId="4F2ABA4A"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r w:rsidRPr="00437688">
        <w:rPr>
          <w:rFonts w:ascii="Arial" w:eastAsia="SimSun" w:hAnsi="Arial" w:cs="Arial"/>
          <w:b/>
          <w:kern w:val="1"/>
          <w:sz w:val="22"/>
          <w:szCs w:val="22"/>
          <w:lang w:eastAsia="hi-IN" w:bidi="hi-IN"/>
        </w:rPr>
        <w:t>Kopaliny</w:t>
      </w:r>
      <w:bookmarkEnd w:id="42"/>
      <w:bookmarkEnd w:id="43"/>
      <w:bookmarkEnd w:id="44"/>
      <w:bookmarkEnd w:id="45"/>
      <w:bookmarkEnd w:id="46"/>
    </w:p>
    <w:p w14:paraId="353994EE" w14:textId="6AC2EA7C" w:rsidR="00570004" w:rsidRPr="00570004" w:rsidRDefault="00570004" w:rsidP="00570004">
      <w:pPr>
        <w:suppressAutoHyphens/>
        <w:autoSpaceDE w:val="0"/>
        <w:autoSpaceDN w:val="0"/>
        <w:adjustRightInd w:val="0"/>
        <w:spacing w:after="0" w:line="360" w:lineRule="auto"/>
        <w:jc w:val="both"/>
        <w:rPr>
          <w:rFonts w:ascii="Arial" w:eastAsia="Times New Roman" w:hAnsi="Arial" w:cs="Arial"/>
          <w:lang w:eastAsia="ar-SA"/>
        </w:rPr>
      </w:pPr>
      <w:r w:rsidRPr="00570004">
        <w:rPr>
          <w:rFonts w:ascii="Arial" w:eastAsia="Times New Roman" w:hAnsi="Arial" w:cs="Arial"/>
          <w:lang w:eastAsia="ar-SA"/>
        </w:rPr>
        <w:t xml:space="preserve">Na terenie gminy </w:t>
      </w:r>
      <w:r w:rsidR="00FB6708">
        <w:rPr>
          <w:rFonts w:ascii="Arial" w:eastAsia="Times New Roman" w:hAnsi="Arial" w:cs="Arial"/>
          <w:lang w:eastAsia="ar-SA"/>
        </w:rPr>
        <w:t>Działdowo</w:t>
      </w:r>
      <w:r w:rsidRPr="00570004">
        <w:rPr>
          <w:rFonts w:ascii="Arial" w:eastAsia="Times New Roman" w:hAnsi="Arial" w:cs="Arial"/>
          <w:lang w:eastAsia="ar-SA"/>
        </w:rPr>
        <w:t xml:space="preserve"> znajduje się </w:t>
      </w:r>
      <w:r w:rsidR="00FB6708">
        <w:rPr>
          <w:rFonts w:ascii="Arial" w:eastAsia="Times New Roman" w:hAnsi="Arial" w:cs="Arial"/>
          <w:lang w:eastAsia="ar-SA"/>
        </w:rPr>
        <w:t>3</w:t>
      </w:r>
      <w:r w:rsidR="00C84F16">
        <w:rPr>
          <w:rFonts w:ascii="Arial" w:eastAsia="Times New Roman" w:hAnsi="Arial" w:cs="Arial"/>
          <w:lang w:eastAsia="ar-SA"/>
        </w:rPr>
        <w:t>9</w:t>
      </w:r>
      <w:r w:rsidRPr="00570004">
        <w:rPr>
          <w:rFonts w:ascii="Arial" w:eastAsia="Times New Roman" w:hAnsi="Arial" w:cs="Arial"/>
          <w:lang w:eastAsia="ar-SA"/>
        </w:rPr>
        <w:t xml:space="preserve"> udokumentowanych złóż kopalin. Surowce naturalne na terenie gminy to w przeważającej większości kruszywa naturalne</w:t>
      </w:r>
      <w:r w:rsidR="00351A44">
        <w:rPr>
          <w:rFonts w:ascii="Arial" w:eastAsia="Times New Roman" w:hAnsi="Arial" w:cs="Arial"/>
          <w:lang w:eastAsia="ar-SA"/>
        </w:rPr>
        <w:t xml:space="preserve"> </w:t>
      </w:r>
      <w:r w:rsidRPr="00570004">
        <w:rPr>
          <w:rFonts w:ascii="Arial" w:eastAsia="Times New Roman" w:hAnsi="Arial" w:cs="Arial"/>
          <w:lang w:eastAsia="ar-SA"/>
        </w:rPr>
        <w:t>wykorzystywane w budownictwie i </w:t>
      </w:r>
      <w:r w:rsidR="00E61C19" w:rsidRPr="00570004">
        <w:rPr>
          <w:rFonts w:ascii="Arial" w:eastAsia="Times New Roman" w:hAnsi="Arial" w:cs="Arial"/>
          <w:lang w:eastAsia="ar-SA"/>
        </w:rPr>
        <w:t>drogownictwie,</w:t>
      </w:r>
      <w:r w:rsidRPr="00570004">
        <w:rPr>
          <w:rFonts w:ascii="Arial" w:eastAsia="Times New Roman" w:hAnsi="Arial" w:cs="Arial"/>
          <w:lang w:eastAsia="ar-SA"/>
        </w:rPr>
        <w:t xml:space="preserve"> ale występują również złoże torfów. Najmniejsze złoże posiada powierzchnię </w:t>
      </w:r>
      <w:r w:rsidR="00850F1E">
        <w:rPr>
          <w:rFonts w:ascii="Arial" w:eastAsia="Times New Roman" w:hAnsi="Arial" w:cs="Arial"/>
          <w:lang w:eastAsia="ar-SA"/>
        </w:rPr>
        <w:t>0,37</w:t>
      </w:r>
      <w:r w:rsidRPr="00570004">
        <w:rPr>
          <w:rFonts w:ascii="Arial" w:eastAsia="Times New Roman" w:hAnsi="Arial" w:cs="Arial"/>
          <w:lang w:eastAsia="ar-SA"/>
        </w:rPr>
        <w:t xml:space="preserve">ha, natomiast największe około </w:t>
      </w:r>
      <w:r w:rsidR="00850F1E">
        <w:rPr>
          <w:rFonts w:ascii="Arial" w:eastAsia="Times New Roman" w:hAnsi="Arial" w:cs="Arial"/>
          <w:lang w:eastAsia="ar-SA"/>
        </w:rPr>
        <w:t>132,79</w:t>
      </w:r>
      <w:r w:rsidRPr="00570004">
        <w:rPr>
          <w:rFonts w:ascii="Arial" w:eastAsia="Times New Roman" w:hAnsi="Arial" w:cs="Arial"/>
          <w:lang w:eastAsia="ar-SA"/>
        </w:rPr>
        <w:t xml:space="preserve">ha. </w:t>
      </w:r>
      <w:r w:rsidR="00850F1E">
        <w:rPr>
          <w:rFonts w:ascii="Arial" w:eastAsia="Times New Roman" w:hAnsi="Arial" w:cs="Arial"/>
          <w:lang w:eastAsia="ar-SA"/>
        </w:rPr>
        <w:t>N</w:t>
      </w:r>
      <w:r w:rsidRPr="00570004">
        <w:rPr>
          <w:rFonts w:ascii="Arial" w:eastAsia="Times New Roman" w:hAnsi="Arial" w:cs="Arial"/>
          <w:lang w:eastAsia="ar-SA"/>
        </w:rPr>
        <w:t xml:space="preserve">a części złóż eksploatacja została zaniechana. </w:t>
      </w:r>
    </w:p>
    <w:p w14:paraId="7D134573" w14:textId="77777777" w:rsidR="00570004" w:rsidRPr="00570004" w:rsidRDefault="00570004" w:rsidP="00570004">
      <w:pPr>
        <w:suppressAutoHyphens/>
        <w:autoSpaceDE w:val="0"/>
        <w:autoSpaceDN w:val="0"/>
        <w:adjustRightInd w:val="0"/>
        <w:spacing w:after="0" w:line="360" w:lineRule="auto"/>
        <w:jc w:val="both"/>
        <w:rPr>
          <w:rFonts w:ascii="Arial" w:eastAsia="Times New Roman" w:hAnsi="Arial" w:cs="Arial"/>
          <w:lang w:eastAsia="ar-SA"/>
        </w:rPr>
      </w:pPr>
      <w:r w:rsidRPr="00570004">
        <w:rPr>
          <w:rFonts w:ascii="Arial" w:eastAsia="Times New Roman" w:hAnsi="Arial" w:cs="Arial"/>
          <w:lang w:eastAsia="ar-SA"/>
        </w:rPr>
        <w:tab/>
        <w:t>W gminie brak jest udokumentowanych kompleksów podziemnego składowania dwutlenku węgla</w:t>
      </w:r>
    </w:p>
    <w:p w14:paraId="675C488F" w14:textId="77777777" w:rsidR="00570004" w:rsidRDefault="00570004" w:rsidP="00570004">
      <w:pPr>
        <w:suppressAutoHyphens/>
        <w:spacing w:after="0" w:line="240" w:lineRule="auto"/>
        <w:rPr>
          <w:rFonts w:ascii="Arial" w:eastAsia="Times New Roman" w:hAnsi="Arial" w:cs="Arial"/>
          <w:lang w:eastAsia="ar-SA"/>
        </w:rPr>
      </w:pP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1388"/>
        <w:gridCol w:w="982"/>
        <w:gridCol w:w="1368"/>
        <w:gridCol w:w="1761"/>
        <w:gridCol w:w="1418"/>
        <w:gridCol w:w="850"/>
        <w:gridCol w:w="851"/>
      </w:tblGrid>
      <w:tr w:rsidR="00FB6708" w:rsidRPr="00FB6708" w14:paraId="77C39B6C" w14:textId="77777777" w:rsidTr="00351A44">
        <w:trPr>
          <w:trHeight w:val="394"/>
        </w:trPr>
        <w:tc>
          <w:tcPr>
            <w:tcW w:w="529" w:type="dxa"/>
          </w:tcPr>
          <w:p w14:paraId="5A58727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850F1E">
              <w:rPr>
                <w:rFonts w:ascii="Arial" w:hAnsi="Arial" w:cs="Arial"/>
                <w:color w:val="000000"/>
                <w:sz w:val="16"/>
                <w:szCs w:val="16"/>
              </w:rPr>
              <w:t>Lp.</w:t>
            </w:r>
          </w:p>
        </w:tc>
        <w:tc>
          <w:tcPr>
            <w:tcW w:w="1388" w:type="dxa"/>
          </w:tcPr>
          <w:p w14:paraId="0E2CE56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b/>
                <w:bCs/>
                <w:color w:val="000000"/>
                <w:sz w:val="16"/>
                <w:szCs w:val="16"/>
              </w:rPr>
              <w:t xml:space="preserve">Nazwa złoża </w:t>
            </w:r>
          </w:p>
        </w:tc>
        <w:tc>
          <w:tcPr>
            <w:tcW w:w="982" w:type="dxa"/>
          </w:tcPr>
          <w:p w14:paraId="6B695889"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b/>
                <w:bCs/>
                <w:color w:val="000000"/>
                <w:sz w:val="16"/>
                <w:szCs w:val="16"/>
              </w:rPr>
              <w:t xml:space="preserve">Rodzaj surowca </w:t>
            </w:r>
          </w:p>
        </w:tc>
        <w:tc>
          <w:tcPr>
            <w:tcW w:w="1368" w:type="dxa"/>
          </w:tcPr>
          <w:p w14:paraId="437681D8"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b/>
                <w:bCs/>
                <w:color w:val="000000"/>
                <w:sz w:val="16"/>
                <w:szCs w:val="16"/>
              </w:rPr>
              <w:t>Organ zatwierdzający dokumentację</w:t>
            </w:r>
          </w:p>
        </w:tc>
        <w:tc>
          <w:tcPr>
            <w:tcW w:w="1761" w:type="dxa"/>
          </w:tcPr>
          <w:p w14:paraId="346021E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b/>
                <w:bCs/>
                <w:color w:val="000000"/>
                <w:sz w:val="16"/>
                <w:szCs w:val="16"/>
              </w:rPr>
              <w:t>Decyzja zatwierdzająca dokumentacje</w:t>
            </w:r>
          </w:p>
        </w:tc>
        <w:tc>
          <w:tcPr>
            <w:tcW w:w="1418" w:type="dxa"/>
          </w:tcPr>
          <w:p w14:paraId="670133A4"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b/>
                <w:bCs/>
                <w:color w:val="000000"/>
                <w:sz w:val="16"/>
                <w:szCs w:val="16"/>
              </w:rPr>
              <w:t>Decyzja zatwierdzająca dokumentacje</w:t>
            </w:r>
          </w:p>
        </w:tc>
        <w:tc>
          <w:tcPr>
            <w:tcW w:w="850" w:type="dxa"/>
          </w:tcPr>
          <w:p w14:paraId="34271889"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b/>
                <w:bCs/>
                <w:color w:val="000000"/>
                <w:sz w:val="16"/>
                <w:szCs w:val="16"/>
              </w:rPr>
              <w:t xml:space="preserve">Zasoby bilansowe złoża </w:t>
            </w:r>
          </w:p>
          <w:p w14:paraId="5AE5003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b/>
                <w:bCs/>
                <w:color w:val="000000"/>
                <w:sz w:val="16"/>
                <w:szCs w:val="16"/>
              </w:rPr>
              <w:t>[tyś ton]</w:t>
            </w:r>
          </w:p>
        </w:tc>
        <w:tc>
          <w:tcPr>
            <w:tcW w:w="851" w:type="dxa"/>
          </w:tcPr>
          <w:p w14:paraId="1E45D33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b/>
                <w:bCs/>
                <w:color w:val="000000"/>
                <w:sz w:val="16"/>
                <w:szCs w:val="16"/>
              </w:rPr>
              <w:t>Powierzchnia złoża [ha]</w:t>
            </w:r>
          </w:p>
        </w:tc>
      </w:tr>
      <w:tr w:rsidR="00FB6708" w:rsidRPr="00850F1E" w14:paraId="1A049958" w14:textId="77777777" w:rsidTr="00351A44">
        <w:trPr>
          <w:trHeight w:val="394"/>
        </w:trPr>
        <w:tc>
          <w:tcPr>
            <w:tcW w:w="529" w:type="dxa"/>
          </w:tcPr>
          <w:p w14:paraId="262E66E9"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5D2EC90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Filice </w:t>
            </w:r>
          </w:p>
        </w:tc>
        <w:tc>
          <w:tcPr>
            <w:tcW w:w="982" w:type="dxa"/>
          </w:tcPr>
          <w:p w14:paraId="66E38103"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Kruszywa naturalne </w:t>
            </w:r>
          </w:p>
        </w:tc>
        <w:tc>
          <w:tcPr>
            <w:tcW w:w="1368" w:type="dxa"/>
          </w:tcPr>
          <w:p w14:paraId="40D93E03"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Prezes Centralnego Urzędu Górniczego </w:t>
            </w:r>
          </w:p>
        </w:tc>
        <w:tc>
          <w:tcPr>
            <w:tcW w:w="1761" w:type="dxa"/>
          </w:tcPr>
          <w:p w14:paraId="692CBE79"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SM/012/M/2728/72 </w:t>
            </w:r>
          </w:p>
        </w:tc>
        <w:tc>
          <w:tcPr>
            <w:tcW w:w="1418" w:type="dxa"/>
          </w:tcPr>
          <w:p w14:paraId="7494097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30.12.1972 r. </w:t>
            </w:r>
          </w:p>
        </w:tc>
        <w:tc>
          <w:tcPr>
            <w:tcW w:w="850" w:type="dxa"/>
          </w:tcPr>
          <w:p w14:paraId="6E3AF39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2747 </w:t>
            </w:r>
          </w:p>
        </w:tc>
        <w:tc>
          <w:tcPr>
            <w:tcW w:w="851" w:type="dxa"/>
          </w:tcPr>
          <w:p w14:paraId="669FC2E4"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29,80 </w:t>
            </w:r>
          </w:p>
        </w:tc>
      </w:tr>
      <w:tr w:rsidR="00FB6708" w:rsidRPr="00FB6708" w14:paraId="5E0D794F" w14:textId="77777777" w:rsidTr="00351A44">
        <w:trPr>
          <w:trHeight w:val="394"/>
        </w:trPr>
        <w:tc>
          <w:tcPr>
            <w:tcW w:w="529" w:type="dxa"/>
          </w:tcPr>
          <w:p w14:paraId="3D7B89C1"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4760813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Filice II </w:t>
            </w:r>
          </w:p>
        </w:tc>
        <w:tc>
          <w:tcPr>
            <w:tcW w:w="982" w:type="dxa"/>
          </w:tcPr>
          <w:p w14:paraId="5C49D520"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Kruszywa naturalne </w:t>
            </w:r>
          </w:p>
        </w:tc>
        <w:tc>
          <w:tcPr>
            <w:tcW w:w="1368" w:type="dxa"/>
          </w:tcPr>
          <w:p w14:paraId="178204AB"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Marszałek Województwa Warmińsko-Mazurskiego </w:t>
            </w:r>
          </w:p>
        </w:tc>
        <w:tc>
          <w:tcPr>
            <w:tcW w:w="1761" w:type="dxa"/>
          </w:tcPr>
          <w:p w14:paraId="71F9D801"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OŚ.GW.7414-68/10 </w:t>
            </w:r>
          </w:p>
        </w:tc>
        <w:tc>
          <w:tcPr>
            <w:tcW w:w="1418" w:type="dxa"/>
          </w:tcPr>
          <w:p w14:paraId="18E08DE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11.10.2010 r. </w:t>
            </w:r>
          </w:p>
        </w:tc>
        <w:tc>
          <w:tcPr>
            <w:tcW w:w="850" w:type="dxa"/>
          </w:tcPr>
          <w:p w14:paraId="79B1CF21"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604 </w:t>
            </w:r>
          </w:p>
        </w:tc>
        <w:tc>
          <w:tcPr>
            <w:tcW w:w="851" w:type="dxa"/>
          </w:tcPr>
          <w:p w14:paraId="356425DE"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7,02 </w:t>
            </w:r>
          </w:p>
        </w:tc>
      </w:tr>
      <w:tr w:rsidR="00FB6708" w:rsidRPr="00FB6708" w14:paraId="3D3099E1" w14:textId="77777777" w:rsidTr="00351A44">
        <w:trPr>
          <w:trHeight w:val="395"/>
        </w:trPr>
        <w:tc>
          <w:tcPr>
            <w:tcW w:w="529" w:type="dxa"/>
          </w:tcPr>
          <w:p w14:paraId="45F3A65D"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2F420F6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Filice IV </w:t>
            </w:r>
          </w:p>
        </w:tc>
        <w:tc>
          <w:tcPr>
            <w:tcW w:w="982" w:type="dxa"/>
          </w:tcPr>
          <w:p w14:paraId="1454F507"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Kruszywa naturalne </w:t>
            </w:r>
          </w:p>
        </w:tc>
        <w:tc>
          <w:tcPr>
            <w:tcW w:w="1368" w:type="dxa"/>
          </w:tcPr>
          <w:p w14:paraId="1A48B987"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Marszałek Województwa Warmińsko-Mazurskiego </w:t>
            </w:r>
          </w:p>
        </w:tc>
        <w:tc>
          <w:tcPr>
            <w:tcW w:w="1761" w:type="dxa"/>
          </w:tcPr>
          <w:p w14:paraId="73023B6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OŚ.GW.7427.24.2012 </w:t>
            </w:r>
          </w:p>
        </w:tc>
        <w:tc>
          <w:tcPr>
            <w:tcW w:w="1418" w:type="dxa"/>
          </w:tcPr>
          <w:p w14:paraId="37AE6DB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30.04.2012 r. </w:t>
            </w:r>
          </w:p>
        </w:tc>
        <w:tc>
          <w:tcPr>
            <w:tcW w:w="850" w:type="dxa"/>
          </w:tcPr>
          <w:p w14:paraId="39B4947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233 </w:t>
            </w:r>
          </w:p>
        </w:tc>
        <w:tc>
          <w:tcPr>
            <w:tcW w:w="851" w:type="dxa"/>
          </w:tcPr>
          <w:p w14:paraId="5FB1A5C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6,63 </w:t>
            </w:r>
          </w:p>
        </w:tc>
      </w:tr>
      <w:tr w:rsidR="00FB6708" w:rsidRPr="00FB6708" w14:paraId="09E2A15C" w14:textId="77777777" w:rsidTr="00351A44">
        <w:trPr>
          <w:trHeight w:val="253"/>
        </w:trPr>
        <w:tc>
          <w:tcPr>
            <w:tcW w:w="529" w:type="dxa"/>
          </w:tcPr>
          <w:p w14:paraId="0C8C327F"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7979D8D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Gnojenko </w:t>
            </w:r>
          </w:p>
        </w:tc>
        <w:tc>
          <w:tcPr>
            <w:tcW w:w="982" w:type="dxa"/>
          </w:tcPr>
          <w:p w14:paraId="5281DFB1"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Kruszywa naturalne </w:t>
            </w:r>
          </w:p>
        </w:tc>
        <w:tc>
          <w:tcPr>
            <w:tcW w:w="1368" w:type="dxa"/>
          </w:tcPr>
          <w:p w14:paraId="5B6F6CBB"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Wojewoda Ciechanowski </w:t>
            </w:r>
          </w:p>
        </w:tc>
        <w:tc>
          <w:tcPr>
            <w:tcW w:w="1761" w:type="dxa"/>
          </w:tcPr>
          <w:p w14:paraId="5CAB1D3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OSL.IV.7520/85/98 </w:t>
            </w:r>
          </w:p>
        </w:tc>
        <w:tc>
          <w:tcPr>
            <w:tcW w:w="1418" w:type="dxa"/>
          </w:tcPr>
          <w:p w14:paraId="2B8BEA2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23.12.1998 r. </w:t>
            </w:r>
          </w:p>
        </w:tc>
        <w:tc>
          <w:tcPr>
            <w:tcW w:w="850" w:type="dxa"/>
          </w:tcPr>
          <w:p w14:paraId="31A2654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79 </w:t>
            </w:r>
          </w:p>
        </w:tc>
        <w:tc>
          <w:tcPr>
            <w:tcW w:w="851" w:type="dxa"/>
          </w:tcPr>
          <w:p w14:paraId="3E136A5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3,37 </w:t>
            </w:r>
          </w:p>
        </w:tc>
      </w:tr>
      <w:tr w:rsidR="00FB6708" w:rsidRPr="00FB6708" w14:paraId="551CF3ED" w14:textId="77777777" w:rsidTr="00351A44">
        <w:trPr>
          <w:trHeight w:val="253"/>
        </w:trPr>
        <w:tc>
          <w:tcPr>
            <w:tcW w:w="529" w:type="dxa"/>
          </w:tcPr>
          <w:p w14:paraId="56550A88"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1781E18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Gnojenko III </w:t>
            </w:r>
          </w:p>
        </w:tc>
        <w:tc>
          <w:tcPr>
            <w:tcW w:w="982" w:type="dxa"/>
          </w:tcPr>
          <w:p w14:paraId="6CB5642F"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Kruszywa naturalne </w:t>
            </w:r>
          </w:p>
        </w:tc>
        <w:tc>
          <w:tcPr>
            <w:tcW w:w="1368" w:type="dxa"/>
          </w:tcPr>
          <w:p w14:paraId="05D15A1C"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Starosta Działdowski </w:t>
            </w:r>
          </w:p>
        </w:tc>
        <w:tc>
          <w:tcPr>
            <w:tcW w:w="1761" w:type="dxa"/>
          </w:tcPr>
          <w:p w14:paraId="4B7AA18A"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Ro.7520-9/02 </w:t>
            </w:r>
          </w:p>
        </w:tc>
        <w:tc>
          <w:tcPr>
            <w:tcW w:w="1418" w:type="dxa"/>
          </w:tcPr>
          <w:p w14:paraId="3A93FBE8"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10.02.2003 r. </w:t>
            </w:r>
          </w:p>
        </w:tc>
        <w:tc>
          <w:tcPr>
            <w:tcW w:w="850" w:type="dxa"/>
          </w:tcPr>
          <w:p w14:paraId="5A33C5C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58 </w:t>
            </w:r>
          </w:p>
        </w:tc>
        <w:tc>
          <w:tcPr>
            <w:tcW w:w="851" w:type="dxa"/>
          </w:tcPr>
          <w:p w14:paraId="0F373C9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0,49 </w:t>
            </w:r>
          </w:p>
        </w:tc>
      </w:tr>
      <w:tr w:rsidR="00FB6708" w:rsidRPr="00FB6708" w14:paraId="17BC0C1C" w14:textId="77777777" w:rsidTr="00351A44">
        <w:trPr>
          <w:trHeight w:val="253"/>
        </w:trPr>
        <w:tc>
          <w:tcPr>
            <w:tcW w:w="529" w:type="dxa"/>
          </w:tcPr>
          <w:p w14:paraId="52C6C155"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2DF3CBD9"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Gnojenko III-1 </w:t>
            </w:r>
          </w:p>
        </w:tc>
        <w:tc>
          <w:tcPr>
            <w:tcW w:w="982" w:type="dxa"/>
          </w:tcPr>
          <w:p w14:paraId="7CE001DF"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Piaski i żwiry </w:t>
            </w:r>
          </w:p>
        </w:tc>
        <w:tc>
          <w:tcPr>
            <w:tcW w:w="1368" w:type="dxa"/>
          </w:tcPr>
          <w:p w14:paraId="38B4B123"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Starosta Działdowski </w:t>
            </w:r>
          </w:p>
        </w:tc>
        <w:tc>
          <w:tcPr>
            <w:tcW w:w="1761" w:type="dxa"/>
          </w:tcPr>
          <w:p w14:paraId="06FC5F9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RO.6528.7.2012 </w:t>
            </w:r>
          </w:p>
        </w:tc>
        <w:tc>
          <w:tcPr>
            <w:tcW w:w="1418" w:type="dxa"/>
          </w:tcPr>
          <w:p w14:paraId="1AEAD49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06.07.2012 r. </w:t>
            </w:r>
          </w:p>
        </w:tc>
        <w:tc>
          <w:tcPr>
            <w:tcW w:w="850" w:type="dxa"/>
          </w:tcPr>
          <w:p w14:paraId="3DEB081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82 </w:t>
            </w:r>
          </w:p>
        </w:tc>
        <w:tc>
          <w:tcPr>
            <w:tcW w:w="851" w:type="dxa"/>
          </w:tcPr>
          <w:p w14:paraId="7CA3172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0,54 </w:t>
            </w:r>
          </w:p>
        </w:tc>
      </w:tr>
      <w:tr w:rsidR="00FB6708" w:rsidRPr="00FB6708" w14:paraId="75DC0286" w14:textId="77777777" w:rsidTr="00351A44">
        <w:trPr>
          <w:trHeight w:val="252"/>
        </w:trPr>
        <w:tc>
          <w:tcPr>
            <w:tcW w:w="529" w:type="dxa"/>
          </w:tcPr>
          <w:p w14:paraId="24295907"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614926A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Gnojenko IV </w:t>
            </w:r>
          </w:p>
        </w:tc>
        <w:tc>
          <w:tcPr>
            <w:tcW w:w="982" w:type="dxa"/>
          </w:tcPr>
          <w:p w14:paraId="4E5BB419"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Piaski i żwiry </w:t>
            </w:r>
          </w:p>
        </w:tc>
        <w:tc>
          <w:tcPr>
            <w:tcW w:w="1368" w:type="dxa"/>
          </w:tcPr>
          <w:p w14:paraId="2F18F31B"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Starosta Działdowski </w:t>
            </w:r>
          </w:p>
        </w:tc>
        <w:tc>
          <w:tcPr>
            <w:tcW w:w="1761" w:type="dxa"/>
          </w:tcPr>
          <w:p w14:paraId="6B332C58"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RO.6528.1.2015 </w:t>
            </w:r>
          </w:p>
        </w:tc>
        <w:tc>
          <w:tcPr>
            <w:tcW w:w="1418" w:type="dxa"/>
          </w:tcPr>
          <w:p w14:paraId="25392E7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10.09.2015 r. </w:t>
            </w:r>
          </w:p>
        </w:tc>
        <w:tc>
          <w:tcPr>
            <w:tcW w:w="850" w:type="dxa"/>
          </w:tcPr>
          <w:p w14:paraId="1DB981C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209 </w:t>
            </w:r>
          </w:p>
        </w:tc>
        <w:tc>
          <w:tcPr>
            <w:tcW w:w="851" w:type="dxa"/>
          </w:tcPr>
          <w:p w14:paraId="70B549C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1,39 </w:t>
            </w:r>
          </w:p>
        </w:tc>
      </w:tr>
      <w:tr w:rsidR="00FB6708" w:rsidRPr="00FB6708" w14:paraId="4326454B" w14:textId="77777777" w:rsidTr="00351A44">
        <w:trPr>
          <w:trHeight w:val="253"/>
        </w:trPr>
        <w:tc>
          <w:tcPr>
            <w:tcW w:w="529" w:type="dxa"/>
          </w:tcPr>
          <w:p w14:paraId="1459C78B"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5348D28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Gnojno </w:t>
            </w:r>
          </w:p>
        </w:tc>
        <w:tc>
          <w:tcPr>
            <w:tcW w:w="982" w:type="dxa"/>
          </w:tcPr>
          <w:p w14:paraId="2BC12CE8"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Kruszywa naturalne </w:t>
            </w:r>
          </w:p>
        </w:tc>
        <w:tc>
          <w:tcPr>
            <w:tcW w:w="1368" w:type="dxa"/>
          </w:tcPr>
          <w:p w14:paraId="2CE48C09"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Starosta Działdowski </w:t>
            </w:r>
          </w:p>
        </w:tc>
        <w:tc>
          <w:tcPr>
            <w:tcW w:w="1761" w:type="dxa"/>
          </w:tcPr>
          <w:p w14:paraId="56DD013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Ro.6528.1.2011 </w:t>
            </w:r>
          </w:p>
        </w:tc>
        <w:tc>
          <w:tcPr>
            <w:tcW w:w="1418" w:type="dxa"/>
          </w:tcPr>
          <w:p w14:paraId="7785AEC4"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12.04.2011 r. </w:t>
            </w:r>
          </w:p>
        </w:tc>
        <w:tc>
          <w:tcPr>
            <w:tcW w:w="850" w:type="dxa"/>
          </w:tcPr>
          <w:p w14:paraId="5E8E901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210 </w:t>
            </w:r>
          </w:p>
        </w:tc>
        <w:tc>
          <w:tcPr>
            <w:tcW w:w="851" w:type="dxa"/>
          </w:tcPr>
          <w:p w14:paraId="1E3A71A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1,87 </w:t>
            </w:r>
          </w:p>
        </w:tc>
      </w:tr>
      <w:tr w:rsidR="00FB6708" w:rsidRPr="00FB6708" w14:paraId="35BA7022" w14:textId="77777777" w:rsidTr="00351A44">
        <w:trPr>
          <w:trHeight w:val="253"/>
        </w:trPr>
        <w:tc>
          <w:tcPr>
            <w:tcW w:w="529" w:type="dxa"/>
          </w:tcPr>
          <w:p w14:paraId="2E3D283D"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7B3D656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Gnojno I </w:t>
            </w:r>
          </w:p>
        </w:tc>
        <w:tc>
          <w:tcPr>
            <w:tcW w:w="982" w:type="dxa"/>
          </w:tcPr>
          <w:p w14:paraId="7D6817ED"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Piaski i żwiry </w:t>
            </w:r>
          </w:p>
        </w:tc>
        <w:tc>
          <w:tcPr>
            <w:tcW w:w="1368" w:type="dxa"/>
          </w:tcPr>
          <w:p w14:paraId="1D6AD483"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Starosta Działdowski </w:t>
            </w:r>
          </w:p>
        </w:tc>
        <w:tc>
          <w:tcPr>
            <w:tcW w:w="1761" w:type="dxa"/>
          </w:tcPr>
          <w:p w14:paraId="26677158"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RO.6528.9.2012 </w:t>
            </w:r>
          </w:p>
        </w:tc>
        <w:tc>
          <w:tcPr>
            <w:tcW w:w="1418" w:type="dxa"/>
          </w:tcPr>
          <w:p w14:paraId="697408F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06.07.2012 r. </w:t>
            </w:r>
          </w:p>
        </w:tc>
        <w:tc>
          <w:tcPr>
            <w:tcW w:w="850" w:type="dxa"/>
          </w:tcPr>
          <w:p w14:paraId="23880CC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42 </w:t>
            </w:r>
          </w:p>
        </w:tc>
        <w:tc>
          <w:tcPr>
            <w:tcW w:w="851" w:type="dxa"/>
          </w:tcPr>
          <w:p w14:paraId="355FC2A1"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0,92 </w:t>
            </w:r>
          </w:p>
        </w:tc>
      </w:tr>
      <w:tr w:rsidR="00FB6708" w:rsidRPr="00FB6708" w14:paraId="39C24725" w14:textId="77777777" w:rsidTr="00351A44">
        <w:trPr>
          <w:trHeight w:val="253"/>
        </w:trPr>
        <w:tc>
          <w:tcPr>
            <w:tcW w:w="529" w:type="dxa"/>
          </w:tcPr>
          <w:p w14:paraId="4C6C936E"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7C60BCF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Gnojno II </w:t>
            </w:r>
          </w:p>
        </w:tc>
        <w:tc>
          <w:tcPr>
            <w:tcW w:w="982" w:type="dxa"/>
          </w:tcPr>
          <w:p w14:paraId="263D95E3"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Piaski i żwiry </w:t>
            </w:r>
          </w:p>
        </w:tc>
        <w:tc>
          <w:tcPr>
            <w:tcW w:w="1368" w:type="dxa"/>
          </w:tcPr>
          <w:p w14:paraId="23ABF69D"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Starosta Działdowski </w:t>
            </w:r>
          </w:p>
        </w:tc>
        <w:tc>
          <w:tcPr>
            <w:tcW w:w="1761" w:type="dxa"/>
          </w:tcPr>
          <w:p w14:paraId="1720B40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RO.6528.10.2012 </w:t>
            </w:r>
          </w:p>
        </w:tc>
        <w:tc>
          <w:tcPr>
            <w:tcW w:w="1418" w:type="dxa"/>
          </w:tcPr>
          <w:p w14:paraId="5CA69BCC"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07.08.2012 r. </w:t>
            </w:r>
          </w:p>
        </w:tc>
        <w:tc>
          <w:tcPr>
            <w:tcW w:w="850" w:type="dxa"/>
          </w:tcPr>
          <w:p w14:paraId="7EB3D099"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188 </w:t>
            </w:r>
          </w:p>
        </w:tc>
        <w:tc>
          <w:tcPr>
            <w:tcW w:w="851" w:type="dxa"/>
          </w:tcPr>
          <w:p w14:paraId="5356889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1,92 </w:t>
            </w:r>
          </w:p>
        </w:tc>
      </w:tr>
      <w:tr w:rsidR="00FB6708" w:rsidRPr="00FB6708" w14:paraId="77138DC5" w14:textId="77777777" w:rsidTr="00351A44">
        <w:trPr>
          <w:trHeight w:val="395"/>
        </w:trPr>
        <w:tc>
          <w:tcPr>
            <w:tcW w:w="529" w:type="dxa"/>
          </w:tcPr>
          <w:p w14:paraId="6D3024D0"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6B013F9D"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Gnojno-Petrykozy I </w:t>
            </w:r>
          </w:p>
        </w:tc>
        <w:tc>
          <w:tcPr>
            <w:tcW w:w="982" w:type="dxa"/>
          </w:tcPr>
          <w:p w14:paraId="29F25436"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Kruszywa naturalne </w:t>
            </w:r>
          </w:p>
        </w:tc>
        <w:tc>
          <w:tcPr>
            <w:tcW w:w="1368" w:type="dxa"/>
          </w:tcPr>
          <w:p w14:paraId="50955DEE"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Prezes Centralnego Urzędu Górniczego </w:t>
            </w:r>
          </w:p>
        </w:tc>
        <w:tc>
          <w:tcPr>
            <w:tcW w:w="1761" w:type="dxa"/>
          </w:tcPr>
          <w:p w14:paraId="0D4143CA"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KZK/012/K/3881/78/79 </w:t>
            </w:r>
          </w:p>
        </w:tc>
        <w:tc>
          <w:tcPr>
            <w:tcW w:w="1418" w:type="dxa"/>
          </w:tcPr>
          <w:p w14:paraId="1BD2451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30.03.1979 r. </w:t>
            </w:r>
          </w:p>
        </w:tc>
        <w:tc>
          <w:tcPr>
            <w:tcW w:w="850" w:type="dxa"/>
          </w:tcPr>
          <w:p w14:paraId="6CB08F3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1532 </w:t>
            </w:r>
          </w:p>
        </w:tc>
        <w:tc>
          <w:tcPr>
            <w:tcW w:w="851" w:type="dxa"/>
          </w:tcPr>
          <w:p w14:paraId="4C731C5A"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11,28 </w:t>
            </w:r>
          </w:p>
        </w:tc>
      </w:tr>
      <w:tr w:rsidR="00C84F16" w:rsidRPr="00C84F16" w14:paraId="05DB57E8" w14:textId="77777777" w:rsidTr="00351A44">
        <w:trPr>
          <w:trHeight w:val="395"/>
        </w:trPr>
        <w:tc>
          <w:tcPr>
            <w:tcW w:w="529" w:type="dxa"/>
          </w:tcPr>
          <w:p w14:paraId="4432C00B" w14:textId="77777777" w:rsidR="00C84F16" w:rsidRPr="00C84F16" w:rsidRDefault="00C84F16" w:rsidP="00A37144">
            <w:pPr>
              <w:pStyle w:val="Akapitzlist"/>
              <w:numPr>
                <w:ilvl w:val="0"/>
                <w:numId w:val="10"/>
              </w:numPr>
              <w:autoSpaceDE w:val="0"/>
              <w:autoSpaceDN w:val="0"/>
              <w:adjustRightInd w:val="0"/>
              <w:ind w:left="279"/>
              <w:rPr>
                <w:rFonts w:ascii="Arial" w:hAnsi="Arial" w:cs="Arial"/>
                <w:sz w:val="16"/>
                <w:szCs w:val="16"/>
              </w:rPr>
            </w:pPr>
          </w:p>
        </w:tc>
        <w:tc>
          <w:tcPr>
            <w:tcW w:w="1388" w:type="dxa"/>
          </w:tcPr>
          <w:p w14:paraId="69FE3B0A" w14:textId="77777777" w:rsidR="00C84F16" w:rsidRPr="00C84F16" w:rsidRDefault="001C077F" w:rsidP="001C077F">
            <w:pPr>
              <w:autoSpaceDE w:val="0"/>
              <w:autoSpaceDN w:val="0"/>
              <w:adjustRightInd w:val="0"/>
              <w:spacing w:after="0" w:line="240" w:lineRule="auto"/>
              <w:rPr>
                <w:rFonts w:ascii="Arial" w:hAnsi="Arial" w:cs="Arial"/>
                <w:sz w:val="16"/>
                <w:szCs w:val="16"/>
              </w:rPr>
            </w:pPr>
            <w:r w:rsidRPr="00C84F16">
              <w:rPr>
                <w:rFonts w:ascii="Arial" w:eastAsia="Calibri" w:hAnsi="Arial" w:cs="Arial"/>
                <w:sz w:val="16"/>
                <w:szCs w:val="16"/>
              </w:rPr>
              <w:t xml:space="preserve">Gnojno </w:t>
            </w:r>
            <w:proofErr w:type="spellStart"/>
            <w:r>
              <w:rPr>
                <w:rFonts w:ascii="Arial" w:eastAsia="Calibri" w:hAnsi="Arial" w:cs="Arial"/>
                <w:sz w:val="16"/>
                <w:szCs w:val="16"/>
              </w:rPr>
              <w:t>P</w:t>
            </w:r>
            <w:r w:rsidRPr="00C84F16">
              <w:rPr>
                <w:rFonts w:ascii="Arial" w:eastAsia="Calibri" w:hAnsi="Arial" w:cs="Arial"/>
                <w:sz w:val="16"/>
                <w:szCs w:val="16"/>
              </w:rPr>
              <w:t>ertykozy</w:t>
            </w:r>
            <w:proofErr w:type="spellEnd"/>
            <w:r w:rsidRPr="00C84F16">
              <w:rPr>
                <w:rFonts w:ascii="Arial" w:eastAsia="Calibri" w:hAnsi="Arial" w:cs="Arial"/>
                <w:sz w:val="16"/>
                <w:szCs w:val="16"/>
              </w:rPr>
              <w:t xml:space="preserve"> </w:t>
            </w:r>
            <w:r w:rsidR="00C84F16" w:rsidRPr="00C84F16">
              <w:rPr>
                <w:rFonts w:ascii="Arial" w:eastAsia="Calibri" w:hAnsi="Arial" w:cs="Arial"/>
                <w:sz w:val="16"/>
                <w:szCs w:val="16"/>
              </w:rPr>
              <w:t>I 1</w:t>
            </w:r>
          </w:p>
        </w:tc>
        <w:tc>
          <w:tcPr>
            <w:tcW w:w="982" w:type="dxa"/>
          </w:tcPr>
          <w:p w14:paraId="592BCEB1" w14:textId="77777777" w:rsidR="00C84F16" w:rsidRPr="00C84F16" w:rsidRDefault="00C84F16" w:rsidP="00FB6708">
            <w:pPr>
              <w:autoSpaceDE w:val="0"/>
              <w:autoSpaceDN w:val="0"/>
              <w:adjustRightInd w:val="0"/>
              <w:spacing w:after="0" w:line="240" w:lineRule="auto"/>
              <w:rPr>
                <w:rFonts w:ascii="Arial" w:hAnsi="Arial" w:cs="Arial"/>
                <w:sz w:val="16"/>
                <w:szCs w:val="16"/>
              </w:rPr>
            </w:pPr>
            <w:r w:rsidRPr="00C84F16">
              <w:rPr>
                <w:rFonts w:ascii="Arial" w:hAnsi="Arial" w:cs="Arial"/>
                <w:sz w:val="16"/>
                <w:szCs w:val="16"/>
              </w:rPr>
              <w:t>Kruszywa naturalne</w:t>
            </w:r>
          </w:p>
        </w:tc>
        <w:tc>
          <w:tcPr>
            <w:tcW w:w="1368" w:type="dxa"/>
          </w:tcPr>
          <w:p w14:paraId="00A530E6" w14:textId="77777777" w:rsidR="00C84F16" w:rsidRPr="00C84F16" w:rsidRDefault="00C84F16" w:rsidP="00FB6708">
            <w:pPr>
              <w:autoSpaceDE w:val="0"/>
              <w:autoSpaceDN w:val="0"/>
              <w:adjustRightInd w:val="0"/>
              <w:spacing w:after="0" w:line="240" w:lineRule="auto"/>
              <w:rPr>
                <w:rFonts w:ascii="Arial" w:hAnsi="Arial" w:cs="Arial"/>
                <w:sz w:val="16"/>
                <w:szCs w:val="16"/>
              </w:rPr>
            </w:pPr>
            <w:r w:rsidRPr="00C84F16">
              <w:rPr>
                <w:rFonts w:ascii="Arial" w:eastAsia="Calibri" w:hAnsi="Arial" w:cs="Arial"/>
                <w:iCs/>
                <w:sz w:val="16"/>
                <w:szCs w:val="16"/>
              </w:rPr>
              <w:t>Marszałek Województwa Mazowieckiego</w:t>
            </w:r>
          </w:p>
        </w:tc>
        <w:tc>
          <w:tcPr>
            <w:tcW w:w="1761" w:type="dxa"/>
          </w:tcPr>
          <w:p w14:paraId="5C519DCD" w14:textId="77777777" w:rsidR="00C84F16" w:rsidRPr="00C84F16" w:rsidRDefault="00C84F16" w:rsidP="00FB6708">
            <w:pPr>
              <w:autoSpaceDE w:val="0"/>
              <w:autoSpaceDN w:val="0"/>
              <w:adjustRightInd w:val="0"/>
              <w:spacing w:after="0" w:line="240" w:lineRule="auto"/>
              <w:rPr>
                <w:rFonts w:ascii="Arial" w:hAnsi="Arial" w:cs="Arial"/>
                <w:sz w:val="16"/>
                <w:szCs w:val="16"/>
              </w:rPr>
            </w:pPr>
            <w:r w:rsidRPr="00C84F16">
              <w:rPr>
                <w:rFonts w:ascii="Arial" w:eastAsia="Calibri" w:hAnsi="Arial" w:cs="Arial"/>
                <w:sz w:val="16"/>
                <w:szCs w:val="16"/>
              </w:rPr>
              <w:t xml:space="preserve">PE-I.7427.63.2017.MŁ  </w:t>
            </w:r>
          </w:p>
        </w:tc>
        <w:tc>
          <w:tcPr>
            <w:tcW w:w="1418" w:type="dxa"/>
          </w:tcPr>
          <w:p w14:paraId="421FAECB" w14:textId="77777777" w:rsidR="00C84F16" w:rsidRPr="00C84F16" w:rsidRDefault="00C84F16" w:rsidP="00FB6708">
            <w:pPr>
              <w:autoSpaceDE w:val="0"/>
              <w:autoSpaceDN w:val="0"/>
              <w:adjustRightInd w:val="0"/>
              <w:spacing w:after="0" w:line="240" w:lineRule="auto"/>
              <w:rPr>
                <w:rFonts w:ascii="Arial" w:hAnsi="Arial" w:cs="Arial"/>
                <w:sz w:val="16"/>
                <w:szCs w:val="16"/>
              </w:rPr>
            </w:pPr>
            <w:r w:rsidRPr="00C84F16">
              <w:rPr>
                <w:rFonts w:ascii="Arial" w:eastAsia="Calibri" w:hAnsi="Arial" w:cs="Arial"/>
                <w:sz w:val="16"/>
                <w:szCs w:val="16"/>
              </w:rPr>
              <w:t>06.12.2017</w:t>
            </w:r>
          </w:p>
        </w:tc>
        <w:tc>
          <w:tcPr>
            <w:tcW w:w="850" w:type="dxa"/>
          </w:tcPr>
          <w:p w14:paraId="54818793"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hAnsi="Arial" w:cs="Arial"/>
                <w:sz w:val="16"/>
                <w:szCs w:val="16"/>
              </w:rPr>
              <w:t>A+B 0,00</w:t>
            </w:r>
          </w:p>
          <w:p w14:paraId="083AE67A"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hAnsi="Arial" w:cs="Arial"/>
                <w:sz w:val="16"/>
                <w:szCs w:val="16"/>
              </w:rPr>
              <w:t>C1 1218,05</w:t>
            </w:r>
          </w:p>
          <w:p w14:paraId="56A88227"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hAnsi="Arial" w:cs="Arial"/>
                <w:sz w:val="16"/>
                <w:szCs w:val="16"/>
              </w:rPr>
              <w:t>C2 0,00</w:t>
            </w:r>
          </w:p>
          <w:p w14:paraId="1995F5FA"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hAnsi="Arial" w:cs="Arial"/>
                <w:sz w:val="16"/>
                <w:szCs w:val="16"/>
              </w:rPr>
              <w:t>D 0,00</w:t>
            </w:r>
          </w:p>
        </w:tc>
        <w:tc>
          <w:tcPr>
            <w:tcW w:w="851" w:type="dxa"/>
          </w:tcPr>
          <w:p w14:paraId="290A2933" w14:textId="77777777" w:rsidR="00C84F16" w:rsidRPr="00C84F16" w:rsidRDefault="00C84F16" w:rsidP="00FB6708">
            <w:pPr>
              <w:autoSpaceDE w:val="0"/>
              <w:autoSpaceDN w:val="0"/>
              <w:adjustRightInd w:val="0"/>
              <w:spacing w:after="0" w:line="240" w:lineRule="auto"/>
              <w:rPr>
                <w:rFonts w:ascii="Arial" w:hAnsi="Arial" w:cs="Arial"/>
                <w:sz w:val="16"/>
                <w:szCs w:val="16"/>
              </w:rPr>
            </w:pPr>
            <w:r w:rsidRPr="00C84F16">
              <w:rPr>
                <w:rFonts w:ascii="Arial" w:eastAsia="Calibri" w:hAnsi="Arial" w:cs="Arial"/>
                <w:sz w:val="16"/>
                <w:szCs w:val="16"/>
              </w:rPr>
              <w:t>9.987</w:t>
            </w:r>
          </w:p>
        </w:tc>
      </w:tr>
      <w:tr w:rsidR="00FB6708" w:rsidRPr="00FB6708" w14:paraId="60D0B7D1" w14:textId="77777777" w:rsidTr="00351A44">
        <w:trPr>
          <w:trHeight w:val="416"/>
        </w:trPr>
        <w:tc>
          <w:tcPr>
            <w:tcW w:w="529" w:type="dxa"/>
          </w:tcPr>
          <w:p w14:paraId="4AC8129B"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787EAE67"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Gnojno-Petrykozy-pole W </w:t>
            </w:r>
          </w:p>
        </w:tc>
        <w:tc>
          <w:tcPr>
            <w:tcW w:w="982" w:type="dxa"/>
          </w:tcPr>
          <w:p w14:paraId="2EF5AD6A"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Kruszywa naturalne </w:t>
            </w:r>
          </w:p>
        </w:tc>
        <w:tc>
          <w:tcPr>
            <w:tcW w:w="1368" w:type="dxa"/>
          </w:tcPr>
          <w:p w14:paraId="220A8910"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Prezes Centralnego Urzędu Górniczego </w:t>
            </w:r>
          </w:p>
        </w:tc>
        <w:tc>
          <w:tcPr>
            <w:tcW w:w="1761" w:type="dxa"/>
          </w:tcPr>
          <w:p w14:paraId="0938DE38"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OSL/IV.7520/3/98 </w:t>
            </w:r>
          </w:p>
        </w:tc>
        <w:tc>
          <w:tcPr>
            <w:tcW w:w="1418" w:type="dxa"/>
          </w:tcPr>
          <w:p w14:paraId="65B1AEA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13.01.1998 r. </w:t>
            </w:r>
          </w:p>
        </w:tc>
        <w:tc>
          <w:tcPr>
            <w:tcW w:w="850" w:type="dxa"/>
          </w:tcPr>
          <w:p w14:paraId="6C874D1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118 </w:t>
            </w:r>
          </w:p>
        </w:tc>
        <w:tc>
          <w:tcPr>
            <w:tcW w:w="851" w:type="dxa"/>
          </w:tcPr>
          <w:p w14:paraId="1DA512D8"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1,68 </w:t>
            </w:r>
          </w:p>
        </w:tc>
      </w:tr>
      <w:tr w:rsidR="00FB6708" w:rsidRPr="00FB6708" w14:paraId="76DD4AC4" w14:textId="77777777" w:rsidTr="00351A44">
        <w:trPr>
          <w:trHeight w:val="305"/>
        </w:trPr>
        <w:tc>
          <w:tcPr>
            <w:tcW w:w="529" w:type="dxa"/>
          </w:tcPr>
          <w:p w14:paraId="4228B47A"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Pr>
          <w:p w14:paraId="2EA0873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Grzybiny I </w:t>
            </w:r>
          </w:p>
        </w:tc>
        <w:tc>
          <w:tcPr>
            <w:tcW w:w="982" w:type="dxa"/>
          </w:tcPr>
          <w:p w14:paraId="5F6FE2C1"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Kruszywa naturalne </w:t>
            </w:r>
          </w:p>
        </w:tc>
        <w:tc>
          <w:tcPr>
            <w:tcW w:w="1368" w:type="dxa"/>
          </w:tcPr>
          <w:p w14:paraId="625AF288"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16"/>
                <w:szCs w:val="16"/>
              </w:rPr>
            </w:pPr>
            <w:r w:rsidRPr="00FB6708">
              <w:rPr>
                <w:rFonts w:ascii="Arial" w:hAnsi="Arial" w:cs="Arial"/>
                <w:color w:val="000000"/>
                <w:sz w:val="16"/>
                <w:szCs w:val="16"/>
              </w:rPr>
              <w:t xml:space="preserve">Wojewoda Warmińsko-Mazurski </w:t>
            </w:r>
          </w:p>
        </w:tc>
        <w:tc>
          <w:tcPr>
            <w:tcW w:w="1761" w:type="dxa"/>
          </w:tcPr>
          <w:p w14:paraId="5617453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ŚR.II.7414/21/05 </w:t>
            </w:r>
          </w:p>
        </w:tc>
        <w:tc>
          <w:tcPr>
            <w:tcW w:w="1418" w:type="dxa"/>
          </w:tcPr>
          <w:p w14:paraId="55C81C5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12.10.2005 r. </w:t>
            </w:r>
          </w:p>
        </w:tc>
        <w:tc>
          <w:tcPr>
            <w:tcW w:w="850" w:type="dxa"/>
          </w:tcPr>
          <w:p w14:paraId="78F3EDA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606 </w:t>
            </w:r>
          </w:p>
        </w:tc>
        <w:tc>
          <w:tcPr>
            <w:tcW w:w="851" w:type="dxa"/>
          </w:tcPr>
          <w:p w14:paraId="40F0F46A"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17,98 </w:t>
            </w:r>
          </w:p>
        </w:tc>
      </w:tr>
      <w:tr w:rsidR="00FB6708" w:rsidRPr="00850F1E" w14:paraId="2678606F"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228A2D40"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29F6C76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Grzybiny II </w:t>
            </w:r>
          </w:p>
        </w:tc>
        <w:tc>
          <w:tcPr>
            <w:tcW w:w="982" w:type="dxa"/>
            <w:tcBorders>
              <w:top w:val="single" w:sz="4" w:space="0" w:color="auto"/>
              <w:left w:val="single" w:sz="4" w:space="0" w:color="auto"/>
              <w:bottom w:val="single" w:sz="4" w:space="0" w:color="auto"/>
              <w:right w:val="single" w:sz="4" w:space="0" w:color="auto"/>
            </w:tcBorders>
          </w:tcPr>
          <w:p w14:paraId="7B4C2AAE"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340E4FD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Wojewoda Warmińsko-Mazurski </w:t>
            </w:r>
          </w:p>
        </w:tc>
        <w:tc>
          <w:tcPr>
            <w:tcW w:w="1761" w:type="dxa"/>
            <w:tcBorders>
              <w:top w:val="single" w:sz="4" w:space="0" w:color="auto"/>
              <w:left w:val="single" w:sz="4" w:space="0" w:color="auto"/>
              <w:bottom w:val="single" w:sz="4" w:space="0" w:color="auto"/>
              <w:right w:val="single" w:sz="4" w:space="0" w:color="auto"/>
            </w:tcBorders>
          </w:tcPr>
          <w:p w14:paraId="241ADED4"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OŚR/O.II.7514/27-26/99 </w:t>
            </w:r>
          </w:p>
        </w:tc>
        <w:tc>
          <w:tcPr>
            <w:tcW w:w="1418" w:type="dxa"/>
            <w:tcBorders>
              <w:top w:val="single" w:sz="4" w:space="0" w:color="auto"/>
              <w:left w:val="single" w:sz="4" w:space="0" w:color="auto"/>
              <w:bottom w:val="single" w:sz="4" w:space="0" w:color="auto"/>
              <w:right w:val="single" w:sz="4" w:space="0" w:color="auto"/>
            </w:tcBorders>
          </w:tcPr>
          <w:p w14:paraId="35E3231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09.09.1999 r. </w:t>
            </w:r>
          </w:p>
        </w:tc>
        <w:tc>
          <w:tcPr>
            <w:tcW w:w="850" w:type="dxa"/>
            <w:tcBorders>
              <w:top w:val="single" w:sz="4" w:space="0" w:color="auto"/>
              <w:left w:val="single" w:sz="4" w:space="0" w:color="auto"/>
              <w:bottom w:val="single" w:sz="4" w:space="0" w:color="auto"/>
              <w:right w:val="single" w:sz="4" w:space="0" w:color="auto"/>
            </w:tcBorders>
          </w:tcPr>
          <w:p w14:paraId="65C4F18E"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b.d. </w:t>
            </w:r>
          </w:p>
        </w:tc>
        <w:tc>
          <w:tcPr>
            <w:tcW w:w="851" w:type="dxa"/>
            <w:tcBorders>
              <w:top w:val="single" w:sz="4" w:space="0" w:color="auto"/>
              <w:left w:val="single" w:sz="4" w:space="0" w:color="auto"/>
              <w:bottom w:val="single" w:sz="4" w:space="0" w:color="auto"/>
              <w:right w:val="single" w:sz="4" w:space="0" w:color="auto"/>
            </w:tcBorders>
          </w:tcPr>
          <w:p w14:paraId="4F73BF2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6,24 </w:t>
            </w:r>
          </w:p>
        </w:tc>
      </w:tr>
      <w:tr w:rsidR="00FB6708" w:rsidRPr="00850F1E" w14:paraId="40A64A6B"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73183712"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0305A8F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Grzybiny III </w:t>
            </w:r>
          </w:p>
        </w:tc>
        <w:tc>
          <w:tcPr>
            <w:tcW w:w="982" w:type="dxa"/>
            <w:tcBorders>
              <w:top w:val="single" w:sz="4" w:space="0" w:color="auto"/>
              <w:left w:val="single" w:sz="4" w:space="0" w:color="auto"/>
              <w:bottom w:val="single" w:sz="4" w:space="0" w:color="auto"/>
              <w:right w:val="single" w:sz="4" w:space="0" w:color="auto"/>
            </w:tcBorders>
          </w:tcPr>
          <w:p w14:paraId="0B2F2C0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2BB9A3E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Wojewoda Warmińsko-Mazurski </w:t>
            </w:r>
          </w:p>
        </w:tc>
        <w:tc>
          <w:tcPr>
            <w:tcW w:w="1761" w:type="dxa"/>
            <w:tcBorders>
              <w:top w:val="single" w:sz="4" w:space="0" w:color="auto"/>
              <w:left w:val="single" w:sz="4" w:space="0" w:color="auto"/>
              <w:bottom w:val="single" w:sz="4" w:space="0" w:color="auto"/>
              <w:right w:val="single" w:sz="4" w:space="0" w:color="auto"/>
            </w:tcBorders>
          </w:tcPr>
          <w:p w14:paraId="0BD28439"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ŚR.II.7414/2/05 </w:t>
            </w:r>
          </w:p>
        </w:tc>
        <w:tc>
          <w:tcPr>
            <w:tcW w:w="1418" w:type="dxa"/>
            <w:tcBorders>
              <w:top w:val="single" w:sz="4" w:space="0" w:color="auto"/>
              <w:left w:val="single" w:sz="4" w:space="0" w:color="auto"/>
              <w:bottom w:val="single" w:sz="4" w:space="0" w:color="auto"/>
              <w:right w:val="single" w:sz="4" w:space="0" w:color="auto"/>
            </w:tcBorders>
          </w:tcPr>
          <w:p w14:paraId="26272DBA"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19.01.2005 r. </w:t>
            </w:r>
          </w:p>
        </w:tc>
        <w:tc>
          <w:tcPr>
            <w:tcW w:w="850" w:type="dxa"/>
            <w:tcBorders>
              <w:top w:val="single" w:sz="4" w:space="0" w:color="auto"/>
              <w:left w:val="single" w:sz="4" w:space="0" w:color="auto"/>
              <w:bottom w:val="single" w:sz="4" w:space="0" w:color="auto"/>
              <w:right w:val="single" w:sz="4" w:space="0" w:color="auto"/>
            </w:tcBorders>
          </w:tcPr>
          <w:p w14:paraId="4811FE71"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558 </w:t>
            </w:r>
          </w:p>
        </w:tc>
        <w:tc>
          <w:tcPr>
            <w:tcW w:w="851" w:type="dxa"/>
            <w:tcBorders>
              <w:top w:val="single" w:sz="4" w:space="0" w:color="auto"/>
              <w:left w:val="single" w:sz="4" w:space="0" w:color="auto"/>
              <w:bottom w:val="single" w:sz="4" w:space="0" w:color="auto"/>
              <w:right w:val="single" w:sz="4" w:space="0" w:color="auto"/>
            </w:tcBorders>
          </w:tcPr>
          <w:p w14:paraId="755B0A4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13,91 </w:t>
            </w:r>
          </w:p>
        </w:tc>
      </w:tr>
      <w:tr w:rsidR="00FB6708" w:rsidRPr="00850F1E" w14:paraId="3C4C2C2D"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4681B1D4"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788FEC6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Grzybiny IV </w:t>
            </w:r>
          </w:p>
        </w:tc>
        <w:tc>
          <w:tcPr>
            <w:tcW w:w="982" w:type="dxa"/>
            <w:tcBorders>
              <w:top w:val="single" w:sz="4" w:space="0" w:color="auto"/>
              <w:left w:val="single" w:sz="4" w:space="0" w:color="auto"/>
              <w:bottom w:val="single" w:sz="4" w:space="0" w:color="auto"/>
              <w:right w:val="single" w:sz="4" w:space="0" w:color="auto"/>
            </w:tcBorders>
          </w:tcPr>
          <w:p w14:paraId="446C215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0347502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Marszałek Województwa Warmińsko-Mazurskiego </w:t>
            </w:r>
          </w:p>
        </w:tc>
        <w:tc>
          <w:tcPr>
            <w:tcW w:w="1761" w:type="dxa"/>
            <w:tcBorders>
              <w:top w:val="single" w:sz="4" w:space="0" w:color="auto"/>
              <w:left w:val="single" w:sz="4" w:space="0" w:color="auto"/>
              <w:bottom w:val="single" w:sz="4" w:space="0" w:color="auto"/>
              <w:right w:val="single" w:sz="4" w:space="0" w:color="auto"/>
            </w:tcBorders>
          </w:tcPr>
          <w:p w14:paraId="61DA002A"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OŚ.GW.7514-73/09 </w:t>
            </w:r>
          </w:p>
        </w:tc>
        <w:tc>
          <w:tcPr>
            <w:tcW w:w="1418" w:type="dxa"/>
            <w:tcBorders>
              <w:top w:val="single" w:sz="4" w:space="0" w:color="auto"/>
              <w:left w:val="single" w:sz="4" w:space="0" w:color="auto"/>
              <w:bottom w:val="single" w:sz="4" w:space="0" w:color="auto"/>
              <w:right w:val="single" w:sz="4" w:space="0" w:color="auto"/>
            </w:tcBorders>
          </w:tcPr>
          <w:p w14:paraId="034546F9"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19.11.2009 r. </w:t>
            </w:r>
          </w:p>
        </w:tc>
        <w:tc>
          <w:tcPr>
            <w:tcW w:w="850" w:type="dxa"/>
            <w:tcBorders>
              <w:top w:val="single" w:sz="4" w:space="0" w:color="auto"/>
              <w:left w:val="single" w:sz="4" w:space="0" w:color="auto"/>
              <w:bottom w:val="single" w:sz="4" w:space="0" w:color="auto"/>
              <w:right w:val="single" w:sz="4" w:space="0" w:color="auto"/>
            </w:tcBorders>
          </w:tcPr>
          <w:p w14:paraId="13C05E4E"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530 </w:t>
            </w:r>
          </w:p>
        </w:tc>
        <w:tc>
          <w:tcPr>
            <w:tcW w:w="851" w:type="dxa"/>
            <w:tcBorders>
              <w:top w:val="single" w:sz="4" w:space="0" w:color="auto"/>
              <w:left w:val="single" w:sz="4" w:space="0" w:color="auto"/>
              <w:bottom w:val="single" w:sz="4" w:space="0" w:color="auto"/>
              <w:right w:val="single" w:sz="4" w:space="0" w:color="auto"/>
            </w:tcBorders>
          </w:tcPr>
          <w:p w14:paraId="55EE9161"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5,90 </w:t>
            </w:r>
          </w:p>
        </w:tc>
      </w:tr>
      <w:tr w:rsidR="001E3369" w:rsidRPr="00040908" w14:paraId="6CE0CC3B" w14:textId="77777777" w:rsidTr="00040908">
        <w:trPr>
          <w:trHeight w:val="305"/>
        </w:trPr>
        <w:tc>
          <w:tcPr>
            <w:tcW w:w="529" w:type="dxa"/>
            <w:tcBorders>
              <w:top w:val="single" w:sz="4" w:space="0" w:color="auto"/>
              <w:left w:val="single" w:sz="4" w:space="0" w:color="auto"/>
              <w:bottom w:val="single" w:sz="4" w:space="0" w:color="auto"/>
              <w:right w:val="single" w:sz="4" w:space="0" w:color="auto"/>
            </w:tcBorders>
          </w:tcPr>
          <w:p w14:paraId="6C295C61" w14:textId="77777777" w:rsidR="001E3369" w:rsidRPr="00040908" w:rsidRDefault="001E3369" w:rsidP="001E3369">
            <w:pPr>
              <w:pStyle w:val="Akapitzlist"/>
              <w:numPr>
                <w:ilvl w:val="0"/>
                <w:numId w:val="10"/>
              </w:numPr>
              <w:autoSpaceDE w:val="0"/>
              <w:autoSpaceDN w:val="0"/>
              <w:adjustRightInd w:val="0"/>
              <w:ind w:left="279"/>
              <w:rPr>
                <w:rFonts w:ascii="Arial" w:hAnsi="Arial" w:cs="Arial"/>
                <w:strike/>
                <w:color w:val="00B0F0"/>
                <w:sz w:val="16"/>
                <w:szCs w:val="16"/>
              </w:rPr>
            </w:pPr>
          </w:p>
        </w:tc>
        <w:tc>
          <w:tcPr>
            <w:tcW w:w="1388" w:type="dxa"/>
            <w:tcBorders>
              <w:top w:val="single" w:sz="4" w:space="0" w:color="auto"/>
              <w:left w:val="single" w:sz="4" w:space="0" w:color="auto"/>
              <w:bottom w:val="single" w:sz="4" w:space="0" w:color="auto"/>
              <w:right w:val="single" w:sz="4" w:space="0" w:color="auto"/>
            </w:tcBorders>
            <w:vAlign w:val="center"/>
          </w:tcPr>
          <w:p w14:paraId="09C9E45C" w14:textId="09D65976"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Grzybiny V</w:t>
            </w:r>
          </w:p>
        </w:tc>
        <w:tc>
          <w:tcPr>
            <w:tcW w:w="982" w:type="dxa"/>
            <w:tcBorders>
              <w:top w:val="single" w:sz="4" w:space="0" w:color="auto"/>
              <w:left w:val="single" w:sz="4" w:space="0" w:color="auto"/>
              <w:bottom w:val="single" w:sz="4" w:space="0" w:color="auto"/>
              <w:right w:val="single" w:sz="4" w:space="0" w:color="auto"/>
            </w:tcBorders>
          </w:tcPr>
          <w:p w14:paraId="214A5F49" w14:textId="7F32BE88"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Kruszywa naturalne</w:t>
            </w:r>
          </w:p>
        </w:tc>
        <w:tc>
          <w:tcPr>
            <w:tcW w:w="1368" w:type="dxa"/>
            <w:tcBorders>
              <w:top w:val="single" w:sz="4" w:space="0" w:color="auto"/>
              <w:left w:val="single" w:sz="4" w:space="0" w:color="auto"/>
              <w:bottom w:val="single" w:sz="4" w:space="0" w:color="auto"/>
              <w:right w:val="single" w:sz="4" w:space="0" w:color="auto"/>
            </w:tcBorders>
            <w:vAlign w:val="center"/>
          </w:tcPr>
          <w:p w14:paraId="3D364065" w14:textId="58C47039"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Marszałek Województwa Warmińsko-Mazurskiego</w:t>
            </w:r>
          </w:p>
        </w:tc>
        <w:tc>
          <w:tcPr>
            <w:tcW w:w="1761" w:type="dxa"/>
            <w:tcBorders>
              <w:top w:val="single" w:sz="4" w:space="0" w:color="auto"/>
              <w:left w:val="single" w:sz="4" w:space="0" w:color="auto"/>
              <w:bottom w:val="single" w:sz="4" w:space="0" w:color="auto"/>
              <w:right w:val="single" w:sz="4" w:space="0" w:color="auto"/>
            </w:tcBorders>
            <w:vAlign w:val="center"/>
          </w:tcPr>
          <w:p w14:paraId="65514A77" w14:textId="03122EA0"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OŚ-GW.7427.4.2011</w:t>
            </w:r>
          </w:p>
        </w:tc>
        <w:tc>
          <w:tcPr>
            <w:tcW w:w="1418" w:type="dxa"/>
            <w:tcBorders>
              <w:top w:val="single" w:sz="4" w:space="0" w:color="auto"/>
              <w:left w:val="single" w:sz="4" w:space="0" w:color="auto"/>
              <w:bottom w:val="single" w:sz="4" w:space="0" w:color="auto"/>
              <w:right w:val="single" w:sz="4" w:space="0" w:color="auto"/>
            </w:tcBorders>
            <w:vAlign w:val="center"/>
          </w:tcPr>
          <w:p w14:paraId="7AA2A705" w14:textId="6B936386"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22.02.2011 r.</w:t>
            </w:r>
          </w:p>
        </w:tc>
        <w:tc>
          <w:tcPr>
            <w:tcW w:w="850" w:type="dxa"/>
            <w:tcBorders>
              <w:top w:val="single" w:sz="4" w:space="0" w:color="auto"/>
              <w:left w:val="single" w:sz="4" w:space="0" w:color="auto"/>
              <w:bottom w:val="single" w:sz="4" w:space="0" w:color="auto"/>
              <w:right w:val="single" w:sz="4" w:space="0" w:color="auto"/>
            </w:tcBorders>
            <w:vAlign w:val="center"/>
          </w:tcPr>
          <w:p w14:paraId="4CEE6B51" w14:textId="105DFCC1"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593</w:t>
            </w:r>
          </w:p>
        </w:tc>
        <w:tc>
          <w:tcPr>
            <w:tcW w:w="851" w:type="dxa"/>
            <w:tcBorders>
              <w:top w:val="single" w:sz="4" w:space="0" w:color="auto"/>
              <w:left w:val="single" w:sz="4" w:space="0" w:color="auto"/>
              <w:bottom w:val="single" w:sz="4" w:space="0" w:color="auto"/>
              <w:right w:val="single" w:sz="4" w:space="0" w:color="auto"/>
            </w:tcBorders>
            <w:vAlign w:val="center"/>
          </w:tcPr>
          <w:p w14:paraId="7197F00B" w14:textId="00B61FE8"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14,12</w:t>
            </w:r>
          </w:p>
        </w:tc>
      </w:tr>
      <w:tr w:rsidR="001E3369" w:rsidRPr="00040908" w14:paraId="57CC4D59" w14:textId="77777777" w:rsidTr="00040908">
        <w:trPr>
          <w:trHeight w:val="305"/>
        </w:trPr>
        <w:tc>
          <w:tcPr>
            <w:tcW w:w="529" w:type="dxa"/>
            <w:tcBorders>
              <w:top w:val="single" w:sz="4" w:space="0" w:color="auto"/>
              <w:left w:val="single" w:sz="4" w:space="0" w:color="auto"/>
              <w:bottom w:val="single" w:sz="4" w:space="0" w:color="auto"/>
              <w:right w:val="single" w:sz="4" w:space="0" w:color="auto"/>
            </w:tcBorders>
          </w:tcPr>
          <w:p w14:paraId="328958FA" w14:textId="77777777" w:rsidR="001E3369" w:rsidRPr="00040908" w:rsidRDefault="001E3369" w:rsidP="001E3369">
            <w:pPr>
              <w:pStyle w:val="Akapitzlist"/>
              <w:numPr>
                <w:ilvl w:val="0"/>
                <w:numId w:val="10"/>
              </w:numPr>
              <w:autoSpaceDE w:val="0"/>
              <w:autoSpaceDN w:val="0"/>
              <w:adjustRightInd w:val="0"/>
              <w:ind w:left="279"/>
              <w:rPr>
                <w:rFonts w:ascii="Arial" w:hAnsi="Arial" w:cs="Arial"/>
                <w:strike/>
                <w:color w:val="00B0F0"/>
                <w:sz w:val="16"/>
                <w:szCs w:val="16"/>
              </w:rPr>
            </w:pPr>
          </w:p>
        </w:tc>
        <w:tc>
          <w:tcPr>
            <w:tcW w:w="1388" w:type="dxa"/>
            <w:tcBorders>
              <w:top w:val="single" w:sz="4" w:space="0" w:color="auto"/>
              <w:left w:val="single" w:sz="4" w:space="0" w:color="auto"/>
              <w:bottom w:val="single" w:sz="4" w:space="0" w:color="auto"/>
              <w:right w:val="single" w:sz="4" w:space="0" w:color="auto"/>
            </w:tcBorders>
            <w:vAlign w:val="center"/>
          </w:tcPr>
          <w:p w14:paraId="5A274E6D" w14:textId="65F2A5B3"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Grzybiny VI</w:t>
            </w:r>
          </w:p>
        </w:tc>
        <w:tc>
          <w:tcPr>
            <w:tcW w:w="982" w:type="dxa"/>
            <w:tcBorders>
              <w:top w:val="single" w:sz="4" w:space="0" w:color="auto"/>
              <w:left w:val="single" w:sz="4" w:space="0" w:color="auto"/>
              <w:bottom w:val="single" w:sz="4" w:space="0" w:color="auto"/>
              <w:right w:val="single" w:sz="4" w:space="0" w:color="auto"/>
            </w:tcBorders>
          </w:tcPr>
          <w:p w14:paraId="30F8A31C" w14:textId="28CBBA7E"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Kruszywa naturalne</w:t>
            </w:r>
          </w:p>
        </w:tc>
        <w:tc>
          <w:tcPr>
            <w:tcW w:w="1368" w:type="dxa"/>
            <w:tcBorders>
              <w:top w:val="single" w:sz="4" w:space="0" w:color="auto"/>
              <w:left w:val="single" w:sz="4" w:space="0" w:color="auto"/>
              <w:bottom w:val="single" w:sz="4" w:space="0" w:color="auto"/>
              <w:right w:val="single" w:sz="4" w:space="0" w:color="auto"/>
            </w:tcBorders>
            <w:vAlign w:val="center"/>
          </w:tcPr>
          <w:p w14:paraId="4D963825" w14:textId="2ABE3962"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Marszałek Województwa Warmińsko-Mazurskiego</w:t>
            </w:r>
          </w:p>
        </w:tc>
        <w:tc>
          <w:tcPr>
            <w:tcW w:w="1761" w:type="dxa"/>
            <w:tcBorders>
              <w:top w:val="single" w:sz="4" w:space="0" w:color="auto"/>
              <w:left w:val="single" w:sz="4" w:space="0" w:color="auto"/>
              <w:bottom w:val="single" w:sz="4" w:space="0" w:color="auto"/>
              <w:right w:val="single" w:sz="4" w:space="0" w:color="auto"/>
            </w:tcBorders>
            <w:vAlign w:val="center"/>
          </w:tcPr>
          <w:p w14:paraId="16F4CE84" w14:textId="5EAC34A0"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OŚ-GW.7427.61.2011</w:t>
            </w:r>
          </w:p>
        </w:tc>
        <w:tc>
          <w:tcPr>
            <w:tcW w:w="1418" w:type="dxa"/>
            <w:tcBorders>
              <w:top w:val="single" w:sz="4" w:space="0" w:color="auto"/>
              <w:left w:val="single" w:sz="4" w:space="0" w:color="auto"/>
              <w:bottom w:val="single" w:sz="4" w:space="0" w:color="auto"/>
              <w:right w:val="single" w:sz="4" w:space="0" w:color="auto"/>
            </w:tcBorders>
            <w:vAlign w:val="center"/>
          </w:tcPr>
          <w:p w14:paraId="48A36715" w14:textId="0F6BB7AB"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25.11.2011 r.</w:t>
            </w:r>
          </w:p>
        </w:tc>
        <w:tc>
          <w:tcPr>
            <w:tcW w:w="850" w:type="dxa"/>
            <w:tcBorders>
              <w:top w:val="single" w:sz="4" w:space="0" w:color="auto"/>
              <w:left w:val="single" w:sz="4" w:space="0" w:color="auto"/>
              <w:bottom w:val="single" w:sz="4" w:space="0" w:color="auto"/>
              <w:right w:val="single" w:sz="4" w:space="0" w:color="auto"/>
            </w:tcBorders>
            <w:vAlign w:val="center"/>
          </w:tcPr>
          <w:p w14:paraId="3FB67542" w14:textId="3271D0EC"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1466</w:t>
            </w:r>
          </w:p>
        </w:tc>
        <w:tc>
          <w:tcPr>
            <w:tcW w:w="851" w:type="dxa"/>
            <w:tcBorders>
              <w:top w:val="single" w:sz="4" w:space="0" w:color="auto"/>
              <w:left w:val="single" w:sz="4" w:space="0" w:color="auto"/>
              <w:bottom w:val="single" w:sz="4" w:space="0" w:color="auto"/>
              <w:right w:val="single" w:sz="4" w:space="0" w:color="auto"/>
            </w:tcBorders>
            <w:vAlign w:val="center"/>
          </w:tcPr>
          <w:p w14:paraId="55BD3CA4" w14:textId="5368B13E"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24,15</w:t>
            </w:r>
          </w:p>
        </w:tc>
      </w:tr>
      <w:tr w:rsidR="001E3369" w:rsidRPr="00040908" w14:paraId="5FF5FAB3" w14:textId="77777777" w:rsidTr="00040908">
        <w:trPr>
          <w:trHeight w:val="305"/>
        </w:trPr>
        <w:tc>
          <w:tcPr>
            <w:tcW w:w="529" w:type="dxa"/>
            <w:tcBorders>
              <w:top w:val="single" w:sz="4" w:space="0" w:color="auto"/>
              <w:left w:val="single" w:sz="4" w:space="0" w:color="auto"/>
              <w:bottom w:val="single" w:sz="4" w:space="0" w:color="auto"/>
              <w:right w:val="single" w:sz="4" w:space="0" w:color="auto"/>
            </w:tcBorders>
          </w:tcPr>
          <w:p w14:paraId="26E4B3C5" w14:textId="77777777" w:rsidR="001E3369" w:rsidRPr="00040908" w:rsidRDefault="001E3369" w:rsidP="001E3369">
            <w:pPr>
              <w:pStyle w:val="Akapitzlist"/>
              <w:numPr>
                <w:ilvl w:val="0"/>
                <w:numId w:val="10"/>
              </w:numPr>
              <w:autoSpaceDE w:val="0"/>
              <w:autoSpaceDN w:val="0"/>
              <w:adjustRightInd w:val="0"/>
              <w:ind w:left="279"/>
              <w:rPr>
                <w:rFonts w:ascii="Arial" w:hAnsi="Arial" w:cs="Arial"/>
                <w:strike/>
                <w:color w:val="00B0F0"/>
                <w:sz w:val="16"/>
                <w:szCs w:val="16"/>
              </w:rPr>
            </w:pPr>
          </w:p>
        </w:tc>
        <w:tc>
          <w:tcPr>
            <w:tcW w:w="1388" w:type="dxa"/>
            <w:tcBorders>
              <w:top w:val="single" w:sz="4" w:space="0" w:color="auto"/>
              <w:left w:val="single" w:sz="4" w:space="0" w:color="auto"/>
              <w:bottom w:val="single" w:sz="4" w:space="0" w:color="auto"/>
              <w:right w:val="single" w:sz="4" w:space="0" w:color="auto"/>
            </w:tcBorders>
            <w:vAlign w:val="center"/>
          </w:tcPr>
          <w:p w14:paraId="2ED15805" w14:textId="72648A9C"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Grzybiny VII</w:t>
            </w:r>
          </w:p>
        </w:tc>
        <w:tc>
          <w:tcPr>
            <w:tcW w:w="982" w:type="dxa"/>
            <w:tcBorders>
              <w:top w:val="single" w:sz="4" w:space="0" w:color="auto"/>
              <w:left w:val="single" w:sz="4" w:space="0" w:color="auto"/>
              <w:bottom w:val="single" w:sz="4" w:space="0" w:color="auto"/>
              <w:right w:val="single" w:sz="4" w:space="0" w:color="auto"/>
            </w:tcBorders>
          </w:tcPr>
          <w:p w14:paraId="302A8E49" w14:textId="162682E1"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Piaski i żwiry</w:t>
            </w:r>
          </w:p>
        </w:tc>
        <w:tc>
          <w:tcPr>
            <w:tcW w:w="1368" w:type="dxa"/>
            <w:tcBorders>
              <w:top w:val="single" w:sz="4" w:space="0" w:color="auto"/>
              <w:left w:val="single" w:sz="4" w:space="0" w:color="auto"/>
              <w:bottom w:val="single" w:sz="4" w:space="0" w:color="auto"/>
              <w:right w:val="single" w:sz="4" w:space="0" w:color="auto"/>
            </w:tcBorders>
            <w:vAlign w:val="center"/>
          </w:tcPr>
          <w:p w14:paraId="6BA15185" w14:textId="5E779D1F"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Marszałek Województwa Warmińsko-Mazurskiego</w:t>
            </w:r>
          </w:p>
        </w:tc>
        <w:tc>
          <w:tcPr>
            <w:tcW w:w="1761" w:type="dxa"/>
            <w:tcBorders>
              <w:top w:val="single" w:sz="4" w:space="0" w:color="auto"/>
              <w:left w:val="single" w:sz="4" w:space="0" w:color="auto"/>
              <w:bottom w:val="single" w:sz="4" w:space="0" w:color="auto"/>
              <w:right w:val="single" w:sz="4" w:space="0" w:color="auto"/>
            </w:tcBorders>
            <w:vAlign w:val="center"/>
          </w:tcPr>
          <w:p w14:paraId="26C154B4" w14:textId="2DD38E9F"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GW.7427.66.2014</w:t>
            </w:r>
          </w:p>
        </w:tc>
        <w:tc>
          <w:tcPr>
            <w:tcW w:w="1418" w:type="dxa"/>
            <w:tcBorders>
              <w:top w:val="single" w:sz="4" w:space="0" w:color="auto"/>
              <w:left w:val="single" w:sz="4" w:space="0" w:color="auto"/>
              <w:bottom w:val="single" w:sz="4" w:space="0" w:color="auto"/>
              <w:right w:val="single" w:sz="4" w:space="0" w:color="auto"/>
            </w:tcBorders>
            <w:vAlign w:val="center"/>
          </w:tcPr>
          <w:p w14:paraId="61DB3AC1" w14:textId="281333DE"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12.11.2014 r.</w:t>
            </w:r>
          </w:p>
        </w:tc>
        <w:tc>
          <w:tcPr>
            <w:tcW w:w="850" w:type="dxa"/>
            <w:tcBorders>
              <w:top w:val="single" w:sz="4" w:space="0" w:color="auto"/>
              <w:left w:val="single" w:sz="4" w:space="0" w:color="auto"/>
              <w:bottom w:val="single" w:sz="4" w:space="0" w:color="auto"/>
              <w:right w:val="single" w:sz="4" w:space="0" w:color="auto"/>
            </w:tcBorders>
            <w:vAlign w:val="center"/>
          </w:tcPr>
          <w:p w14:paraId="3269F540" w14:textId="03B997C8"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767</w:t>
            </w:r>
          </w:p>
        </w:tc>
        <w:tc>
          <w:tcPr>
            <w:tcW w:w="851" w:type="dxa"/>
            <w:tcBorders>
              <w:top w:val="single" w:sz="4" w:space="0" w:color="auto"/>
              <w:left w:val="single" w:sz="4" w:space="0" w:color="auto"/>
              <w:bottom w:val="single" w:sz="4" w:space="0" w:color="auto"/>
              <w:right w:val="single" w:sz="4" w:space="0" w:color="auto"/>
            </w:tcBorders>
            <w:vAlign w:val="center"/>
          </w:tcPr>
          <w:p w14:paraId="25F26ABF" w14:textId="020075C1" w:rsidR="001E3369" w:rsidRPr="00040908" w:rsidRDefault="001E3369" w:rsidP="001E3369">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5,02</w:t>
            </w:r>
          </w:p>
        </w:tc>
      </w:tr>
      <w:tr w:rsidR="00FB6708" w:rsidRPr="00850F1E" w14:paraId="10E72355"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51479071"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417D0D9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Grzybiny-</w:t>
            </w:r>
            <w:proofErr w:type="spellStart"/>
            <w:r w:rsidRPr="00FB6708">
              <w:rPr>
                <w:rFonts w:ascii="Arial" w:hAnsi="Arial" w:cs="Arial"/>
                <w:color w:val="000000"/>
                <w:sz w:val="16"/>
                <w:szCs w:val="16"/>
              </w:rPr>
              <w:t>Kalbornia</w:t>
            </w:r>
            <w:proofErr w:type="spellEnd"/>
          </w:p>
        </w:tc>
        <w:tc>
          <w:tcPr>
            <w:tcW w:w="982" w:type="dxa"/>
            <w:tcBorders>
              <w:top w:val="single" w:sz="4" w:space="0" w:color="auto"/>
              <w:left w:val="single" w:sz="4" w:space="0" w:color="auto"/>
              <w:bottom w:val="single" w:sz="4" w:space="0" w:color="auto"/>
              <w:right w:val="single" w:sz="4" w:space="0" w:color="auto"/>
            </w:tcBorders>
          </w:tcPr>
          <w:p w14:paraId="757EA80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1700F66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Prezes Centralnego Urzędu Górniczego </w:t>
            </w:r>
          </w:p>
        </w:tc>
        <w:tc>
          <w:tcPr>
            <w:tcW w:w="1761" w:type="dxa"/>
            <w:tcBorders>
              <w:top w:val="single" w:sz="4" w:space="0" w:color="auto"/>
              <w:left w:val="single" w:sz="4" w:space="0" w:color="auto"/>
              <w:bottom w:val="single" w:sz="4" w:space="0" w:color="auto"/>
              <w:right w:val="single" w:sz="4" w:space="0" w:color="auto"/>
            </w:tcBorders>
          </w:tcPr>
          <w:p w14:paraId="1AF9899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KZK/012/4626/83 </w:t>
            </w:r>
          </w:p>
        </w:tc>
        <w:tc>
          <w:tcPr>
            <w:tcW w:w="1418" w:type="dxa"/>
            <w:tcBorders>
              <w:top w:val="single" w:sz="4" w:space="0" w:color="auto"/>
              <w:left w:val="single" w:sz="4" w:space="0" w:color="auto"/>
              <w:bottom w:val="single" w:sz="4" w:space="0" w:color="auto"/>
              <w:right w:val="single" w:sz="4" w:space="0" w:color="auto"/>
            </w:tcBorders>
          </w:tcPr>
          <w:p w14:paraId="722013D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08.08.1983 r. </w:t>
            </w:r>
          </w:p>
        </w:tc>
        <w:tc>
          <w:tcPr>
            <w:tcW w:w="850" w:type="dxa"/>
            <w:tcBorders>
              <w:top w:val="single" w:sz="4" w:space="0" w:color="auto"/>
              <w:left w:val="single" w:sz="4" w:space="0" w:color="auto"/>
              <w:bottom w:val="single" w:sz="4" w:space="0" w:color="auto"/>
              <w:right w:val="single" w:sz="4" w:space="0" w:color="auto"/>
            </w:tcBorders>
          </w:tcPr>
          <w:p w14:paraId="53A6CCFE"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2051 </w:t>
            </w:r>
          </w:p>
        </w:tc>
        <w:tc>
          <w:tcPr>
            <w:tcW w:w="851" w:type="dxa"/>
            <w:tcBorders>
              <w:top w:val="single" w:sz="4" w:space="0" w:color="auto"/>
              <w:left w:val="single" w:sz="4" w:space="0" w:color="auto"/>
              <w:bottom w:val="single" w:sz="4" w:space="0" w:color="auto"/>
              <w:right w:val="single" w:sz="4" w:space="0" w:color="auto"/>
            </w:tcBorders>
          </w:tcPr>
          <w:p w14:paraId="4112FFA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83,79 </w:t>
            </w:r>
          </w:p>
        </w:tc>
      </w:tr>
      <w:tr w:rsidR="00FB6708" w:rsidRPr="00850F1E" w14:paraId="29C340FC"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0E43300D"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429710B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Jankowice </w:t>
            </w:r>
          </w:p>
        </w:tc>
        <w:tc>
          <w:tcPr>
            <w:tcW w:w="982" w:type="dxa"/>
            <w:tcBorders>
              <w:top w:val="single" w:sz="4" w:space="0" w:color="auto"/>
              <w:left w:val="single" w:sz="4" w:space="0" w:color="auto"/>
              <w:bottom w:val="single" w:sz="4" w:space="0" w:color="auto"/>
              <w:right w:val="single" w:sz="4" w:space="0" w:color="auto"/>
            </w:tcBorders>
          </w:tcPr>
          <w:p w14:paraId="38699DA4"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46D16FE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Wojewoda Warmińsko-Mazurski </w:t>
            </w:r>
          </w:p>
        </w:tc>
        <w:tc>
          <w:tcPr>
            <w:tcW w:w="1761" w:type="dxa"/>
            <w:tcBorders>
              <w:top w:val="single" w:sz="4" w:space="0" w:color="auto"/>
              <w:left w:val="single" w:sz="4" w:space="0" w:color="auto"/>
              <w:bottom w:val="single" w:sz="4" w:space="0" w:color="auto"/>
              <w:right w:val="single" w:sz="4" w:space="0" w:color="auto"/>
            </w:tcBorders>
          </w:tcPr>
          <w:p w14:paraId="6BBEA3C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OŚR/O.II.7414/17-32/01 </w:t>
            </w:r>
          </w:p>
        </w:tc>
        <w:tc>
          <w:tcPr>
            <w:tcW w:w="1418" w:type="dxa"/>
            <w:tcBorders>
              <w:top w:val="single" w:sz="4" w:space="0" w:color="auto"/>
              <w:left w:val="single" w:sz="4" w:space="0" w:color="auto"/>
              <w:bottom w:val="single" w:sz="4" w:space="0" w:color="auto"/>
              <w:right w:val="single" w:sz="4" w:space="0" w:color="auto"/>
            </w:tcBorders>
          </w:tcPr>
          <w:p w14:paraId="0B9E896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17.12.2001 r. </w:t>
            </w:r>
          </w:p>
        </w:tc>
        <w:tc>
          <w:tcPr>
            <w:tcW w:w="850" w:type="dxa"/>
            <w:tcBorders>
              <w:top w:val="single" w:sz="4" w:space="0" w:color="auto"/>
              <w:left w:val="single" w:sz="4" w:space="0" w:color="auto"/>
              <w:bottom w:val="single" w:sz="4" w:space="0" w:color="auto"/>
              <w:right w:val="single" w:sz="4" w:space="0" w:color="auto"/>
            </w:tcBorders>
          </w:tcPr>
          <w:p w14:paraId="5C09E23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953 </w:t>
            </w:r>
          </w:p>
        </w:tc>
        <w:tc>
          <w:tcPr>
            <w:tcW w:w="851" w:type="dxa"/>
            <w:tcBorders>
              <w:top w:val="single" w:sz="4" w:space="0" w:color="auto"/>
              <w:left w:val="single" w:sz="4" w:space="0" w:color="auto"/>
              <w:bottom w:val="single" w:sz="4" w:space="0" w:color="auto"/>
              <w:right w:val="single" w:sz="4" w:space="0" w:color="auto"/>
            </w:tcBorders>
          </w:tcPr>
          <w:p w14:paraId="023797B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8,16 </w:t>
            </w:r>
          </w:p>
        </w:tc>
      </w:tr>
      <w:tr w:rsidR="00FB6708" w:rsidRPr="00850F1E" w14:paraId="57E041BA"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42A0DBAA"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3017EA9E"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Jankowice II </w:t>
            </w:r>
          </w:p>
        </w:tc>
        <w:tc>
          <w:tcPr>
            <w:tcW w:w="982" w:type="dxa"/>
            <w:tcBorders>
              <w:top w:val="single" w:sz="4" w:space="0" w:color="auto"/>
              <w:left w:val="single" w:sz="4" w:space="0" w:color="auto"/>
              <w:bottom w:val="single" w:sz="4" w:space="0" w:color="auto"/>
              <w:right w:val="single" w:sz="4" w:space="0" w:color="auto"/>
            </w:tcBorders>
          </w:tcPr>
          <w:p w14:paraId="20906B6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5F75AE4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Wojewoda Warmińsko-Mazurski </w:t>
            </w:r>
          </w:p>
        </w:tc>
        <w:tc>
          <w:tcPr>
            <w:tcW w:w="1761" w:type="dxa"/>
            <w:tcBorders>
              <w:top w:val="single" w:sz="4" w:space="0" w:color="auto"/>
              <w:left w:val="single" w:sz="4" w:space="0" w:color="auto"/>
              <w:bottom w:val="single" w:sz="4" w:space="0" w:color="auto"/>
              <w:right w:val="single" w:sz="4" w:space="0" w:color="auto"/>
            </w:tcBorders>
          </w:tcPr>
          <w:p w14:paraId="40ACB649"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ŚR.II.7414/9/02 </w:t>
            </w:r>
          </w:p>
        </w:tc>
        <w:tc>
          <w:tcPr>
            <w:tcW w:w="1418" w:type="dxa"/>
            <w:tcBorders>
              <w:top w:val="single" w:sz="4" w:space="0" w:color="auto"/>
              <w:left w:val="single" w:sz="4" w:space="0" w:color="auto"/>
              <w:bottom w:val="single" w:sz="4" w:space="0" w:color="auto"/>
              <w:right w:val="single" w:sz="4" w:space="0" w:color="auto"/>
            </w:tcBorders>
          </w:tcPr>
          <w:p w14:paraId="3CD9E11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12.09.2002 r. </w:t>
            </w:r>
          </w:p>
        </w:tc>
        <w:tc>
          <w:tcPr>
            <w:tcW w:w="850" w:type="dxa"/>
            <w:tcBorders>
              <w:top w:val="single" w:sz="4" w:space="0" w:color="auto"/>
              <w:left w:val="single" w:sz="4" w:space="0" w:color="auto"/>
              <w:bottom w:val="single" w:sz="4" w:space="0" w:color="auto"/>
              <w:right w:val="single" w:sz="4" w:space="0" w:color="auto"/>
            </w:tcBorders>
          </w:tcPr>
          <w:p w14:paraId="0D9D0FA4"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451 </w:t>
            </w:r>
          </w:p>
        </w:tc>
        <w:tc>
          <w:tcPr>
            <w:tcW w:w="851" w:type="dxa"/>
            <w:tcBorders>
              <w:top w:val="single" w:sz="4" w:space="0" w:color="auto"/>
              <w:left w:val="single" w:sz="4" w:space="0" w:color="auto"/>
              <w:bottom w:val="single" w:sz="4" w:space="0" w:color="auto"/>
              <w:right w:val="single" w:sz="4" w:space="0" w:color="auto"/>
            </w:tcBorders>
          </w:tcPr>
          <w:p w14:paraId="5D6DC9B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8,61 </w:t>
            </w:r>
          </w:p>
        </w:tc>
      </w:tr>
      <w:tr w:rsidR="00FB6708" w:rsidRPr="00850F1E" w14:paraId="517B8EDD"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51466B04"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15844841"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proofErr w:type="spellStart"/>
            <w:r w:rsidRPr="00FB6708">
              <w:rPr>
                <w:rFonts w:ascii="Arial" w:hAnsi="Arial" w:cs="Arial"/>
                <w:color w:val="000000"/>
                <w:sz w:val="16"/>
                <w:szCs w:val="16"/>
              </w:rPr>
              <w:t>Kalbornia</w:t>
            </w:r>
            <w:proofErr w:type="spellEnd"/>
            <w:r w:rsidRPr="00FB6708">
              <w:rPr>
                <w:rFonts w:ascii="Arial" w:hAnsi="Arial" w:cs="Arial"/>
                <w:color w:val="000000"/>
                <w:sz w:val="16"/>
                <w:szCs w:val="16"/>
              </w:rPr>
              <w:t xml:space="preserve">-Mosznica </w:t>
            </w:r>
          </w:p>
        </w:tc>
        <w:tc>
          <w:tcPr>
            <w:tcW w:w="982" w:type="dxa"/>
            <w:tcBorders>
              <w:top w:val="single" w:sz="4" w:space="0" w:color="auto"/>
              <w:left w:val="single" w:sz="4" w:space="0" w:color="auto"/>
              <w:bottom w:val="single" w:sz="4" w:space="0" w:color="auto"/>
              <w:right w:val="single" w:sz="4" w:space="0" w:color="auto"/>
            </w:tcBorders>
          </w:tcPr>
          <w:p w14:paraId="0ED4AA4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0F941B6A"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Minister Ochrony Środowiska Zasobów Naturalnych i Leśnych </w:t>
            </w:r>
          </w:p>
        </w:tc>
        <w:tc>
          <w:tcPr>
            <w:tcW w:w="1761" w:type="dxa"/>
            <w:tcBorders>
              <w:top w:val="single" w:sz="4" w:space="0" w:color="auto"/>
              <w:left w:val="single" w:sz="4" w:space="0" w:color="auto"/>
              <w:bottom w:val="single" w:sz="4" w:space="0" w:color="auto"/>
              <w:right w:val="single" w:sz="4" w:space="0" w:color="auto"/>
            </w:tcBorders>
          </w:tcPr>
          <w:p w14:paraId="3FEC73E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KZK/012/5411/1988 </w:t>
            </w:r>
          </w:p>
        </w:tc>
        <w:tc>
          <w:tcPr>
            <w:tcW w:w="1418" w:type="dxa"/>
            <w:tcBorders>
              <w:top w:val="single" w:sz="4" w:space="0" w:color="auto"/>
              <w:left w:val="single" w:sz="4" w:space="0" w:color="auto"/>
              <w:bottom w:val="single" w:sz="4" w:space="0" w:color="auto"/>
              <w:right w:val="single" w:sz="4" w:space="0" w:color="auto"/>
            </w:tcBorders>
          </w:tcPr>
          <w:p w14:paraId="6D26EF7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18.11.1988 r. </w:t>
            </w:r>
          </w:p>
        </w:tc>
        <w:tc>
          <w:tcPr>
            <w:tcW w:w="850" w:type="dxa"/>
            <w:tcBorders>
              <w:top w:val="single" w:sz="4" w:space="0" w:color="auto"/>
              <w:left w:val="single" w:sz="4" w:space="0" w:color="auto"/>
              <w:bottom w:val="single" w:sz="4" w:space="0" w:color="auto"/>
              <w:right w:val="single" w:sz="4" w:space="0" w:color="auto"/>
            </w:tcBorders>
          </w:tcPr>
          <w:p w14:paraId="09BE32F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21475 </w:t>
            </w:r>
          </w:p>
        </w:tc>
        <w:tc>
          <w:tcPr>
            <w:tcW w:w="851" w:type="dxa"/>
            <w:tcBorders>
              <w:top w:val="single" w:sz="4" w:space="0" w:color="auto"/>
              <w:left w:val="single" w:sz="4" w:space="0" w:color="auto"/>
              <w:bottom w:val="single" w:sz="4" w:space="0" w:color="auto"/>
              <w:right w:val="single" w:sz="4" w:space="0" w:color="auto"/>
            </w:tcBorders>
          </w:tcPr>
          <w:p w14:paraId="60B66CD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132,79 </w:t>
            </w:r>
          </w:p>
        </w:tc>
      </w:tr>
      <w:tr w:rsidR="00FB6708" w:rsidRPr="00850F1E" w14:paraId="7CC04EED"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0C2484B0"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7003039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Komorniki </w:t>
            </w:r>
          </w:p>
        </w:tc>
        <w:tc>
          <w:tcPr>
            <w:tcW w:w="982" w:type="dxa"/>
            <w:tcBorders>
              <w:top w:val="single" w:sz="4" w:space="0" w:color="auto"/>
              <w:left w:val="single" w:sz="4" w:space="0" w:color="auto"/>
              <w:bottom w:val="single" w:sz="4" w:space="0" w:color="auto"/>
              <w:right w:val="single" w:sz="4" w:space="0" w:color="auto"/>
            </w:tcBorders>
          </w:tcPr>
          <w:p w14:paraId="3EADA5C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26BD88C1"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Prezes Centralnego Urzędu Górniczego </w:t>
            </w:r>
          </w:p>
        </w:tc>
        <w:tc>
          <w:tcPr>
            <w:tcW w:w="1761" w:type="dxa"/>
            <w:tcBorders>
              <w:top w:val="single" w:sz="4" w:space="0" w:color="auto"/>
              <w:left w:val="single" w:sz="4" w:space="0" w:color="auto"/>
              <w:bottom w:val="single" w:sz="4" w:space="0" w:color="auto"/>
              <w:right w:val="single" w:sz="4" w:space="0" w:color="auto"/>
            </w:tcBorders>
          </w:tcPr>
          <w:p w14:paraId="5034163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KZK/012/M/1572/65 </w:t>
            </w:r>
          </w:p>
        </w:tc>
        <w:tc>
          <w:tcPr>
            <w:tcW w:w="1418" w:type="dxa"/>
            <w:tcBorders>
              <w:top w:val="single" w:sz="4" w:space="0" w:color="auto"/>
              <w:left w:val="single" w:sz="4" w:space="0" w:color="auto"/>
              <w:bottom w:val="single" w:sz="4" w:space="0" w:color="auto"/>
              <w:right w:val="single" w:sz="4" w:space="0" w:color="auto"/>
            </w:tcBorders>
          </w:tcPr>
          <w:p w14:paraId="7944844E"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19.03.1965 r. </w:t>
            </w:r>
          </w:p>
        </w:tc>
        <w:tc>
          <w:tcPr>
            <w:tcW w:w="850" w:type="dxa"/>
            <w:tcBorders>
              <w:top w:val="single" w:sz="4" w:space="0" w:color="auto"/>
              <w:left w:val="single" w:sz="4" w:space="0" w:color="auto"/>
              <w:bottom w:val="single" w:sz="4" w:space="0" w:color="auto"/>
              <w:right w:val="single" w:sz="4" w:space="0" w:color="auto"/>
            </w:tcBorders>
          </w:tcPr>
          <w:p w14:paraId="5494A61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1985 </w:t>
            </w:r>
          </w:p>
        </w:tc>
        <w:tc>
          <w:tcPr>
            <w:tcW w:w="851" w:type="dxa"/>
            <w:tcBorders>
              <w:top w:val="single" w:sz="4" w:space="0" w:color="auto"/>
              <w:left w:val="single" w:sz="4" w:space="0" w:color="auto"/>
              <w:bottom w:val="single" w:sz="4" w:space="0" w:color="auto"/>
              <w:right w:val="single" w:sz="4" w:space="0" w:color="auto"/>
            </w:tcBorders>
          </w:tcPr>
          <w:p w14:paraId="65B5711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24,71 </w:t>
            </w:r>
          </w:p>
        </w:tc>
      </w:tr>
      <w:tr w:rsidR="00FB6708" w:rsidRPr="00850F1E" w14:paraId="3F2C71E8"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78A0D68D"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4D53D42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Myślęta </w:t>
            </w:r>
          </w:p>
        </w:tc>
        <w:tc>
          <w:tcPr>
            <w:tcW w:w="982" w:type="dxa"/>
            <w:tcBorders>
              <w:top w:val="single" w:sz="4" w:space="0" w:color="auto"/>
              <w:left w:val="single" w:sz="4" w:space="0" w:color="auto"/>
              <w:bottom w:val="single" w:sz="4" w:space="0" w:color="auto"/>
              <w:right w:val="single" w:sz="4" w:space="0" w:color="auto"/>
            </w:tcBorders>
          </w:tcPr>
          <w:p w14:paraId="23FFFDBF"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2EB646BA"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Prezes Centralnego Urzędu Górniczego </w:t>
            </w:r>
          </w:p>
        </w:tc>
        <w:tc>
          <w:tcPr>
            <w:tcW w:w="1761" w:type="dxa"/>
            <w:tcBorders>
              <w:top w:val="single" w:sz="4" w:space="0" w:color="auto"/>
              <w:left w:val="single" w:sz="4" w:space="0" w:color="auto"/>
              <w:bottom w:val="single" w:sz="4" w:space="0" w:color="auto"/>
              <w:right w:val="single" w:sz="4" w:space="0" w:color="auto"/>
            </w:tcBorders>
          </w:tcPr>
          <w:p w14:paraId="21C42C3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KZK/012/K/2078/69 </w:t>
            </w:r>
          </w:p>
        </w:tc>
        <w:tc>
          <w:tcPr>
            <w:tcW w:w="1418" w:type="dxa"/>
            <w:tcBorders>
              <w:top w:val="single" w:sz="4" w:space="0" w:color="auto"/>
              <w:left w:val="single" w:sz="4" w:space="0" w:color="auto"/>
              <w:bottom w:val="single" w:sz="4" w:space="0" w:color="auto"/>
              <w:right w:val="single" w:sz="4" w:space="0" w:color="auto"/>
            </w:tcBorders>
          </w:tcPr>
          <w:p w14:paraId="7DE0B089"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08.12.1969 r. </w:t>
            </w:r>
          </w:p>
        </w:tc>
        <w:tc>
          <w:tcPr>
            <w:tcW w:w="850" w:type="dxa"/>
            <w:tcBorders>
              <w:top w:val="single" w:sz="4" w:space="0" w:color="auto"/>
              <w:left w:val="single" w:sz="4" w:space="0" w:color="auto"/>
              <w:bottom w:val="single" w:sz="4" w:space="0" w:color="auto"/>
              <w:right w:val="single" w:sz="4" w:space="0" w:color="auto"/>
            </w:tcBorders>
          </w:tcPr>
          <w:p w14:paraId="2FE17C52"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438 </w:t>
            </w:r>
          </w:p>
        </w:tc>
        <w:tc>
          <w:tcPr>
            <w:tcW w:w="851" w:type="dxa"/>
            <w:tcBorders>
              <w:top w:val="single" w:sz="4" w:space="0" w:color="auto"/>
              <w:left w:val="single" w:sz="4" w:space="0" w:color="auto"/>
              <w:bottom w:val="single" w:sz="4" w:space="0" w:color="auto"/>
              <w:right w:val="single" w:sz="4" w:space="0" w:color="auto"/>
            </w:tcBorders>
          </w:tcPr>
          <w:p w14:paraId="786B15B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7,76 </w:t>
            </w:r>
          </w:p>
        </w:tc>
      </w:tr>
      <w:tr w:rsidR="00FB6708" w:rsidRPr="00850F1E" w14:paraId="65536AB0"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271AB11E"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46098B9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Myślęta II </w:t>
            </w:r>
          </w:p>
        </w:tc>
        <w:tc>
          <w:tcPr>
            <w:tcW w:w="982" w:type="dxa"/>
            <w:tcBorders>
              <w:top w:val="single" w:sz="4" w:space="0" w:color="auto"/>
              <w:left w:val="single" w:sz="4" w:space="0" w:color="auto"/>
              <w:bottom w:val="single" w:sz="4" w:space="0" w:color="auto"/>
              <w:right w:val="single" w:sz="4" w:space="0" w:color="auto"/>
            </w:tcBorders>
          </w:tcPr>
          <w:p w14:paraId="773CE27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75C8DB6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Minister Ochrony Środowiska Zasobów Naturalnych i Leśnych </w:t>
            </w:r>
          </w:p>
        </w:tc>
        <w:tc>
          <w:tcPr>
            <w:tcW w:w="1761" w:type="dxa"/>
            <w:tcBorders>
              <w:top w:val="single" w:sz="4" w:space="0" w:color="auto"/>
              <w:left w:val="single" w:sz="4" w:space="0" w:color="auto"/>
              <w:bottom w:val="single" w:sz="4" w:space="0" w:color="auto"/>
              <w:right w:val="single" w:sz="4" w:space="0" w:color="auto"/>
            </w:tcBorders>
          </w:tcPr>
          <w:p w14:paraId="3596C98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KZK/012/J/6006/92 </w:t>
            </w:r>
          </w:p>
        </w:tc>
        <w:tc>
          <w:tcPr>
            <w:tcW w:w="1418" w:type="dxa"/>
            <w:tcBorders>
              <w:top w:val="single" w:sz="4" w:space="0" w:color="auto"/>
              <w:left w:val="single" w:sz="4" w:space="0" w:color="auto"/>
              <w:bottom w:val="single" w:sz="4" w:space="0" w:color="auto"/>
              <w:right w:val="single" w:sz="4" w:space="0" w:color="auto"/>
            </w:tcBorders>
          </w:tcPr>
          <w:p w14:paraId="74BE0D4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03.06.1992 r. </w:t>
            </w:r>
          </w:p>
        </w:tc>
        <w:tc>
          <w:tcPr>
            <w:tcW w:w="850" w:type="dxa"/>
            <w:tcBorders>
              <w:top w:val="single" w:sz="4" w:space="0" w:color="auto"/>
              <w:left w:val="single" w:sz="4" w:space="0" w:color="auto"/>
              <w:bottom w:val="single" w:sz="4" w:space="0" w:color="auto"/>
              <w:right w:val="single" w:sz="4" w:space="0" w:color="auto"/>
            </w:tcBorders>
          </w:tcPr>
          <w:p w14:paraId="3A10DA8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525 </w:t>
            </w:r>
          </w:p>
        </w:tc>
        <w:tc>
          <w:tcPr>
            <w:tcW w:w="851" w:type="dxa"/>
            <w:tcBorders>
              <w:top w:val="single" w:sz="4" w:space="0" w:color="auto"/>
              <w:left w:val="single" w:sz="4" w:space="0" w:color="auto"/>
              <w:bottom w:val="single" w:sz="4" w:space="0" w:color="auto"/>
              <w:right w:val="single" w:sz="4" w:space="0" w:color="auto"/>
            </w:tcBorders>
          </w:tcPr>
          <w:p w14:paraId="339B3BD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23,05 </w:t>
            </w:r>
          </w:p>
        </w:tc>
      </w:tr>
      <w:tr w:rsidR="00FB6708" w:rsidRPr="00850F1E" w14:paraId="445CA184"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4C30DBFF"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09749B5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Niechłonin II </w:t>
            </w:r>
          </w:p>
        </w:tc>
        <w:tc>
          <w:tcPr>
            <w:tcW w:w="982" w:type="dxa"/>
            <w:tcBorders>
              <w:top w:val="single" w:sz="4" w:space="0" w:color="auto"/>
              <w:left w:val="single" w:sz="4" w:space="0" w:color="auto"/>
              <w:bottom w:val="single" w:sz="4" w:space="0" w:color="auto"/>
              <w:right w:val="single" w:sz="4" w:space="0" w:color="auto"/>
            </w:tcBorders>
          </w:tcPr>
          <w:p w14:paraId="5978C41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090815AE"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Wojewoda Ciechanowski </w:t>
            </w:r>
          </w:p>
        </w:tc>
        <w:tc>
          <w:tcPr>
            <w:tcW w:w="1761" w:type="dxa"/>
            <w:tcBorders>
              <w:top w:val="single" w:sz="4" w:space="0" w:color="auto"/>
              <w:left w:val="single" w:sz="4" w:space="0" w:color="auto"/>
              <w:bottom w:val="single" w:sz="4" w:space="0" w:color="auto"/>
              <w:right w:val="single" w:sz="4" w:space="0" w:color="auto"/>
            </w:tcBorders>
          </w:tcPr>
          <w:p w14:paraId="16346DD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OSL.IV.7520/44/97 </w:t>
            </w:r>
          </w:p>
        </w:tc>
        <w:tc>
          <w:tcPr>
            <w:tcW w:w="1418" w:type="dxa"/>
            <w:tcBorders>
              <w:top w:val="single" w:sz="4" w:space="0" w:color="auto"/>
              <w:left w:val="single" w:sz="4" w:space="0" w:color="auto"/>
              <w:bottom w:val="single" w:sz="4" w:space="0" w:color="auto"/>
              <w:right w:val="single" w:sz="4" w:space="0" w:color="auto"/>
            </w:tcBorders>
          </w:tcPr>
          <w:p w14:paraId="7466520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04.09.1997 r. </w:t>
            </w:r>
          </w:p>
        </w:tc>
        <w:tc>
          <w:tcPr>
            <w:tcW w:w="850" w:type="dxa"/>
            <w:tcBorders>
              <w:top w:val="single" w:sz="4" w:space="0" w:color="auto"/>
              <w:left w:val="single" w:sz="4" w:space="0" w:color="auto"/>
              <w:bottom w:val="single" w:sz="4" w:space="0" w:color="auto"/>
              <w:right w:val="single" w:sz="4" w:space="0" w:color="auto"/>
            </w:tcBorders>
          </w:tcPr>
          <w:p w14:paraId="1464D119"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155 </w:t>
            </w:r>
          </w:p>
        </w:tc>
        <w:tc>
          <w:tcPr>
            <w:tcW w:w="851" w:type="dxa"/>
            <w:tcBorders>
              <w:top w:val="single" w:sz="4" w:space="0" w:color="auto"/>
              <w:left w:val="single" w:sz="4" w:space="0" w:color="auto"/>
              <w:bottom w:val="single" w:sz="4" w:space="0" w:color="auto"/>
              <w:right w:val="single" w:sz="4" w:space="0" w:color="auto"/>
            </w:tcBorders>
          </w:tcPr>
          <w:p w14:paraId="7AB672B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2,46 </w:t>
            </w:r>
          </w:p>
        </w:tc>
      </w:tr>
      <w:tr w:rsidR="00FB6708" w:rsidRPr="00850F1E" w14:paraId="708C094D"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30AD0B50"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7997C50A"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Niestoja </w:t>
            </w:r>
          </w:p>
        </w:tc>
        <w:tc>
          <w:tcPr>
            <w:tcW w:w="982" w:type="dxa"/>
            <w:tcBorders>
              <w:top w:val="single" w:sz="4" w:space="0" w:color="auto"/>
              <w:left w:val="single" w:sz="4" w:space="0" w:color="auto"/>
              <w:bottom w:val="single" w:sz="4" w:space="0" w:color="auto"/>
              <w:right w:val="single" w:sz="4" w:space="0" w:color="auto"/>
            </w:tcBorders>
          </w:tcPr>
          <w:p w14:paraId="4E6F0DB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Piaski skaleniowo-kwarcowe </w:t>
            </w:r>
          </w:p>
        </w:tc>
        <w:tc>
          <w:tcPr>
            <w:tcW w:w="1368" w:type="dxa"/>
            <w:tcBorders>
              <w:top w:val="single" w:sz="4" w:space="0" w:color="auto"/>
              <w:left w:val="single" w:sz="4" w:space="0" w:color="auto"/>
              <w:bottom w:val="single" w:sz="4" w:space="0" w:color="auto"/>
              <w:right w:val="single" w:sz="4" w:space="0" w:color="auto"/>
            </w:tcBorders>
          </w:tcPr>
          <w:p w14:paraId="156CF8E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Marszałek Województwa Warmińsko-Mazurskiego </w:t>
            </w:r>
          </w:p>
        </w:tc>
        <w:tc>
          <w:tcPr>
            <w:tcW w:w="1761" w:type="dxa"/>
            <w:tcBorders>
              <w:top w:val="single" w:sz="4" w:space="0" w:color="auto"/>
              <w:left w:val="single" w:sz="4" w:space="0" w:color="auto"/>
              <w:bottom w:val="single" w:sz="4" w:space="0" w:color="auto"/>
              <w:right w:val="single" w:sz="4" w:space="0" w:color="auto"/>
            </w:tcBorders>
          </w:tcPr>
          <w:p w14:paraId="1096435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GW.7427.56.2014 </w:t>
            </w:r>
          </w:p>
        </w:tc>
        <w:tc>
          <w:tcPr>
            <w:tcW w:w="1418" w:type="dxa"/>
            <w:tcBorders>
              <w:top w:val="single" w:sz="4" w:space="0" w:color="auto"/>
              <w:left w:val="single" w:sz="4" w:space="0" w:color="auto"/>
              <w:bottom w:val="single" w:sz="4" w:space="0" w:color="auto"/>
              <w:right w:val="single" w:sz="4" w:space="0" w:color="auto"/>
            </w:tcBorders>
          </w:tcPr>
          <w:p w14:paraId="6FA3012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29.09.2014 r. </w:t>
            </w:r>
          </w:p>
        </w:tc>
        <w:tc>
          <w:tcPr>
            <w:tcW w:w="850" w:type="dxa"/>
            <w:tcBorders>
              <w:top w:val="single" w:sz="4" w:space="0" w:color="auto"/>
              <w:left w:val="single" w:sz="4" w:space="0" w:color="auto"/>
              <w:bottom w:val="single" w:sz="4" w:space="0" w:color="auto"/>
              <w:right w:val="single" w:sz="4" w:space="0" w:color="auto"/>
            </w:tcBorders>
          </w:tcPr>
          <w:p w14:paraId="5B70221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431 </w:t>
            </w:r>
          </w:p>
        </w:tc>
        <w:tc>
          <w:tcPr>
            <w:tcW w:w="851" w:type="dxa"/>
            <w:tcBorders>
              <w:top w:val="single" w:sz="4" w:space="0" w:color="auto"/>
              <w:left w:val="single" w:sz="4" w:space="0" w:color="auto"/>
              <w:bottom w:val="single" w:sz="4" w:space="0" w:color="auto"/>
              <w:right w:val="single" w:sz="4" w:space="0" w:color="auto"/>
            </w:tcBorders>
          </w:tcPr>
          <w:p w14:paraId="77D99091"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3,31 </w:t>
            </w:r>
          </w:p>
        </w:tc>
      </w:tr>
      <w:tr w:rsidR="00FB6708" w:rsidRPr="00850F1E" w14:paraId="0D21EF14"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474DCE47"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0EEF44A6"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Rywociny I </w:t>
            </w:r>
          </w:p>
        </w:tc>
        <w:tc>
          <w:tcPr>
            <w:tcW w:w="982" w:type="dxa"/>
            <w:tcBorders>
              <w:top w:val="single" w:sz="4" w:space="0" w:color="auto"/>
              <w:left w:val="single" w:sz="4" w:space="0" w:color="auto"/>
              <w:bottom w:val="single" w:sz="4" w:space="0" w:color="auto"/>
              <w:right w:val="single" w:sz="4" w:space="0" w:color="auto"/>
            </w:tcBorders>
          </w:tcPr>
          <w:p w14:paraId="0C295964"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295716F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Marszałek Województwa Warmińsko-Mazurskiego </w:t>
            </w:r>
          </w:p>
        </w:tc>
        <w:tc>
          <w:tcPr>
            <w:tcW w:w="1761" w:type="dxa"/>
            <w:tcBorders>
              <w:top w:val="single" w:sz="4" w:space="0" w:color="auto"/>
              <w:left w:val="single" w:sz="4" w:space="0" w:color="auto"/>
              <w:bottom w:val="single" w:sz="4" w:space="0" w:color="auto"/>
              <w:right w:val="single" w:sz="4" w:space="0" w:color="auto"/>
            </w:tcBorders>
          </w:tcPr>
          <w:p w14:paraId="0D17C537"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OŚ.GW.7414-42/07/08 </w:t>
            </w:r>
          </w:p>
        </w:tc>
        <w:tc>
          <w:tcPr>
            <w:tcW w:w="1418" w:type="dxa"/>
            <w:tcBorders>
              <w:top w:val="single" w:sz="4" w:space="0" w:color="auto"/>
              <w:left w:val="single" w:sz="4" w:space="0" w:color="auto"/>
              <w:bottom w:val="single" w:sz="4" w:space="0" w:color="auto"/>
              <w:right w:val="single" w:sz="4" w:space="0" w:color="auto"/>
            </w:tcBorders>
          </w:tcPr>
          <w:p w14:paraId="63F58228"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01.02.2008 r. </w:t>
            </w:r>
          </w:p>
        </w:tc>
        <w:tc>
          <w:tcPr>
            <w:tcW w:w="850" w:type="dxa"/>
            <w:tcBorders>
              <w:top w:val="single" w:sz="4" w:space="0" w:color="auto"/>
              <w:left w:val="single" w:sz="4" w:space="0" w:color="auto"/>
              <w:bottom w:val="single" w:sz="4" w:space="0" w:color="auto"/>
              <w:right w:val="single" w:sz="4" w:space="0" w:color="auto"/>
            </w:tcBorders>
          </w:tcPr>
          <w:p w14:paraId="5C8F14B1"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896 </w:t>
            </w:r>
          </w:p>
        </w:tc>
        <w:tc>
          <w:tcPr>
            <w:tcW w:w="851" w:type="dxa"/>
            <w:tcBorders>
              <w:top w:val="single" w:sz="4" w:space="0" w:color="auto"/>
              <w:left w:val="single" w:sz="4" w:space="0" w:color="auto"/>
              <w:bottom w:val="single" w:sz="4" w:space="0" w:color="auto"/>
              <w:right w:val="single" w:sz="4" w:space="0" w:color="auto"/>
            </w:tcBorders>
          </w:tcPr>
          <w:p w14:paraId="7819B42C"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7,95 </w:t>
            </w:r>
          </w:p>
        </w:tc>
      </w:tr>
      <w:tr w:rsidR="00FB6708" w:rsidRPr="00850F1E" w14:paraId="3B494B31"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69DD85BD" w14:textId="77777777" w:rsidR="00FB6708" w:rsidRPr="00C84F16" w:rsidRDefault="00FB6708"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72609BB1"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Rywociny II </w:t>
            </w:r>
          </w:p>
        </w:tc>
        <w:tc>
          <w:tcPr>
            <w:tcW w:w="982" w:type="dxa"/>
            <w:tcBorders>
              <w:top w:val="single" w:sz="4" w:space="0" w:color="auto"/>
              <w:left w:val="single" w:sz="4" w:space="0" w:color="auto"/>
              <w:bottom w:val="single" w:sz="4" w:space="0" w:color="auto"/>
              <w:right w:val="single" w:sz="4" w:space="0" w:color="auto"/>
            </w:tcBorders>
          </w:tcPr>
          <w:p w14:paraId="7F41D50D"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1B97486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Starosta Działdowski </w:t>
            </w:r>
          </w:p>
        </w:tc>
        <w:tc>
          <w:tcPr>
            <w:tcW w:w="1761" w:type="dxa"/>
            <w:tcBorders>
              <w:top w:val="single" w:sz="4" w:space="0" w:color="auto"/>
              <w:left w:val="single" w:sz="4" w:space="0" w:color="auto"/>
              <w:bottom w:val="single" w:sz="4" w:space="0" w:color="auto"/>
              <w:right w:val="single" w:sz="4" w:space="0" w:color="auto"/>
            </w:tcBorders>
          </w:tcPr>
          <w:p w14:paraId="15C0D0C3"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Ro.7520-19/09 </w:t>
            </w:r>
          </w:p>
        </w:tc>
        <w:tc>
          <w:tcPr>
            <w:tcW w:w="1418" w:type="dxa"/>
            <w:tcBorders>
              <w:top w:val="single" w:sz="4" w:space="0" w:color="auto"/>
              <w:left w:val="single" w:sz="4" w:space="0" w:color="auto"/>
              <w:bottom w:val="single" w:sz="4" w:space="0" w:color="auto"/>
              <w:right w:val="single" w:sz="4" w:space="0" w:color="auto"/>
            </w:tcBorders>
          </w:tcPr>
          <w:p w14:paraId="211597AB"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17.07.2009 r. </w:t>
            </w:r>
          </w:p>
        </w:tc>
        <w:tc>
          <w:tcPr>
            <w:tcW w:w="850" w:type="dxa"/>
            <w:tcBorders>
              <w:top w:val="single" w:sz="4" w:space="0" w:color="auto"/>
              <w:left w:val="single" w:sz="4" w:space="0" w:color="auto"/>
              <w:bottom w:val="single" w:sz="4" w:space="0" w:color="auto"/>
              <w:right w:val="single" w:sz="4" w:space="0" w:color="auto"/>
            </w:tcBorders>
          </w:tcPr>
          <w:p w14:paraId="546831E5"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126 </w:t>
            </w:r>
          </w:p>
        </w:tc>
        <w:tc>
          <w:tcPr>
            <w:tcW w:w="851" w:type="dxa"/>
            <w:tcBorders>
              <w:top w:val="single" w:sz="4" w:space="0" w:color="auto"/>
              <w:left w:val="single" w:sz="4" w:space="0" w:color="auto"/>
              <w:bottom w:val="single" w:sz="4" w:space="0" w:color="auto"/>
              <w:right w:val="single" w:sz="4" w:space="0" w:color="auto"/>
            </w:tcBorders>
          </w:tcPr>
          <w:p w14:paraId="3C4EEF90" w14:textId="77777777" w:rsidR="00FB6708" w:rsidRPr="00FB6708" w:rsidRDefault="00FB6708" w:rsidP="00FB6708">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1,05 </w:t>
            </w:r>
          </w:p>
        </w:tc>
      </w:tr>
      <w:tr w:rsidR="00C84F16" w:rsidRPr="00C84F16" w14:paraId="64249999"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05D67584" w14:textId="77777777" w:rsidR="00C84F16" w:rsidRPr="00C84F16" w:rsidRDefault="00C84F16" w:rsidP="00A37144">
            <w:pPr>
              <w:pStyle w:val="Akapitzlist"/>
              <w:numPr>
                <w:ilvl w:val="0"/>
                <w:numId w:val="10"/>
              </w:numPr>
              <w:autoSpaceDE w:val="0"/>
              <w:autoSpaceDN w:val="0"/>
              <w:adjustRightInd w:val="0"/>
              <w:ind w:left="279"/>
              <w:rPr>
                <w:rFonts w:ascii="Arial" w:hAnsi="Arial" w:cs="Arial"/>
                <w:sz w:val="16"/>
                <w:szCs w:val="16"/>
              </w:rPr>
            </w:pPr>
          </w:p>
        </w:tc>
        <w:tc>
          <w:tcPr>
            <w:tcW w:w="1388" w:type="dxa"/>
            <w:tcBorders>
              <w:top w:val="single" w:sz="4" w:space="0" w:color="auto"/>
              <w:left w:val="single" w:sz="4" w:space="0" w:color="auto"/>
              <w:bottom w:val="single" w:sz="4" w:space="0" w:color="auto"/>
              <w:right w:val="single" w:sz="4" w:space="0" w:color="auto"/>
            </w:tcBorders>
            <w:vAlign w:val="center"/>
          </w:tcPr>
          <w:p w14:paraId="0F66ECD9" w14:textId="77777777" w:rsidR="00C84F16" w:rsidRPr="00C84F16" w:rsidRDefault="001C077F" w:rsidP="00C84F16">
            <w:pPr>
              <w:autoSpaceDE w:val="0"/>
              <w:autoSpaceDN w:val="0"/>
              <w:adjustRightInd w:val="0"/>
              <w:spacing w:after="0" w:line="240" w:lineRule="auto"/>
              <w:rPr>
                <w:rFonts w:ascii="Arial" w:hAnsi="Arial" w:cs="Arial"/>
                <w:sz w:val="16"/>
                <w:szCs w:val="16"/>
              </w:rPr>
            </w:pPr>
            <w:r w:rsidRPr="00C84F16">
              <w:rPr>
                <w:rFonts w:ascii="Arial" w:eastAsia="Calibri" w:hAnsi="Arial" w:cs="Arial"/>
                <w:sz w:val="16"/>
                <w:szCs w:val="16"/>
              </w:rPr>
              <w:t xml:space="preserve">Rywociny </w:t>
            </w:r>
            <w:r w:rsidR="00C84F16" w:rsidRPr="00C84F16">
              <w:rPr>
                <w:rFonts w:ascii="Arial" w:eastAsia="Calibri" w:hAnsi="Arial" w:cs="Arial"/>
                <w:sz w:val="16"/>
                <w:szCs w:val="16"/>
              </w:rPr>
              <w:t>III</w:t>
            </w:r>
          </w:p>
        </w:tc>
        <w:tc>
          <w:tcPr>
            <w:tcW w:w="982" w:type="dxa"/>
            <w:tcBorders>
              <w:top w:val="single" w:sz="4" w:space="0" w:color="auto"/>
              <w:left w:val="single" w:sz="4" w:space="0" w:color="auto"/>
              <w:bottom w:val="single" w:sz="4" w:space="0" w:color="auto"/>
              <w:right w:val="single" w:sz="4" w:space="0" w:color="auto"/>
            </w:tcBorders>
            <w:vAlign w:val="center"/>
          </w:tcPr>
          <w:p w14:paraId="7A98F488"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eastAsia="Calibri" w:hAnsi="Arial" w:cs="Arial"/>
                <w:sz w:val="16"/>
                <w:szCs w:val="16"/>
              </w:rPr>
              <w:t>Kruszywa naturalne</w:t>
            </w:r>
          </w:p>
        </w:tc>
        <w:tc>
          <w:tcPr>
            <w:tcW w:w="1368" w:type="dxa"/>
            <w:tcBorders>
              <w:top w:val="single" w:sz="4" w:space="0" w:color="auto"/>
              <w:left w:val="single" w:sz="4" w:space="0" w:color="auto"/>
              <w:bottom w:val="single" w:sz="4" w:space="0" w:color="auto"/>
              <w:right w:val="single" w:sz="4" w:space="0" w:color="auto"/>
            </w:tcBorders>
          </w:tcPr>
          <w:p w14:paraId="58E9EBFB"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eastAsia="Calibri" w:hAnsi="Arial" w:cs="Arial"/>
                <w:iCs/>
                <w:sz w:val="16"/>
                <w:szCs w:val="16"/>
              </w:rPr>
              <w:t>Marszałek Województwa Warmińsko-Mazurskiego</w:t>
            </w:r>
          </w:p>
        </w:tc>
        <w:tc>
          <w:tcPr>
            <w:tcW w:w="1761" w:type="dxa"/>
            <w:tcBorders>
              <w:top w:val="single" w:sz="4" w:space="0" w:color="auto"/>
              <w:left w:val="single" w:sz="4" w:space="0" w:color="auto"/>
              <w:bottom w:val="single" w:sz="4" w:space="0" w:color="auto"/>
              <w:right w:val="single" w:sz="4" w:space="0" w:color="auto"/>
            </w:tcBorders>
          </w:tcPr>
          <w:p w14:paraId="210EEFA6" w14:textId="77777777" w:rsidR="00C84F16" w:rsidRPr="00C84F16" w:rsidRDefault="00C84F16" w:rsidP="00C84F16">
            <w:pPr>
              <w:spacing w:after="0" w:line="240" w:lineRule="auto"/>
              <w:ind w:left="-19"/>
              <w:jc w:val="center"/>
              <w:rPr>
                <w:rFonts w:ascii="Arial" w:eastAsia="Calibri" w:hAnsi="Arial" w:cs="Arial"/>
                <w:sz w:val="16"/>
                <w:szCs w:val="16"/>
                <w:lang w:eastAsia="pl-PL"/>
              </w:rPr>
            </w:pPr>
            <w:r w:rsidRPr="00C84F16">
              <w:rPr>
                <w:rFonts w:ascii="Arial" w:eastAsia="Calibri" w:hAnsi="Arial" w:cs="Arial"/>
                <w:sz w:val="16"/>
                <w:szCs w:val="16"/>
                <w:lang w:eastAsia="pl-PL"/>
              </w:rPr>
              <w:t>GW.7427.52.2017</w:t>
            </w:r>
          </w:p>
        </w:tc>
        <w:tc>
          <w:tcPr>
            <w:tcW w:w="1418" w:type="dxa"/>
            <w:tcBorders>
              <w:top w:val="single" w:sz="4" w:space="0" w:color="auto"/>
              <w:left w:val="single" w:sz="4" w:space="0" w:color="auto"/>
              <w:bottom w:val="single" w:sz="4" w:space="0" w:color="auto"/>
              <w:right w:val="single" w:sz="4" w:space="0" w:color="auto"/>
            </w:tcBorders>
          </w:tcPr>
          <w:p w14:paraId="550C899F"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eastAsia="Calibri" w:hAnsi="Arial" w:cs="Arial"/>
                <w:sz w:val="16"/>
                <w:szCs w:val="16"/>
                <w:lang w:eastAsia="pl-PL"/>
              </w:rPr>
              <w:t>20.12.2017</w:t>
            </w:r>
          </w:p>
        </w:tc>
        <w:tc>
          <w:tcPr>
            <w:tcW w:w="850" w:type="dxa"/>
            <w:tcBorders>
              <w:top w:val="single" w:sz="4" w:space="0" w:color="auto"/>
              <w:left w:val="single" w:sz="4" w:space="0" w:color="auto"/>
              <w:bottom w:val="single" w:sz="4" w:space="0" w:color="auto"/>
              <w:right w:val="single" w:sz="4" w:space="0" w:color="auto"/>
            </w:tcBorders>
          </w:tcPr>
          <w:p w14:paraId="5D087C31"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hAnsi="Arial" w:cs="Arial"/>
                <w:sz w:val="16"/>
                <w:szCs w:val="16"/>
              </w:rPr>
              <w:t>A+B 0,00</w:t>
            </w:r>
          </w:p>
          <w:p w14:paraId="29913F11"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hAnsi="Arial" w:cs="Arial"/>
                <w:sz w:val="16"/>
                <w:szCs w:val="16"/>
              </w:rPr>
              <w:t>C1 842,14</w:t>
            </w:r>
          </w:p>
          <w:p w14:paraId="442D2BCB"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hAnsi="Arial" w:cs="Arial"/>
                <w:sz w:val="16"/>
                <w:szCs w:val="16"/>
              </w:rPr>
              <w:t>C2 0,00</w:t>
            </w:r>
          </w:p>
          <w:p w14:paraId="13F5E291"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hAnsi="Arial" w:cs="Arial"/>
                <w:sz w:val="16"/>
                <w:szCs w:val="16"/>
              </w:rPr>
              <w:t>D 0,00</w:t>
            </w:r>
          </w:p>
        </w:tc>
        <w:tc>
          <w:tcPr>
            <w:tcW w:w="851" w:type="dxa"/>
            <w:tcBorders>
              <w:top w:val="single" w:sz="4" w:space="0" w:color="auto"/>
              <w:left w:val="single" w:sz="4" w:space="0" w:color="auto"/>
              <w:bottom w:val="single" w:sz="4" w:space="0" w:color="auto"/>
              <w:right w:val="single" w:sz="4" w:space="0" w:color="auto"/>
            </w:tcBorders>
          </w:tcPr>
          <w:p w14:paraId="5B0183A8" w14:textId="77777777" w:rsidR="00C84F16" w:rsidRPr="00C84F16" w:rsidRDefault="00C84F16" w:rsidP="00C84F16">
            <w:pPr>
              <w:autoSpaceDE w:val="0"/>
              <w:autoSpaceDN w:val="0"/>
              <w:adjustRightInd w:val="0"/>
              <w:spacing w:after="0" w:line="240" w:lineRule="auto"/>
              <w:rPr>
                <w:rFonts w:ascii="Arial" w:hAnsi="Arial" w:cs="Arial"/>
                <w:sz w:val="16"/>
                <w:szCs w:val="16"/>
              </w:rPr>
            </w:pPr>
            <w:r w:rsidRPr="00C84F16">
              <w:rPr>
                <w:rFonts w:ascii="Arial" w:eastAsia="Calibri" w:hAnsi="Arial" w:cs="Arial"/>
                <w:sz w:val="16"/>
                <w:szCs w:val="16"/>
              </w:rPr>
              <w:t>7.617</w:t>
            </w:r>
          </w:p>
        </w:tc>
      </w:tr>
      <w:tr w:rsidR="00C84F16" w:rsidRPr="00850F1E" w14:paraId="2CA04B77"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6B256D0E" w14:textId="77777777" w:rsidR="00C84F16" w:rsidRPr="00C84F16" w:rsidRDefault="00C84F16"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15D59033"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Rywociny-Kęczewo </w:t>
            </w:r>
          </w:p>
        </w:tc>
        <w:tc>
          <w:tcPr>
            <w:tcW w:w="982" w:type="dxa"/>
            <w:tcBorders>
              <w:top w:val="single" w:sz="4" w:space="0" w:color="auto"/>
              <w:left w:val="single" w:sz="4" w:space="0" w:color="auto"/>
              <w:bottom w:val="single" w:sz="4" w:space="0" w:color="auto"/>
              <w:right w:val="single" w:sz="4" w:space="0" w:color="auto"/>
            </w:tcBorders>
          </w:tcPr>
          <w:p w14:paraId="3D09AD66"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374DF6B9"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Prezes Centralnego Urzędu Górniczego </w:t>
            </w:r>
          </w:p>
        </w:tc>
        <w:tc>
          <w:tcPr>
            <w:tcW w:w="1761" w:type="dxa"/>
            <w:tcBorders>
              <w:top w:val="single" w:sz="4" w:space="0" w:color="auto"/>
              <w:left w:val="single" w:sz="4" w:space="0" w:color="auto"/>
              <w:bottom w:val="single" w:sz="4" w:space="0" w:color="auto"/>
              <w:right w:val="single" w:sz="4" w:space="0" w:color="auto"/>
            </w:tcBorders>
          </w:tcPr>
          <w:p w14:paraId="44FEFAC9"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SM/012/M/2398/71 </w:t>
            </w:r>
          </w:p>
        </w:tc>
        <w:tc>
          <w:tcPr>
            <w:tcW w:w="1418" w:type="dxa"/>
            <w:tcBorders>
              <w:top w:val="single" w:sz="4" w:space="0" w:color="auto"/>
              <w:left w:val="single" w:sz="4" w:space="0" w:color="auto"/>
              <w:bottom w:val="single" w:sz="4" w:space="0" w:color="auto"/>
              <w:right w:val="single" w:sz="4" w:space="0" w:color="auto"/>
            </w:tcBorders>
          </w:tcPr>
          <w:p w14:paraId="04E7DA39"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09.06.1971 r. </w:t>
            </w:r>
          </w:p>
        </w:tc>
        <w:tc>
          <w:tcPr>
            <w:tcW w:w="850" w:type="dxa"/>
            <w:tcBorders>
              <w:top w:val="single" w:sz="4" w:space="0" w:color="auto"/>
              <w:left w:val="single" w:sz="4" w:space="0" w:color="auto"/>
              <w:bottom w:val="single" w:sz="4" w:space="0" w:color="auto"/>
              <w:right w:val="single" w:sz="4" w:space="0" w:color="auto"/>
            </w:tcBorders>
          </w:tcPr>
          <w:p w14:paraId="4DAB7115"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1814 </w:t>
            </w:r>
          </w:p>
        </w:tc>
        <w:tc>
          <w:tcPr>
            <w:tcW w:w="851" w:type="dxa"/>
            <w:tcBorders>
              <w:top w:val="single" w:sz="4" w:space="0" w:color="auto"/>
              <w:left w:val="single" w:sz="4" w:space="0" w:color="auto"/>
              <w:bottom w:val="single" w:sz="4" w:space="0" w:color="auto"/>
              <w:right w:val="single" w:sz="4" w:space="0" w:color="auto"/>
            </w:tcBorders>
          </w:tcPr>
          <w:p w14:paraId="451E0B32"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13,88 </w:t>
            </w:r>
          </w:p>
        </w:tc>
      </w:tr>
      <w:tr w:rsidR="00C84F16" w:rsidRPr="00850F1E" w14:paraId="50A366F4"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1C7BE6F4" w14:textId="77777777" w:rsidR="00C84F16" w:rsidRPr="00C84F16" w:rsidRDefault="00C84F16"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5857E67F"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Wysoka I </w:t>
            </w:r>
          </w:p>
        </w:tc>
        <w:tc>
          <w:tcPr>
            <w:tcW w:w="982" w:type="dxa"/>
            <w:tcBorders>
              <w:top w:val="single" w:sz="4" w:space="0" w:color="auto"/>
              <w:left w:val="single" w:sz="4" w:space="0" w:color="auto"/>
              <w:bottom w:val="single" w:sz="4" w:space="0" w:color="auto"/>
              <w:right w:val="single" w:sz="4" w:space="0" w:color="auto"/>
            </w:tcBorders>
          </w:tcPr>
          <w:p w14:paraId="3F327765"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0E1B2EB1"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Minister Ochrony Środowiska Zasobów Naturalnych i Leśnych </w:t>
            </w:r>
          </w:p>
        </w:tc>
        <w:tc>
          <w:tcPr>
            <w:tcW w:w="1761" w:type="dxa"/>
            <w:tcBorders>
              <w:top w:val="single" w:sz="4" w:space="0" w:color="auto"/>
              <w:left w:val="single" w:sz="4" w:space="0" w:color="auto"/>
              <w:bottom w:val="single" w:sz="4" w:space="0" w:color="auto"/>
              <w:right w:val="single" w:sz="4" w:space="0" w:color="auto"/>
            </w:tcBorders>
          </w:tcPr>
          <w:p w14:paraId="43DAFD57"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KZK/012/W/5678/89/90 </w:t>
            </w:r>
          </w:p>
        </w:tc>
        <w:tc>
          <w:tcPr>
            <w:tcW w:w="1418" w:type="dxa"/>
            <w:tcBorders>
              <w:top w:val="single" w:sz="4" w:space="0" w:color="auto"/>
              <w:left w:val="single" w:sz="4" w:space="0" w:color="auto"/>
              <w:bottom w:val="single" w:sz="4" w:space="0" w:color="auto"/>
              <w:right w:val="single" w:sz="4" w:space="0" w:color="auto"/>
            </w:tcBorders>
          </w:tcPr>
          <w:p w14:paraId="4335BF8F"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25.05.1990 r. </w:t>
            </w:r>
          </w:p>
        </w:tc>
        <w:tc>
          <w:tcPr>
            <w:tcW w:w="850" w:type="dxa"/>
            <w:tcBorders>
              <w:top w:val="single" w:sz="4" w:space="0" w:color="auto"/>
              <w:left w:val="single" w:sz="4" w:space="0" w:color="auto"/>
              <w:bottom w:val="single" w:sz="4" w:space="0" w:color="auto"/>
              <w:right w:val="single" w:sz="4" w:space="0" w:color="auto"/>
            </w:tcBorders>
          </w:tcPr>
          <w:p w14:paraId="00029956"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b.d. </w:t>
            </w:r>
          </w:p>
        </w:tc>
        <w:tc>
          <w:tcPr>
            <w:tcW w:w="851" w:type="dxa"/>
            <w:tcBorders>
              <w:top w:val="single" w:sz="4" w:space="0" w:color="auto"/>
              <w:left w:val="single" w:sz="4" w:space="0" w:color="auto"/>
              <w:bottom w:val="single" w:sz="4" w:space="0" w:color="auto"/>
              <w:right w:val="single" w:sz="4" w:space="0" w:color="auto"/>
            </w:tcBorders>
          </w:tcPr>
          <w:p w14:paraId="7EC1172F"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0,37 </w:t>
            </w:r>
          </w:p>
        </w:tc>
      </w:tr>
      <w:tr w:rsidR="00C84F16" w:rsidRPr="00850F1E" w14:paraId="5BF8F668"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27B1703D" w14:textId="77777777" w:rsidR="00C84F16" w:rsidRPr="00C84F16" w:rsidRDefault="00C84F16"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5D2BA694"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Wysoka II </w:t>
            </w:r>
          </w:p>
        </w:tc>
        <w:tc>
          <w:tcPr>
            <w:tcW w:w="982" w:type="dxa"/>
            <w:tcBorders>
              <w:top w:val="single" w:sz="4" w:space="0" w:color="auto"/>
              <w:left w:val="single" w:sz="4" w:space="0" w:color="auto"/>
              <w:bottom w:val="single" w:sz="4" w:space="0" w:color="auto"/>
              <w:right w:val="single" w:sz="4" w:space="0" w:color="auto"/>
            </w:tcBorders>
          </w:tcPr>
          <w:p w14:paraId="6EA27479"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695B37B2"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Starosta Działdowski </w:t>
            </w:r>
          </w:p>
        </w:tc>
        <w:tc>
          <w:tcPr>
            <w:tcW w:w="1761" w:type="dxa"/>
            <w:tcBorders>
              <w:top w:val="single" w:sz="4" w:space="0" w:color="auto"/>
              <w:left w:val="single" w:sz="4" w:space="0" w:color="auto"/>
              <w:bottom w:val="single" w:sz="4" w:space="0" w:color="auto"/>
              <w:right w:val="single" w:sz="4" w:space="0" w:color="auto"/>
            </w:tcBorders>
          </w:tcPr>
          <w:p w14:paraId="6B749DAC"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Ro.7520-4/10 </w:t>
            </w:r>
          </w:p>
        </w:tc>
        <w:tc>
          <w:tcPr>
            <w:tcW w:w="1418" w:type="dxa"/>
            <w:tcBorders>
              <w:top w:val="single" w:sz="4" w:space="0" w:color="auto"/>
              <w:left w:val="single" w:sz="4" w:space="0" w:color="auto"/>
              <w:bottom w:val="single" w:sz="4" w:space="0" w:color="auto"/>
              <w:right w:val="single" w:sz="4" w:space="0" w:color="auto"/>
            </w:tcBorders>
          </w:tcPr>
          <w:p w14:paraId="73D1D2E8"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09.04.2010 r. </w:t>
            </w:r>
          </w:p>
        </w:tc>
        <w:tc>
          <w:tcPr>
            <w:tcW w:w="850" w:type="dxa"/>
            <w:tcBorders>
              <w:top w:val="single" w:sz="4" w:space="0" w:color="auto"/>
              <w:left w:val="single" w:sz="4" w:space="0" w:color="auto"/>
              <w:bottom w:val="single" w:sz="4" w:space="0" w:color="auto"/>
              <w:right w:val="single" w:sz="4" w:space="0" w:color="auto"/>
            </w:tcBorders>
          </w:tcPr>
          <w:p w14:paraId="5394FF33"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220 </w:t>
            </w:r>
          </w:p>
        </w:tc>
        <w:tc>
          <w:tcPr>
            <w:tcW w:w="851" w:type="dxa"/>
            <w:tcBorders>
              <w:top w:val="single" w:sz="4" w:space="0" w:color="auto"/>
              <w:left w:val="single" w:sz="4" w:space="0" w:color="auto"/>
              <w:bottom w:val="single" w:sz="4" w:space="0" w:color="auto"/>
              <w:right w:val="single" w:sz="4" w:space="0" w:color="auto"/>
            </w:tcBorders>
          </w:tcPr>
          <w:p w14:paraId="160F172E"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1,88 </w:t>
            </w:r>
          </w:p>
        </w:tc>
      </w:tr>
      <w:tr w:rsidR="00C84F16" w:rsidRPr="00850F1E" w14:paraId="659FA5A6"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7911E48C" w14:textId="77777777" w:rsidR="00C84F16" w:rsidRPr="00C84F16" w:rsidRDefault="00C84F16"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3E79B6DC"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Wysoka III </w:t>
            </w:r>
          </w:p>
        </w:tc>
        <w:tc>
          <w:tcPr>
            <w:tcW w:w="982" w:type="dxa"/>
            <w:tcBorders>
              <w:top w:val="single" w:sz="4" w:space="0" w:color="auto"/>
              <w:left w:val="single" w:sz="4" w:space="0" w:color="auto"/>
              <w:bottom w:val="single" w:sz="4" w:space="0" w:color="auto"/>
              <w:right w:val="single" w:sz="4" w:space="0" w:color="auto"/>
            </w:tcBorders>
          </w:tcPr>
          <w:p w14:paraId="5E68F441"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Piaski i żwiry </w:t>
            </w:r>
          </w:p>
        </w:tc>
        <w:tc>
          <w:tcPr>
            <w:tcW w:w="1368" w:type="dxa"/>
            <w:tcBorders>
              <w:top w:val="single" w:sz="4" w:space="0" w:color="auto"/>
              <w:left w:val="single" w:sz="4" w:space="0" w:color="auto"/>
              <w:bottom w:val="single" w:sz="4" w:space="0" w:color="auto"/>
              <w:right w:val="single" w:sz="4" w:space="0" w:color="auto"/>
            </w:tcBorders>
          </w:tcPr>
          <w:p w14:paraId="7B6F55C0"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Starosta Działdowski </w:t>
            </w:r>
          </w:p>
        </w:tc>
        <w:tc>
          <w:tcPr>
            <w:tcW w:w="1761" w:type="dxa"/>
            <w:tcBorders>
              <w:top w:val="single" w:sz="4" w:space="0" w:color="auto"/>
              <w:left w:val="single" w:sz="4" w:space="0" w:color="auto"/>
              <w:bottom w:val="single" w:sz="4" w:space="0" w:color="auto"/>
              <w:right w:val="single" w:sz="4" w:space="0" w:color="auto"/>
            </w:tcBorders>
          </w:tcPr>
          <w:p w14:paraId="7939956A"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RO.6528.7.2013 </w:t>
            </w:r>
          </w:p>
        </w:tc>
        <w:tc>
          <w:tcPr>
            <w:tcW w:w="1418" w:type="dxa"/>
            <w:tcBorders>
              <w:top w:val="single" w:sz="4" w:space="0" w:color="auto"/>
              <w:left w:val="single" w:sz="4" w:space="0" w:color="auto"/>
              <w:bottom w:val="single" w:sz="4" w:space="0" w:color="auto"/>
              <w:right w:val="single" w:sz="4" w:space="0" w:color="auto"/>
            </w:tcBorders>
          </w:tcPr>
          <w:p w14:paraId="31260EA7"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10.12.2013 r. </w:t>
            </w:r>
          </w:p>
        </w:tc>
        <w:tc>
          <w:tcPr>
            <w:tcW w:w="850" w:type="dxa"/>
            <w:tcBorders>
              <w:top w:val="single" w:sz="4" w:space="0" w:color="auto"/>
              <w:left w:val="single" w:sz="4" w:space="0" w:color="auto"/>
              <w:bottom w:val="single" w:sz="4" w:space="0" w:color="auto"/>
              <w:right w:val="single" w:sz="4" w:space="0" w:color="auto"/>
            </w:tcBorders>
          </w:tcPr>
          <w:p w14:paraId="1C0CDBFC"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212 </w:t>
            </w:r>
          </w:p>
        </w:tc>
        <w:tc>
          <w:tcPr>
            <w:tcW w:w="851" w:type="dxa"/>
            <w:tcBorders>
              <w:top w:val="single" w:sz="4" w:space="0" w:color="auto"/>
              <w:left w:val="single" w:sz="4" w:space="0" w:color="auto"/>
              <w:bottom w:val="single" w:sz="4" w:space="0" w:color="auto"/>
              <w:right w:val="single" w:sz="4" w:space="0" w:color="auto"/>
            </w:tcBorders>
          </w:tcPr>
          <w:p w14:paraId="346018AE"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1,69 </w:t>
            </w:r>
          </w:p>
        </w:tc>
      </w:tr>
      <w:tr w:rsidR="00C84F16" w:rsidRPr="00850F1E" w14:paraId="6A8571B7"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38A2B45C" w14:textId="77777777" w:rsidR="00C84F16" w:rsidRPr="00C84F16" w:rsidRDefault="00C84F16"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54EE0C35"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Wysoka IV </w:t>
            </w:r>
          </w:p>
        </w:tc>
        <w:tc>
          <w:tcPr>
            <w:tcW w:w="982" w:type="dxa"/>
            <w:tcBorders>
              <w:top w:val="single" w:sz="4" w:space="0" w:color="auto"/>
              <w:left w:val="single" w:sz="4" w:space="0" w:color="auto"/>
              <w:bottom w:val="single" w:sz="4" w:space="0" w:color="auto"/>
              <w:right w:val="single" w:sz="4" w:space="0" w:color="auto"/>
            </w:tcBorders>
          </w:tcPr>
          <w:p w14:paraId="4B571E7A"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Piaski skaleniowo-kwarcowe </w:t>
            </w:r>
          </w:p>
        </w:tc>
        <w:tc>
          <w:tcPr>
            <w:tcW w:w="1368" w:type="dxa"/>
            <w:tcBorders>
              <w:top w:val="single" w:sz="4" w:space="0" w:color="auto"/>
              <w:left w:val="single" w:sz="4" w:space="0" w:color="auto"/>
              <w:bottom w:val="single" w:sz="4" w:space="0" w:color="auto"/>
              <w:right w:val="single" w:sz="4" w:space="0" w:color="auto"/>
            </w:tcBorders>
          </w:tcPr>
          <w:p w14:paraId="68390443"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Marszałek Województwa Warmińsko-Mazurskiego </w:t>
            </w:r>
          </w:p>
        </w:tc>
        <w:tc>
          <w:tcPr>
            <w:tcW w:w="1761" w:type="dxa"/>
            <w:tcBorders>
              <w:top w:val="single" w:sz="4" w:space="0" w:color="auto"/>
              <w:left w:val="single" w:sz="4" w:space="0" w:color="auto"/>
              <w:bottom w:val="single" w:sz="4" w:space="0" w:color="auto"/>
              <w:right w:val="single" w:sz="4" w:space="0" w:color="auto"/>
            </w:tcBorders>
          </w:tcPr>
          <w:p w14:paraId="6E65654A"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GW.7427.46.2014 </w:t>
            </w:r>
          </w:p>
        </w:tc>
        <w:tc>
          <w:tcPr>
            <w:tcW w:w="1418" w:type="dxa"/>
            <w:tcBorders>
              <w:top w:val="single" w:sz="4" w:space="0" w:color="auto"/>
              <w:left w:val="single" w:sz="4" w:space="0" w:color="auto"/>
              <w:bottom w:val="single" w:sz="4" w:space="0" w:color="auto"/>
              <w:right w:val="single" w:sz="4" w:space="0" w:color="auto"/>
            </w:tcBorders>
          </w:tcPr>
          <w:p w14:paraId="42EBB7C0"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25.08.2014 r. </w:t>
            </w:r>
          </w:p>
        </w:tc>
        <w:tc>
          <w:tcPr>
            <w:tcW w:w="850" w:type="dxa"/>
            <w:tcBorders>
              <w:top w:val="single" w:sz="4" w:space="0" w:color="auto"/>
              <w:left w:val="single" w:sz="4" w:space="0" w:color="auto"/>
              <w:bottom w:val="single" w:sz="4" w:space="0" w:color="auto"/>
              <w:right w:val="single" w:sz="4" w:space="0" w:color="auto"/>
            </w:tcBorders>
          </w:tcPr>
          <w:p w14:paraId="67F521EE"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601 </w:t>
            </w:r>
          </w:p>
        </w:tc>
        <w:tc>
          <w:tcPr>
            <w:tcW w:w="851" w:type="dxa"/>
            <w:tcBorders>
              <w:top w:val="single" w:sz="4" w:space="0" w:color="auto"/>
              <w:left w:val="single" w:sz="4" w:space="0" w:color="auto"/>
              <w:bottom w:val="single" w:sz="4" w:space="0" w:color="auto"/>
              <w:right w:val="single" w:sz="4" w:space="0" w:color="auto"/>
            </w:tcBorders>
          </w:tcPr>
          <w:p w14:paraId="422397DB"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5,13 </w:t>
            </w:r>
          </w:p>
        </w:tc>
      </w:tr>
      <w:tr w:rsidR="00C84F16" w:rsidRPr="00850F1E" w14:paraId="19071145" w14:textId="77777777" w:rsidTr="00351A44">
        <w:trPr>
          <w:trHeight w:val="305"/>
        </w:trPr>
        <w:tc>
          <w:tcPr>
            <w:tcW w:w="529" w:type="dxa"/>
            <w:tcBorders>
              <w:top w:val="single" w:sz="4" w:space="0" w:color="auto"/>
              <w:left w:val="single" w:sz="4" w:space="0" w:color="auto"/>
              <w:bottom w:val="single" w:sz="4" w:space="0" w:color="auto"/>
              <w:right w:val="single" w:sz="4" w:space="0" w:color="auto"/>
            </w:tcBorders>
          </w:tcPr>
          <w:p w14:paraId="1C686C6C" w14:textId="77777777" w:rsidR="00C84F16" w:rsidRPr="00C84F16" w:rsidRDefault="00C84F16" w:rsidP="00A37144">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tcPr>
          <w:p w14:paraId="6D143722"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Żabiny </w:t>
            </w:r>
          </w:p>
        </w:tc>
        <w:tc>
          <w:tcPr>
            <w:tcW w:w="982" w:type="dxa"/>
            <w:tcBorders>
              <w:top w:val="single" w:sz="4" w:space="0" w:color="auto"/>
              <w:left w:val="single" w:sz="4" w:space="0" w:color="auto"/>
              <w:bottom w:val="single" w:sz="4" w:space="0" w:color="auto"/>
              <w:right w:val="single" w:sz="4" w:space="0" w:color="auto"/>
            </w:tcBorders>
          </w:tcPr>
          <w:p w14:paraId="3B9413A1"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Kruszywa naturalne </w:t>
            </w:r>
          </w:p>
        </w:tc>
        <w:tc>
          <w:tcPr>
            <w:tcW w:w="1368" w:type="dxa"/>
            <w:tcBorders>
              <w:top w:val="single" w:sz="4" w:space="0" w:color="auto"/>
              <w:left w:val="single" w:sz="4" w:space="0" w:color="auto"/>
              <w:bottom w:val="single" w:sz="4" w:space="0" w:color="auto"/>
              <w:right w:val="single" w:sz="4" w:space="0" w:color="auto"/>
            </w:tcBorders>
          </w:tcPr>
          <w:p w14:paraId="3AC1E021"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Prezes Centralnego Urzędu Górniczego </w:t>
            </w:r>
          </w:p>
        </w:tc>
        <w:tc>
          <w:tcPr>
            <w:tcW w:w="1761" w:type="dxa"/>
            <w:tcBorders>
              <w:top w:val="single" w:sz="4" w:space="0" w:color="auto"/>
              <w:left w:val="single" w:sz="4" w:space="0" w:color="auto"/>
              <w:bottom w:val="single" w:sz="4" w:space="0" w:color="auto"/>
              <w:right w:val="single" w:sz="4" w:space="0" w:color="auto"/>
            </w:tcBorders>
          </w:tcPr>
          <w:p w14:paraId="3AC02742"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KZK/012/M/1584/65 </w:t>
            </w:r>
          </w:p>
        </w:tc>
        <w:tc>
          <w:tcPr>
            <w:tcW w:w="1418" w:type="dxa"/>
            <w:tcBorders>
              <w:top w:val="single" w:sz="4" w:space="0" w:color="auto"/>
              <w:left w:val="single" w:sz="4" w:space="0" w:color="auto"/>
              <w:bottom w:val="single" w:sz="4" w:space="0" w:color="auto"/>
              <w:right w:val="single" w:sz="4" w:space="0" w:color="auto"/>
            </w:tcBorders>
          </w:tcPr>
          <w:p w14:paraId="78AEDD93"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02.06.1965 r. </w:t>
            </w:r>
          </w:p>
        </w:tc>
        <w:tc>
          <w:tcPr>
            <w:tcW w:w="850" w:type="dxa"/>
            <w:tcBorders>
              <w:top w:val="single" w:sz="4" w:space="0" w:color="auto"/>
              <w:left w:val="single" w:sz="4" w:space="0" w:color="auto"/>
              <w:bottom w:val="single" w:sz="4" w:space="0" w:color="auto"/>
              <w:right w:val="single" w:sz="4" w:space="0" w:color="auto"/>
            </w:tcBorders>
          </w:tcPr>
          <w:p w14:paraId="67773EFF"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5386 </w:t>
            </w:r>
          </w:p>
        </w:tc>
        <w:tc>
          <w:tcPr>
            <w:tcW w:w="851" w:type="dxa"/>
            <w:tcBorders>
              <w:top w:val="single" w:sz="4" w:space="0" w:color="auto"/>
              <w:left w:val="single" w:sz="4" w:space="0" w:color="auto"/>
              <w:bottom w:val="single" w:sz="4" w:space="0" w:color="auto"/>
              <w:right w:val="single" w:sz="4" w:space="0" w:color="auto"/>
            </w:tcBorders>
          </w:tcPr>
          <w:p w14:paraId="64B89A5F" w14:textId="77777777" w:rsidR="00C84F16" w:rsidRPr="00FB6708" w:rsidRDefault="00C84F16" w:rsidP="00C84F16">
            <w:pPr>
              <w:autoSpaceDE w:val="0"/>
              <w:autoSpaceDN w:val="0"/>
              <w:adjustRightInd w:val="0"/>
              <w:spacing w:after="0" w:line="240" w:lineRule="auto"/>
              <w:rPr>
                <w:rFonts w:ascii="Arial" w:hAnsi="Arial" w:cs="Arial"/>
                <w:color w:val="000000"/>
                <w:sz w:val="16"/>
                <w:szCs w:val="16"/>
              </w:rPr>
            </w:pPr>
            <w:r w:rsidRPr="00FB6708">
              <w:rPr>
                <w:rFonts w:ascii="Arial" w:hAnsi="Arial" w:cs="Arial"/>
                <w:color w:val="000000"/>
                <w:sz w:val="16"/>
                <w:szCs w:val="16"/>
              </w:rPr>
              <w:t xml:space="preserve">83,89 </w:t>
            </w:r>
          </w:p>
        </w:tc>
      </w:tr>
      <w:tr w:rsidR="001E3369" w:rsidRPr="00040908" w14:paraId="142E4D2F" w14:textId="77777777" w:rsidTr="00040908">
        <w:trPr>
          <w:trHeight w:val="305"/>
        </w:trPr>
        <w:tc>
          <w:tcPr>
            <w:tcW w:w="529" w:type="dxa"/>
            <w:tcBorders>
              <w:top w:val="single" w:sz="4" w:space="0" w:color="auto"/>
              <w:left w:val="single" w:sz="4" w:space="0" w:color="auto"/>
              <w:bottom w:val="single" w:sz="4" w:space="0" w:color="auto"/>
              <w:right w:val="single" w:sz="4" w:space="0" w:color="auto"/>
            </w:tcBorders>
          </w:tcPr>
          <w:p w14:paraId="7A74EF1C" w14:textId="77777777" w:rsidR="00E0183D" w:rsidRPr="00040908" w:rsidRDefault="00E0183D" w:rsidP="00E0183D">
            <w:pPr>
              <w:pStyle w:val="Akapitzlist"/>
              <w:numPr>
                <w:ilvl w:val="0"/>
                <w:numId w:val="10"/>
              </w:numPr>
              <w:autoSpaceDE w:val="0"/>
              <w:autoSpaceDN w:val="0"/>
              <w:adjustRightInd w:val="0"/>
              <w:ind w:left="279"/>
              <w:rPr>
                <w:rFonts w:ascii="Arial" w:hAnsi="Arial" w:cs="Arial"/>
                <w:strike/>
                <w:color w:val="00B0F0"/>
                <w:sz w:val="16"/>
                <w:szCs w:val="16"/>
              </w:rPr>
            </w:pPr>
          </w:p>
        </w:tc>
        <w:tc>
          <w:tcPr>
            <w:tcW w:w="1388" w:type="dxa"/>
            <w:tcBorders>
              <w:top w:val="single" w:sz="4" w:space="0" w:color="auto"/>
              <w:left w:val="single" w:sz="4" w:space="0" w:color="auto"/>
              <w:bottom w:val="single" w:sz="4" w:space="0" w:color="auto"/>
              <w:right w:val="single" w:sz="4" w:space="0" w:color="auto"/>
            </w:tcBorders>
            <w:vAlign w:val="center"/>
          </w:tcPr>
          <w:p w14:paraId="7305F137" w14:textId="446FD85F" w:rsidR="00E0183D" w:rsidRPr="00040908" w:rsidRDefault="00E0183D" w:rsidP="00E0183D">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Żabiny I</w:t>
            </w:r>
          </w:p>
        </w:tc>
        <w:tc>
          <w:tcPr>
            <w:tcW w:w="982" w:type="dxa"/>
            <w:tcBorders>
              <w:top w:val="single" w:sz="4" w:space="0" w:color="auto"/>
              <w:left w:val="single" w:sz="4" w:space="0" w:color="auto"/>
              <w:bottom w:val="single" w:sz="4" w:space="0" w:color="auto"/>
              <w:right w:val="single" w:sz="4" w:space="0" w:color="auto"/>
            </w:tcBorders>
          </w:tcPr>
          <w:p w14:paraId="4603C87C" w14:textId="11CC7EC5" w:rsidR="00E0183D" w:rsidRPr="00040908" w:rsidRDefault="00E0183D" w:rsidP="00E0183D">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Kruszywa naturalne</w:t>
            </w:r>
          </w:p>
        </w:tc>
        <w:tc>
          <w:tcPr>
            <w:tcW w:w="1368" w:type="dxa"/>
            <w:tcBorders>
              <w:top w:val="single" w:sz="4" w:space="0" w:color="auto"/>
              <w:left w:val="single" w:sz="4" w:space="0" w:color="auto"/>
              <w:bottom w:val="single" w:sz="4" w:space="0" w:color="auto"/>
              <w:right w:val="single" w:sz="4" w:space="0" w:color="auto"/>
            </w:tcBorders>
            <w:vAlign w:val="center"/>
          </w:tcPr>
          <w:p w14:paraId="1A2F207B" w14:textId="6D27FF44" w:rsidR="00E0183D" w:rsidRPr="00040908" w:rsidRDefault="00E0183D" w:rsidP="00E0183D">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Marszałek Województwa Warmińsko-Mazurskiego</w:t>
            </w:r>
          </w:p>
        </w:tc>
        <w:tc>
          <w:tcPr>
            <w:tcW w:w="1761" w:type="dxa"/>
            <w:tcBorders>
              <w:top w:val="single" w:sz="4" w:space="0" w:color="auto"/>
              <w:left w:val="single" w:sz="4" w:space="0" w:color="auto"/>
              <w:bottom w:val="single" w:sz="4" w:space="0" w:color="auto"/>
              <w:right w:val="single" w:sz="4" w:space="0" w:color="auto"/>
            </w:tcBorders>
            <w:vAlign w:val="center"/>
          </w:tcPr>
          <w:p w14:paraId="1CFDC396" w14:textId="3278BA48" w:rsidR="00E0183D" w:rsidRPr="00040908" w:rsidRDefault="00E0183D" w:rsidP="00E0183D">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OŚ.GW.7514-56/08</w:t>
            </w:r>
          </w:p>
        </w:tc>
        <w:tc>
          <w:tcPr>
            <w:tcW w:w="1418" w:type="dxa"/>
            <w:tcBorders>
              <w:top w:val="single" w:sz="4" w:space="0" w:color="auto"/>
              <w:left w:val="single" w:sz="4" w:space="0" w:color="auto"/>
              <w:bottom w:val="single" w:sz="4" w:space="0" w:color="auto"/>
              <w:right w:val="single" w:sz="4" w:space="0" w:color="auto"/>
            </w:tcBorders>
            <w:vAlign w:val="center"/>
          </w:tcPr>
          <w:p w14:paraId="4E450E1C" w14:textId="5C8F2942" w:rsidR="00E0183D" w:rsidRPr="00040908" w:rsidRDefault="00E0183D" w:rsidP="00E0183D">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02.12.2008 r.</w:t>
            </w:r>
          </w:p>
        </w:tc>
        <w:tc>
          <w:tcPr>
            <w:tcW w:w="850" w:type="dxa"/>
            <w:tcBorders>
              <w:top w:val="single" w:sz="4" w:space="0" w:color="auto"/>
              <w:left w:val="single" w:sz="4" w:space="0" w:color="auto"/>
              <w:bottom w:val="single" w:sz="4" w:space="0" w:color="auto"/>
              <w:right w:val="single" w:sz="4" w:space="0" w:color="auto"/>
            </w:tcBorders>
            <w:vAlign w:val="center"/>
          </w:tcPr>
          <w:p w14:paraId="4A3B1FFD" w14:textId="7B2E9F4A" w:rsidR="00E0183D" w:rsidRPr="00040908" w:rsidRDefault="00E0183D" w:rsidP="00E0183D">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726</w:t>
            </w:r>
          </w:p>
        </w:tc>
        <w:tc>
          <w:tcPr>
            <w:tcW w:w="851" w:type="dxa"/>
            <w:tcBorders>
              <w:top w:val="single" w:sz="4" w:space="0" w:color="auto"/>
              <w:left w:val="single" w:sz="4" w:space="0" w:color="auto"/>
              <w:bottom w:val="single" w:sz="4" w:space="0" w:color="auto"/>
              <w:right w:val="single" w:sz="4" w:space="0" w:color="auto"/>
            </w:tcBorders>
            <w:vAlign w:val="center"/>
          </w:tcPr>
          <w:p w14:paraId="59470241" w14:textId="46A1E3AD" w:rsidR="00E0183D" w:rsidRPr="00040908" w:rsidRDefault="00E0183D" w:rsidP="00E0183D">
            <w:pPr>
              <w:autoSpaceDE w:val="0"/>
              <w:autoSpaceDN w:val="0"/>
              <w:adjustRightInd w:val="0"/>
              <w:spacing w:after="0" w:line="240" w:lineRule="auto"/>
              <w:rPr>
                <w:rFonts w:ascii="Arial" w:hAnsi="Arial" w:cs="Arial"/>
                <w:strike/>
                <w:color w:val="00B0F0"/>
                <w:sz w:val="16"/>
                <w:szCs w:val="16"/>
              </w:rPr>
            </w:pPr>
            <w:r w:rsidRPr="00040908">
              <w:rPr>
                <w:rFonts w:ascii="Cambria" w:hAnsi="Cambria"/>
                <w:strike/>
                <w:color w:val="00B0F0"/>
                <w:sz w:val="18"/>
                <w:szCs w:val="18"/>
              </w:rPr>
              <w:t>21,73</w:t>
            </w:r>
          </w:p>
        </w:tc>
      </w:tr>
      <w:tr w:rsidR="001C077F" w:rsidRPr="00850F1E" w14:paraId="738113DD" w14:textId="77777777" w:rsidTr="00112884">
        <w:trPr>
          <w:trHeight w:val="305"/>
        </w:trPr>
        <w:tc>
          <w:tcPr>
            <w:tcW w:w="529" w:type="dxa"/>
            <w:tcBorders>
              <w:top w:val="single" w:sz="4" w:space="0" w:color="auto"/>
              <w:left w:val="single" w:sz="4" w:space="0" w:color="auto"/>
              <w:bottom w:val="single" w:sz="4" w:space="0" w:color="auto"/>
              <w:right w:val="single" w:sz="4" w:space="0" w:color="auto"/>
            </w:tcBorders>
          </w:tcPr>
          <w:p w14:paraId="5A2CD543" w14:textId="77777777" w:rsidR="001C077F" w:rsidRPr="00C84F16" w:rsidRDefault="001C077F" w:rsidP="001C077F">
            <w:pPr>
              <w:pStyle w:val="Akapitzlist"/>
              <w:numPr>
                <w:ilvl w:val="0"/>
                <w:numId w:val="10"/>
              </w:numPr>
              <w:autoSpaceDE w:val="0"/>
              <w:autoSpaceDN w:val="0"/>
              <w:adjustRightInd w:val="0"/>
              <w:ind w:left="279"/>
              <w:rPr>
                <w:rFonts w:ascii="Arial" w:hAnsi="Arial" w:cs="Arial"/>
                <w:color w:val="000000"/>
                <w:sz w:val="16"/>
                <w:szCs w:val="16"/>
              </w:rPr>
            </w:pPr>
          </w:p>
        </w:tc>
        <w:tc>
          <w:tcPr>
            <w:tcW w:w="1388" w:type="dxa"/>
            <w:tcBorders>
              <w:top w:val="single" w:sz="4" w:space="0" w:color="auto"/>
              <w:left w:val="single" w:sz="4" w:space="0" w:color="auto"/>
              <w:bottom w:val="single" w:sz="4" w:space="0" w:color="auto"/>
              <w:right w:val="single" w:sz="4" w:space="0" w:color="auto"/>
            </w:tcBorders>
            <w:vAlign w:val="center"/>
          </w:tcPr>
          <w:p w14:paraId="04FE4422" w14:textId="77777777" w:rsidR="001C077F" w:rsidRPr="00FA5D1A" w:rsidRDefault="001C077F" w:rsidP="00FA5D1A">
            <w:pPr>
              <w:autoSpaceDE w:val="0"/>
              <w:autoSpaceDN w:val="0"/>
              <w:adjustRightInd w:val="0"/>
              <w:spacing w:after="0" w:line="240" w:lineRule="auto"/>
              <w:rPr>
                <w:rFonts w:ascii="Arial" w:hAnsi="Arial" w:cs="Arial"/>
                <w:color w:val="000000"/>
                <w:sz w:val="16"/>
                <w:szCs w:val="16"/>
              </w:rPr>
            </w:pPr>
            <w:r w:rsidRPr="00FA5D1A">
              <w:rPr>
                <w:rFonts w:ascii="Arial" w:hAnsi="Arial" w:cs="Arial"/>
                <w:color w:val="000000"/>
                <w:sz w:val="16"/>
                <w:szCs w:val="16"/>
              </w:rPr>
              <w:t>Grzybiny I/1</w:t>
            </w:r>
          </w:p>
        </w:tc>
        <w:tc>
          <w:tcPr>
            <w:tcW w:w="982" w:type="dxa"/>
            <w:tcBorders>
              <w:top w:val="single" w:sz="4" w:space="0" w:color="auto"/>
              <w:left w:val="single" w:sz="4" w:space="0" w:color="auto"/>
              <w:bottom w:val="single" w:sz="4" w:space="0" w:color="auto"/>
              <w:right w:val="single" w:sz="4" w:space="0" w:color="auto"/>
            </w:tcBorders>
            <w:vAlign w:val="center"/>
          </w:tcPr>
          <w:p w14:paraId="29888932" w14:textId="77777777" w:rsidR="001C077F" w:rsidRPr="00FA5D1A" w:rsidRDefault="001C077F" w:rsidP="00FA5D1A">
            <w:pPr>
              <w:autoSpaceDE w:val="0"/>
              <w:autoSpaceDN w:val="0"/>
              <w:adjustRightInd w:val="0"/>
              <w:spacing w:after="0" w:line="240" w:lineRule="auto"/>
              <w:rPr>
                <w:rFonts w:ascii="Arial" w:hAnsi="Arial" w:cs="Arial"/>
                <w:color w:val="000000"/>
                <w:sz w:val="16"/>
                <w:szCs w:val="16"/>
              </w:rPr>
            </w:pPr>
            <w:r w:rsidRPr="00FA5D1A">
              <w:rPr>
                <w:rFonts w:ascii="Arial" w:hAnsi="Arial" w:cs="Arial"/>
                <w:color w:val="000000"/>
                <w:sz w:val="16"/>
                <w:szCs w:val="16"/>
              </w:rPr>
              <w:t>KN 19810</w:t>
            </w:r>
          </w:p>
        </w:tc>
        <w:tc>
          <w:tcPr>
            <w:tcW w:w="1368" w:type="dxa"/>
            <w:tcBorders>
              <w:top w:val="single" w:sz="4" w:space="0" w:color="auto"/>
              <w:left w:val="single" w:sz="4" w:space="0" w:color="auto"/>
              <w:bottom w:val="single" w:sz="4" w:space="0" w:color="auto"/>
              <w:right w:val="single" w:sz="4" w:space="0" w:color="auto"/>
            </w:tcBorders>
            <w:vAlign w:val="center"/>
          </w:tcPr>
          <w:p w14:paraId="76040985" w14:textId="77777777" w:rsidR="001C077F" w:rsidRPr="00FA5D1A" w:rsidRDefault="001C077F" w:rsidP="00FA5D1A">
            <w:pPr>
              <w:autoSpaceDE w:val="0"/>
              <w:autoSpaceDN w:val="0"/>
              <w:adjustRightInd w:val="0"/>
              <w:spacing w:after="0" w:line="240" w:lineRule="auto"/>
              <w:rPr>
                <w:rFonts w:ascii="Arial" w:hAnsi="Arial" w:cs="Arial"/>
                <w:color w:val="000000"/>
                <w:sz w:val="16"/>
                <w:szCs w:val="16"/>
              </w:rPr>
            </w:pPr>
            <w:r w:rsidRPr="00FA5D1A">
              <w:rPr>
                <w:rFonts w:ascii="Arial" w:hAnsi="Arial" w:cs="Arial"/>
                <w:color w:val="000000"/>
                <w:sz w:val="16"/>
                <w:szCs w:val="16"/>
              </w:rPr>
              <w:t xml:space="preserve">Grzybiny, </w:t>
            </w:r>
          </w:p>
          <w:p w14:paraId="13EE22AA" w14:textId="77777777" w:rsidR="001C077F" w:rsidRPr="00FA5D1A" w:rsidRDefault="001C077F" w:rsidP="00FA5D1A">
            <w:pPr>
              <w:autoSpaceDE w:val="0"/>
              <w:autoSpaceDN w:val="0"/>
              <w:adjustRightInd w:val="0"/>
              <w:spacing w:after="0" w:line="240" w:lineRule="auto"/>
              <w:rPr>
                <w:rFonts w:ascii="Arial" w:hAnsi="Arial" w:cs="Arial"/>
                <w:color w:val="000000"/>
                <w:sz w:val="16"/>
                <w:szCs w:val="16"/>
              </w:rPr>
            </w:pPr>
            <w:r w:rsidRPr="00FA5D1A">
              <w:rPr>
                <w:rFonts w:ascii="Arial" w:hAnsi="Arial" w:cs="Arial"/>
                <w:color w:val="000000"/>
                <w:sz w:val="16"/>
                <w:szCs w:val="16"/>
              </w:rPr>
              <w:t>dz. 27/22</w:t>
            </w:r>
          </w:p>
        </w:tc>
        <w:tc>
          <w:tcPr>
            <w:tcW w:w="1761" w:type="dxa"/>
            <w:tcBorders>
              <w:top w:val="single" w:sz="4" w:space="0" w:color="auto"/>
              <w:left w:val="single" w:sz="4" w:space="0" w:color="auto"/>
              <w:bottom w:val="single" w:sz="4" w:space="0" w:color="auto"/>
              <w:right w:val="single" w:sz="4" w:space="0" w:color="auto"/>
            </w:tcBorders>
            <w:vAlign w:val="center"/>
          </w:tcPr>
          <w:p w14:paraId="31B4843D" w14:textId="110F4C0C" w:rsidR="001C077F" w:rsidRPr="00FA5D1A" w:rsidRDefault="00FA5D1A" w:rsidP="00FA5D1A">
            <w:pPr>
              <w:autoSpaceDE w:val="0"/>
              <w:autoSpaceDN w:val="0"/>
              <w:adjustRightInd w:val="0"/>
              <w:spacing w:after="0" w:line="240" w:lineRule="auto"/>
              <w:rPr>
                <w:rFonts w:ascii="Arial" w:hAnsi="Arial" w:cs="Arial"/>
                <w:color w:val="000000"/>
                <w:sz w:val="16"/>
                <w:szCs w:val="16"/>
              </w:rPr>
            </w:pPr>
            <w:r w:rsidRPr="00FA5D1A">
              <w:rPr>
                <w:rFonts w:ascii="Arial" w:hAnsi="Arial" w:cs="Arial"/>
                <w:color w:val="000000"/>
                <w:sz w:val="16"/>
                <w:szCs w:val="16"/>
              </w:rPr>
              <w:t>RO.6528.1.2020 z 26.03.2020</w:t>
            </w:r>
          </w:p>
        </w:tc>
        <w:tc>
          <w:tcPr>
            <w:tcW w:w="1418" w:type="dxa"/>
            <w:tcBorders>
              <w:top w:val="single" w:sz="4" w:space="0" w:color="auto"/>
              <w:left w:val="single" w:sz="4" w:space="0" w:color="auto"/>
              <w:bottom w:val="single" w:sz="4" w:space="0" w:color="auto"/>
              <w:right w:val="single" w:sz="4" w:space="0" w:color="auto"/>
            </w:tcBorders>
            <w:vAlign w:val="center"/>
          </w:tcPr>
          <w:p w14:paraId="7541DFA4" w14:textId="77777777" w:rsidR="001C077F" w:rsidRPr="00FA5D1A" w:rsidRDefault="001C077F" w:rsidP="00FA5D1A">
            <w:pPr>
              <w:autoSpaceDE w:val="0"/>
              <w:autoSpaceDN w:val="0"/>
              <w:adjustRightInd w:val="0"/>
              <w:spacing w:after="0" w:line="240" w:lineRule="auto"/>
              <w:rPr>
                <w:rFonts w:ascii="Arial" w:hAnsi="Arial" w:cs="Arial"/>
                <w:color w:val="000000"/>
                <w:sz w:val="16"/>
                <w:szCs w:val="16"/>
              </w:rPr>
            </w:pPr>
            <w:r w:rsidRPr="00FA5D1A">
              <w:rPr>
                <w:rFonts w:ascii="Arial" w:hAnsi="Arial" w:cs="Arial"/>
                <w:color w:val="000000"/>
                <w:sz w:val="16"/>
                <w:szCs w:val="16"/>
              </w:rPr>
              <w:t>Starosta Działdowski</w:t>
            </w:r>
          </w:p>
        </w:tc>
        <w:tc>
          <w:tcPr>
            <w:tcW w:w="850" w:type="dxa"/>
            <w:tcBorders>
              <w:top w:val="single" w:sz="4" w:space="0" w:color="auto"/>
              <w:left w:val="single" w:sz="4" w:space="0" w:color="auto"/>
              <w:bottom w:val="single" w:sz="4" w:space="0" w:color="auto"/>
              <w:right w:val="single" w:sz="4" w:space="0" w:color="auto"/>
            </w:tcBorders>
            <w:vAlign w:val="center"/>
          </w:tcPr>
          <w:p w14:paraId="7B2D7B5A" w14:textId="7928F646" w:rsidR="001C077F" w:rsidRPr="00FA5D1A" w:rsidRDefault="00FA5D1A" w:rsidP="00FA5D1A">
            <w:pPr>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b.d.</w:t>
            </w:r>
          </w:p>
        </w:tc>
        <w:tc>
          <w:tcPr>
            <w:tcW w:w="851" w:type="dxa"/>
            <w:tcBorders>
              <w:top w:val="single" w:sz="4" w:space="0" w:color="auto"/>
              <w:left w:val="single" w:sz="4" w:space="0" w:color="auto"/>
              <w:bottom w:val="single" w:sz="4" w:space="0" w:color="auto"/>
              <w:right w:val="single" w:sz="4" w:space="0" w:color="auto"/>
            </w:tcBorders>
            <w:vAlign w:val="center"/>
          </w:tcPr>
          <w:p w14:paraId="1AE237BD" w14:textId="77777777" w:rsidR="001C077F" w:rsidRPr="00FA5D1A" w:rsidRDefault="001C077F" w:rsidP="00FA5D1A">
            <w:pPr>
              <w:autoSpaceDE w:val="0"/>
              <w:autoSpaceDN w:val="0"/>
              <w:adjustRightInd w:val="0"/>
              <w:spacing w:after="0" w:line="240" w:lineRule="auto"/>
              <w:rPr>
                <w:rFonts w:ascii="Arial" w:hAnsi="Arial" w:cs="Arial"/>
                <w:color w:val="000000"/>
                <w:sz w:val="16"/>
                <w:szCs w:val="16"/>
              </w:rPr>
            </w:pPr>
            <w:r w:rsidRPr="00FA5D1A">
              <w:rPr>
                <w:rFonts w:ascii="Arial" w:hAnsi="Arial" w:cs="Arial"/>
                <w:color w:val="000000"/>
                <w:sz w:val="16"/>
                <w:szCs w:val="16"/>
              </w:rPr>
              <w:t>1,89</w:t>
            </w:r>
          </w:p>
        </w:tc>
      </w:tr>
    </w:tbl>
    <w:p w14:paraId="39E40D0E" w14:textId="77777777" w:rsidR="00FB6708" w:rsidRPr="00FB6708" w:rsidRDefault="00FB6708" w:rsidP="00FB6708">
      <w:pPr>
        <w:autoSpaceDE w:val="0"/>
        <w:autoSpaceDN w:val="0"/>
        <w:adjustRightInd w:val="0"/>
        <w:spacing w:after="0" w:line="240" w:lineRule="auto"/>
        <w:rPr>
          <w:rFonts w:ascii="Times New Roman" w:hAnsi="Times New Roman" w:cs="Times New Roman"/>
          <w:color w:val="000000"/>
          <w:sz w:val="20"/>
          <w:szCs w:val="20"/>
        </w:rPr>
      </w:pPr>
      <w:r w:rsidRPr="00FB6708">
        <w:rPr>
          <w:rFonts w:ascii="Times New Roman" w:hAnsi="Times New Roman" w:cs="Times New Roman"/>
          <w:i/>
          <w:iCs/>
          <w:color w:val="000000"/>
          <w:sz w:val="20"/>
          <w:szCs w:val="20"/>
        </w:rPr>
        <w:t>źródło: Urząd Marszałkowski Województwa Warmińsko-Mazurskiego</w:t>
      </w:r>
      <w:r w:rsidR="00437688">
        <w:rPr>
          <w:rFonts w:ascii="Times New Roman" w:hAnsi="Times New Roman" w:cs="Times New Roman"/>
          <w:i/>
          <w:iCs/>
          <w:color w:val="000000"/>
          <w:sz w:val="20"/>
          <w:szCs w:val="20"/>
        </w:rPr>
        <w:t xml:space="preserve">, </w:t>
      </w:r>
      <w:r w:rsidRPr="00FB6708">
        <w:rPr>
          <w:rFonts w:ascii="Times New Roman" w:hAnsi="Times New Roman" w:cs="Times New Roman"/>
          <w:i/>
          <w:iCs/>
          <w:color w:val="000000"/>
          <w:sz w:val="20"/>
          <w:szCs w:val="20"/>
        </w:rPr>
        <w:t xml:space="preserve">Państwowy Instytut Geologiczny, Warszawa (www.pgi.gov.pl) </w:t>
      </w:r>
    </w:p>
    <w:p w14:paraId="7CD5B104" w14:textId="77777777" w:rsidR="00FB6708" w:rsidRDefault="00FB6708" w:rsidP="00570004">
      <w:pPr>
        <w:suppressAutoHyphens/>
        <w:spacing w:after="0" w:line="240" w:lineRule="auto"/>
        <w:rPr>
          <w:rFonts w:ascii="Arial" w:eastAsia="Times New Roman" w:hAnsi="Arial" w:cs="Arial"/>
          <w:lang w:eastAsia="ar-SA"/>
        </w:rPr>
      </w:pPr>
    </w:p>
    <w:p w14:paraId="2CF4EBFA" w14:textId="77777777" w:rsidR="00570004" w:rsidRDefault="00570004" w:rsidP="00570004">
      <w:pPr>
        <w:suppressAutoHyphens/>
        <w:autoSpaceDE w:val="0"/>
        <w:autoSpaceDN w:val="0"/>
        <w:adjustRightInd w:val="0"/>
        <w:spacing w:after="0" w:line="360" w:lineRule="auto"/>
        <w:ind w:firstLine="696"/>
        <w:jc w:val="both"/>
        <w:rPr>
          <w:rFonts w:ascii="Arial" w:eastAsia="Times New Roman" w:hAnsi="Arial" w:cs="Arial"/>
          <w:lang w:eastAsia="ar-SA"/>
        </w:rPr>
      </w:pPr>
      <w:r w:rsidRPr="00570004">
        <w:rPr>
          <w:rFonts w:ascii="Arial" w:eastAsia="Times New Roman" w:hAnsi="Arial" w:cs="Arial"/>
          <w:lang w:eastAsia="ar-SA"/>
        </w:rPr>
        <w:lastRenderedPageBreak/>
        <w:t xml:space="preserve">Rysunek studium przedstawia kontury udokumentowanych złóż kopalin wraz </w:t>
      </w:r>
      <w:r w:rsidRPr="00570004">
        <w:rPr>
          <w:rFonts w:ascii="Arial" w:eastAsia="Times New Roman" w:hAnsi="Arial" w:cs="Arial"/>
          <w:lang w:eastAsia="ar-SA"/>
        </w:rPr>
        <w:br/>
        <w:t>z nr odpowiadającym nr złoża z tabeli powyżej.</w:t>
      </w:r>
    </w:p>
    <w:p w14:paraId="6DD38A86" w14:textId="77777777" w:rsidR="001E3369" w:rsidRPr="001E3369" w:rsidRDefault="001E3369" w:rsidP="001E3369">
      <w:pPr>
        <w:suppressAutoHyphens/>
        <w:autoSpaceDE w:val="0"/>
        <w:autoSpaceDN w:val="0"/>
        <w:adjustRightInd w:val="0"/>
        <w:spacing w:after="0" w:line="360" w:lineRule="auto"/>
        <w:ind w:firstLine="696"/>
        <w:jc w:val="both"/>
        <w:rPr>
          <w:rFonts w:ascii="Arial" w:eastAsia="Times New Roman" w:hAnsi="Arial" w:cs="Arial"/>
          <w:color w:val="00B0F0"/>
          <w:lang w:eastAsia="ar-SA"/>
        </w:rPr>
      </w:pPr>
    </w:p>
    <w:p w14:paraId="43702E38" w14:textId="768B9C5E" w:rsidR="001E3369" w:rsidRPr="001E3369" w:rsidRDefault="001E3369" w:rsidP="001E3369">
      <w:pPr>
        <w:suppressAutoHyphens/>
        <w:autoSpaceDE w:val="0"/>
        <w:autoSpaceDN w:val="0"/>
        <w:adjustRightInd w:val="0"/>
        <w:spacing w:after="0" w:line="360" w:lineRule="auto"/>
        <w:ind w:firstLine="696"/>
        <w:jc w:val="both"/>
        <w:rPr>
          <w:rFonts w:ascii="Arial" w:eastAsia="Times New Roman" w:hAnsi="Arial" w:cs="Arial"/>
          <w:color w:val="00B0F0"/>
          <w:lang w:eastAsia="ar-SA"/>
        </w:rPr>
      </w:pPr>
      <w:r w:rsidRPr="001E3369">
        <w:rPr>
          <w:rFonts w:ascii="Arial" w:eastAsia="Times New Roman" w:hAnsi="Arial" w:cs="Arial"/>
          <w:color w:val="00B0F0"/>
          <w:lang w:eastAsia="ar-SA"/>
        </w:rPr>
        <w:t>Złoża o nr porządkowych 1</w:t>
      </w:r>
      <w:r>
        <w:rPr>
          <w:rFonts w:ascii="Arial" w:eastAsia="Times New Roman" w:hAnsi="Arial" w:cs="Arial"/>
          <w:color w:val="00B0F0"/>
          <w:lang w:eastAsia="ar-SA"/>
        </w:rPr>
        <w:t>8</w:t>
      </w:r>
      <w:r w:rsidRPr="001E3369">
        <w:rPr>
          <w:rFonts w:ascii="Arial" w:eastAsia="Times New Roman" w:hAnsi="Arial" w:cs="Arial"/>
          <w:color w:val="00B0F0"/>
          <w:lang w:eastAsia="ar-SA"/>
        </w:rPr>
        <w:t>, 1</w:t>
      </w:r>
      <w:r>
        <w:rPr>
          <w:rFonts w:ascii="Arial" w:eastAsia="Times New Roman" w:hAnsi="Arial" w:cs="Arial"/>
          <w:color w:val="00B0F0"/>
          <w:lang w:eastAsia="ar-SA"/>
        </w:rPr>
        <w:t>9</w:t>
      </w:r>
      <w:r w:rsidRPr="001E3369">
        <w:rPr>
          <w:rFonts w:ascii="Arial" w:eastAsia="Times New Roman" w:hAnsi="Arial" w:cs="Arial"/>
          <w:color w:val="00B0F0"/>
          <w:lang w:eastAsia="ar-SA"/>
        </w:rPr>
        <w:t xml:space="preserve">, </w:t>
      </w:r>
      <w:r>
        <w:rPr>
          <w:rFonts w:ascii="Arial" w:eastAsia="Times New Roman" w:hAnsi="Arial" w:cs="Arial"/>
          <w:color w:val="00B0F0"/>
          <w:lang w:eastAsia="ar-SA"/>
        </w:rPr>
        <w:t>20</w:t>
      </w:r>
      <w:r w:rsidRPr="001E3369">
        <w:rPr>
          <w:rFonts w:ascii="Arial" w:eastAsia="Times New Roman" w:hAnsi="Arial" w:cs="Arial"/>
          <w:color w:val="00B0F0"/>
          <w:lang w:eastAsia="ar-SA"/>
        </w:rPr>
        <w:t>, 3</w:t>
      </w:r>
      <w:r>
        <w:rPr>
          <w:rFonts w:ascii="Arial" w:eastAsia="Times New Roman" w:hAnsi="Arial" w:cs="Arial"/>
          <w:color w:val="00B0F0"/>
          <w:lang w:eastAsia="ar-SA"/>
        </w:rPr>
        <w:t>9</w:t>
      </w:r>
      <w:r w:rsidRPr="001E3369">
        <w:rPr>
          <w:rFonts w:ascii="Arial" w:eastAsia="Times New Roman" w:hAnsi="Arial" w:cs="Arial"/>
          <w:color w:val="00B0F0"/>
          <w:lang w:eastAsia="ar-SA"/>
        </w:rPr>
        <w:t xml:space="preserve"> zostały wykreślone z rejestru obszarów górniczych i zamkniętych podziemnych składowisk dwutlenku węgla, ich koncesje zostały wygaszone a obszary zostały zrekultywowane.</w:t>
      </w:r>
    </w:p>
    <w:p w14:paraId="4B0DA3AC" w14:textId="77777777" w:rsidR="00437688" w:rsidRPr="00570004" w:rsidRDefault="00437688" w:rsidP="00570004">
      <w:pPr>
        <w:suppressAutoHyphens/>
        <w:autoSpaceDE w:val="0"/>
        <w:autoSpaceDN w:val="0"/>
        <w:adjustRightInd w:val="0"/>
        <w:spacing w:after="0" w:line="360" w:lineRule="auto"/>
        <w:ind w:firstLine="696"/>
        <w:jc w:val="both"/>
        <w:rPr>
          <w:rFonts w:ascii="Arial" w:eastAsia="Times New Roman" w:hAnsi="Arial" w:cs="Arial"/>
          <w:lang w:eastAsia="ar-SA"/>
        </w:rPr>
      </w:pPr>
    </w:p>
    <w:p w14:paraId="654CCCC2"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bookmarkStart w:id="47" w:name="_Toc425932749"/>
      <w:bookmarkStart w:id="48" w:name="_Toc425932820"/>
      <w:bookmarkStart w:id="49" w:name="_Toc449517190"/>
      <w:r w:rsidRPr="00437688">
        <w:rPr>
          <w:rFonts w:ascii="Arial" w:eastAsia="SimSun" w:hAnsi="Arial" w:cs="Arial"/>
          <w:b/>
          <w:kern w:val="1"/>
          <w:sz w:val="22"/>
          <w:szCs w:val="22"/>
          <w:lang w:eastAsia="hi-IN" w:bidi="hi-IN"/>
        </w:rPr>
        <w:t>Tereny górnicze</w:t>
      </w:r>
      <w:bookmarkEnd w:id="47"/>
      <w:bookmarkEnd w:id="48"/>
      <w:bookmarkEnd w:id="49"/>
    </w:p>
    <w:p w14:paraId="4E580F0F" w14:textId="1E35BA65" w:rsidR="00570004" w:rsidRPr="00570004" w:rsidRDefault="00570004" w:rsidP="007F463A">
      <w:pPr>
        <w:suppressAutoHyphens/>
        <w:autoSpaceDE w:val="0"/>
        <w:autoSpaceDN w:val="0"/>
        <w:adjustRightInd w:val="0"/>
        <w:spacing w:after="0" w:line="360" w:lineRule="auto"/>
        <w:ind w:firstLine="708"/>
        <w:jc w:val="both"/>
        <w:rPr>
          <w:rFonts w:ascii="Arial" w:eastAsia="Times New Roman" w:hAnsi="Arial" w:cs="Arial"/>
          <w:lang w:eastAsia="ar-SA"/>
        </w:rPr>
      </w:pPr>
      <w:r w:rsidRPr="00570004">
        <w:rPr>
          <w:rFonts w:ascii="Arial" w:eastAsia="Times New Roman" w:hAnsi="Arial" w:cs="Arial"/>
          <w:lang w:eastAsia="ar-SA"/>
        </w:rPr>
        <w:t xml:space="preserve">Zgodnie z danymi z Okręgowego Urzędu Górniczego w Warszawie na terenie gminy </w:t>
      </w:r>
      <w:r w:rsidR="000B2A50">
        <w:rPr>
          <w:rFonts w:ascii="Arial" w:eastAsia="Times New Roman" w:hAnsi="Arial" w:cs="Arial"/>
          <w:lang w:eastAsia="ar-SA"/>
        </w:rPr>
        <w:t>Działdowo</w:t>
      </w:r>
      <w:r w:rsidRPr="00570004">
        <w:rPr>
          <w:rFonts w:ascii="Arial" w:eastAsia="Times New Roman" w:hAnsi="Arial" w:cs="Arial"/>
          <w:lang w:eastAsia="ar-SA"/>
        </w:rPr>
        <w:t xml:space="preserve"> występują następujące tereny górnicze: </w:t>
      </w:r>
      <w:r w:rsidR="007F463A" w:rsidRPr="007F463A">
        <w:rPr>
          <w:rFonts w:ascii="Arial" w:eastAsia="Times New Roman" w:hAnsi="Arial" w:cs="Arial"/>
          <w:lang w:eastAsia="ar-SA"/>
        </w:rPr>
        <w:t>Gnojno II</w:t>
      </w:r>
      <w:r w:rsidR="007F463A">
        <w:rPr>
          <w:rFonts w:ascii="Arial" w:eastAsia="Times New Roman" w:hAnsi="Arial" w:cs="Arial"/>
          <w:lang w:eastAsia="ar-SA"/>
        </w:rPr>
        <w:t xml:space="preserve">, </w:t>
      </w:r>
      <w:r w:rsidR="007F463A" w:rsidRPr="007F463A">
        <w:rPr>
          <w:rFonts w:ascii="Arial" w:eastAsia="Times New Roman" w:hAnsi="Arial" w:cs="Arial"/>
          <w:lang w:eastAsia="ar-SA"/>
        </w:rPr>
        <w:t>Gnojenko IV</w:t>
      </w:r>
      <w:r w:rsidR="007F463A">
        <w:rPr>
          <w:rFonts w:ascii="Arial" w:eastAsia="Times New Roman" w:hAnsi="Arial" w:cs="Arial"/>
          <w:lang w:eastAsia="ar-SA"/>
        </w:rPr>
        <w:t xml:space="preserve">, </w:t>
      </w:r>
      <w:r w:rsidR="007F463A">
        <w:rPr>
          <w:rFonts w:ascii="Arial" w:eastAsia="Times New Roman" w:hAnsi="Arial" w:cs="Arial"/>
          <w:lang w:eastAsia="ar-SA"/>
        </w:rPr>
        <w:br/>
      </w:r>
      <w:r w:rsidR="007F463A" w:rsidRPr="007F463A">
        <w:rPr>
          <w:rFonts w:ascii="Arial" w:eastAsia="Times New Roman" w:hAnsi="Arial" w:cs="Arial"/>
          <w:lang w:eastAsia="ar-SA"/>
        </w:rPr>
        <w:t>Gnojno-Petrykozy I 1</w:t>
      </w:r>
      <w:r w:rsidR="007F463A">
        <w:rPr>
          <w:rFonts w:ascii="Arial" w:eastAsia="Times New Roman" w:hAnsi="Arial" w:cs="Arial"/>
          <w:lang w:eastAsia="ar-SA"/>
        </w:rPr>
        <w:t>,</w:t>
      </w:r>
      <w:r w:rsidR="007F463A" w:rsidRPr="007F463A">
        <w:rPr>
          <w:rFonts w:ascii="Arial" w:eastAsia="Times New Roman" w:hAnsi="Arial" w:cs="Arial"/>
          <w:lang w:eastAsia="ar-SA"/>
        </w:rPr>
        <w:tab/>
        <w:t>Grzybiny I/1</w:t>
      </w:r>
      <w:r w:rsidR="007F463A">
        <w:rPr>
          <w:rFonts w:ascii="Arial" w:eastAsia="Times New Roman" w:hAnsi="Arial" w:cs="Arial"/>
          <w:lang w:eastAsia="ar-SA"/>
        </w:rPr>
        <w:t>,</w:t>
      </w:r>
      <w:r w:rsidR="007F463A" w:rsidRPr="007F463A">
        <w:rPr>
          <w:rFonts w:ascii="Arial" w:eastAsia="Times New Roman" w:hAnsi="Arial" w:cs="Arial"/>
          <w:lang w:eastAsia="ar-SA"/>
        </w:rPr>
        <w:tab/>
        <w:t>Rywociny III pole E</w:t>
      </w:r>
      <w:r w:rsidR="007F463A">
        <w:rPr>
          <w:rFonts w:ascii="Arial" w:eastAsia="Times New Roman" w:hAnsi="Arial" w:cs="Arial"/>
          <w:lang w:eastAsia="ar-SA"/>
        </w:rPr>
        <w:t>,</w:t>
      </w:r>
      <w:r w:rsidR="007F463A" w:rsidRPr="007F463A">
        <w:rPr>
          <w:rFonts w:ascii="Arial" w:eastAsia="Times New Roman" w:hAnsi="Arial" w:cs="Arial"/>
          <w:lang w:eastAsia="ar-SA"/>
        </w:rPr>
        <w:tab/>
        <w:t>Rywociny III pole W</w:t>
      </w:r>
      <w:r w:rsidR="007F463A">
        <w:rPr>
          <w:rFonts w:ascii="Arial" w:eastAsia="Times New Roman" w:hAnsi="Arial" w:cs="Arial"/>
          <w:lang w:eastAsia="ar-SA"/>
        </w:rPr>
        <w:t>,</w:t>
      </w:r>
      <w:r w:rsidR="007F463A" w:rsidRPr="007F463A">
        <w:rPr>
          <w:rFonts w:ascii="Arial" w:eastAsia="Times New Roman" w:hAnsi="Arial" w:cs="Arial"/>
          <w:lang w:eastAsia="ar-SA"/>
        </w:rPr>
        <w:tab/>
        <w:t>Wysoka III</w:t>
      </w:r>
      <w:r w:rsidR="007F463A">
        <w:rPr>
          <w:rFonts w:ascii="Arial" w:eastAsia="Times New Roman" w:hAnsi="Arial" w:cs="Arial"/>
          <w:lang w:eastAsia="ar-SA"/>
        </w:rPr>
        <w:t xml:space="preserve">, </w:t>
      </w:r>
      <w:r w:rsidR="007F463A" w:rsidRPr="007F463A">
        <w:rPr>
          <w:rFonts w:ascii="Arial" w:eastAsia="Times New Roman" w:hAnsi="Arial" w:cs="Arial"/>
          <w:lang w:eastAsia="ar-SA"/>
        </w:rPr>
        <w:t>Wysoka</w:t>
      </w:r>
      <w:r w:rsidR="007F463A">
        <w:rPr>
          <w:rFonts w:ascii="Arial" w:eastAsia="Times New Roman" w:hAnsi="Arial" w:cs="Arial"/>
          <w:lang w:eastAsia="ar-SA"/>
        </w:rPr>
        <w:t> </w:t>
      </w:r>
      <w:r w:rsidR="007F463A" w:rsidRPr="007F463A">
        <w:rPr>
          <w:rFonts w:ascii="Arial" w:eastAsia="Times New Roman" w:hAnsi="Arial" w:cs="Arial"/>
          <w:lang w:eastAsia="ar-SA"/>
        </w:rPr>
        <w:t>IV</w:t>
      </w:r>
      <w:r w:rsidRPr="00E328E6">
        <w:rPr>
          <w:rFonts w:ascii="Arial" w:eastAsia="Times New Roman" w:hAnsi="Arial" w:cs="Arial"/>
          <w:lang w:eastAsia="ar-SA"/>
        </w:rPr>
        <w:t xml:space="preserve">. </w:t>
      </w:r>
      <w:r w:rsidRPr="00570004">
        <w:rPr>
          <w:rFonts w:ascii="Arial" w:eastAsia="Times New Roman" w:hAnsi="Arial" w:cs="Arial"/>
          <w:lang w:eastAsia="ar-SA"/>
        </w:rPr>
        <w:t>Dla terenów eksploatacji kopalin konieczne jest:</w:t>
      </w:r>
    </w:p>
    <w:p w14:paraId="23469176" w14:textId="77777777" w:rsidR="00570004" w:rsidRPr="00570004" w:rsidRDefault="00570004" w:rsidP="00570004">
      <w:pPr>
        <w:suppressAutoHyphens/>
        <w:autoSpaceDE w:val="0"/>
        <w:autoSpaceDN w:val="0"/>
        <w:adjustRightInd w:val="0"/>
        <w:spacing w:after="0" w:line="360" w:lineRule="auto"/>
        <w:ind w:left="709" w:hanging="283"/>
        <w:jc w:val="both"/>
        <w:rPr>
          <w:rFonts w:ascii="Arial" w:eastAsia="Times New Roman" w:hAnsi="Arial" w:cs="Arial"/>
          <w:lang w:eastAsia="ar-SA"/>
        </w:rPr>
      </w:pPr>
      <w:r w:rsidRPr="00570004">
        <w:rPr>
          <w:rFonts w:ascii="Arial" w:eastAsia="Times New Roman" w:hAnsi="Arial" w:cs="Arial"/>
          <w:lang w:eastAsia="ar-SA"/>
        </w:rPr>
        <w:t>- określenie warunków zapewnienia bezpieczeństwa powszechnego, spełnienie wymogów dotyczących ochrony elementów środowiska, w tym obiektów budowlanych, racjonalnej gospodarki złożem, określenie filarów ochronnych, dla obiektów lub obszarów wymagających ich ustanowienia;</w:t>
      </w:r>
    </w:p>
    <w:p w14:paraId="65471BA1" w14:textId="77777777" w:rsidR="00570004" w:rsidRPr="00570004" w:rsidRDefault="00570004" w:rsidP="00570004">
      <w:pPr>
        <w:suppressAutoHyphens/>
        <w:autoSpaceDE w:val="0"/>
        <w:autoSpaceDN w:val="0"/>
        <w:adjustRightInd w:val="0"/>
        <w:spacing w:after="0" w:line="360" w:lineRule="auto"/>
        <w:ind w:left="709" w:hanging="283"/>
        <w:jc w:val="both"/>
        <w:rPr>
          <w:rFonts w:ascii="Arial" w:eastAsia="Times New Roman" w:hAnsi="Arial" w:cs="Arial"/>
          <w:lang w:eastAsia="ar-SA"/>
        </w:rPr>
      </w:pPr>
      <w:r w:rsidRPr="00570004">
        <w:rPr>
          <w:rFonts w:ascii="Arial" w:eastAsia="Times New Roman" w:hAnsi="Arial" w:cs="Arial"/>
          <w:lang w:eastAsia="ar-SA"/>
        </w:rPr>
        <w:t>- określenie uwarunkowań zagospodarowania terenów górniczych oraz ograniczenia w ich użytkowaniu, w tym zakaz zabudowy w obszarze górniczym z dopuszczeniem realizacji obiektów kubaturowych, urządzeń komunikacyjnych oraz urządzeń bezpośrednio związanych z eksploatacją kopalin;</w:t>
      </w:r>
    </w:p>
    <w:p w14:paraId="73FBDF6E" w14:textId="77777777" w:rsidR="00570004" w:rsidRPr="00570004" w:rsidRDefault="00570004" w:rsidP="00570004">
      <w:pPr>
        <w:suppressAutoHyphens/>
        <w:autoSpaceDE w:val="0"/>
        <w:autoSpaceDN w:val="0"/>
        <w:adjustRightInd w:val="0"/>
        <w:spacing w:after="0" w:line="360" w:lineRule="auto"/>
        <w:ind w:left="709" w:hanging="283"/>
        <w:jc w:val="both"/>
        <w:rPr>
          <w:rFonts w:ascii="Arial" w:eastAsia="Times New Roman" w:hAnsi="Arial" w:cs="Arial"/>
          <w:lang w:eastAsia="ar-SA"/>
        </w:rPr>
      </w:pPr>
      <w:r w:rsidRPr="00570004">
        <w:rPr>
          <w:rFonts w:ascii="Arial" w:eastAsia="Times New Roman" w:hAnsi="Arial" w:cs="Arial"/>
          <w:lang w:eastAsia="ar-SA"/>
        </w:rPr>
        <w:t>- wyznaczenie pasów ochronnych dla terenów sąsiednich nie objętych koncesją;</w:t>
      </w:r>
    </w:p>
    <w:p w14:paraId="20B7670A" w14:textId="77777777" w:rsidR="00570004" w:rsidRPr="00570004" w:rsidRDefault="00570004" w:rsidP="00570004">
      <w:pPr>
        <w:suppressAutoHyphens/>
        <w:autoSpaceDE w:val="0"/>
        <w:autoSpaceDN w:val="0"/>
        <w:adjustRightInd w:val="0"/>
        <w:spacing w:after="0" w:line="360" w:lineRule="auto"/>
        <w:ind w:left="709" w:hanging="283"/>
        <w:jc w:val="both"/>
        <w:rPr>
          <w:rFonts w:ascii="Arial" w:eastAsia="Times New Roman" w:hAnsi="Arial" w:cs="Arial"/>
          <w:lang w:eastAsia="ar-SA"/>
        </w:rPr>
      </w:pPr>
      <w:r w:rsidRPr="00570004">
        <w:rPr>
          <w:rFonts w:ascii="Arial" w:eastAsia="Times New Roman" w:hAnsi="Arial" w:cs="Arial"/>
          <w:lang w:eastAsia="ar-SA"/>
        </w:rPr>
        <w:t>- wykonanie rekultywacji terenu po zakończonej eksploatacji w oparciu o ustalony kierunek rekultywacji.</w:t>
      </w:r>
    </w:p>
    <w:p w14:paraId="36F8A9A6"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7C9115ED" w14:textId="77777777" w:rsidR="00570004" w:rsidRPr="00437688" w:rsidRDefault="00570004" w:rsidP="00437688">
      <w:pPr>
        <w:pStyle w:val="Akapitzlist"/>
        <w:widowControl w:val="0"/>
        <w:numPr>
          <w:ilvl w:val="2"/>
          <w:numId w:val="6"/>
        </w:numPr>
        <w:autoSpaceDE w:val="0"/>
        <w:spacing w:line="360" w:lineRule="auto"/>
        <w:jc w:val="both"/>
        <w:rPr>
          <w:rFonts w:ascii="Arial" w:eastAsia="SimSun" w:hAnsi="Arial" w:cs="Arial"/>
          <w:b/>
          <w:kern w:val="1"/>
          <w:sz w:val="22"/>
          <w:szCs w:val="22"/>
          <w:lang w:eastAsia="hi-IN" w:bidi="hi-IN"/>
        </w:rPr>
      </w:pPr>
      <w:bookmarkStart w:id="50" w:name="_Toc425932750"/>
      <w:bookmarkStart w:id="51" w:name="_Toc425932821"/>
      <w:bookmarkStart w:id="52" w:name="_Toc449517191"/>
      <w:r w:rsidRPr="00437688">
        <w:rPr>
          <w:rFonts w:ascii="Arial" w:eastAsia="SimSun" w:hAnsi="Arial" w:cs="Arial"/>
          <w:b/>
          <w:kern w:val="1"/>
          <w:sz w:val="22"/>
          <w:szCs w:val="22"/>
          <w:lang w:eastAsia="hi-IN" w:bidi="hi-IN"/>
        </w:rPr>
        <w:t>Wody podziemne</w:t>
      </w:r>
      <w:bookmarkEnd w:id="50"/>
      <w:bookmarkEnd w:id="51"/>
      <w:bookmarkEnd w:id="52"/>
    </w:p>
    <w:p w14:paraId="65031005" w14:textId="77777777" w:rsidR="00570004" w:rsidRDefault="00F246AE" w:rsidP="00437688">
      <w:pPr>
        <w:suppressAutoHyphens/>
        <w:autoSpaceDE w:val="0"/>
        <w:autoSpaceDN w:val="0"/>
        <w:adjustRightInd w:val="0"/>
        <w:spacing w:after="0" w:line="360" w:lineRule="auto"/>
        <w:jc w:val="both"/>
        <w:rPr>
          <w:rFonts w:ascii="Arial" w:eastAsia="Times New Roman" w:hAnsi="Arial" w:cs="Arial"/>
          <w:lang w:eastAsia="ar-SA"/>
        </w:rPr>
      </w:pPr>
      <w:r w:rsidRPr="00F246AE">
        <w:rPr>
          <w:rFonts w:ascii="Arial" w:eastAsia="Times New Roman" w:hAnsi="Arial" w:cs="Arial"/>
          <w:lang w:eastAsia="ar-SA"/>
        </w:rPr>
        <w:t xml:space="preserve">Zgodnie z podziałem regionalnym wg B. Paczyńskiego (Atlas hydrologiczny Polski 1995 r), przedmiotowy teren znajduje się w I hydrogeologicznym regionie </w:t>
      </w:r>
      <w:proofErr w:type="spellStart"/>
      <w:r w:rsidRPr="00F246AE">
        <w:rPr>
          <w:rFonts w:ascii="Arial" w:eastAsia="Times New Roman" w:hAnsi="Arial" w:cs="Arial"/>
          <w:lang w:eastAsia="ar-SA"/>
        </w:rPr>
        <w:t>północnomazowieckim</w:t>
      </w:r>
      <w:proofErr w:type="spellEnd"/>
      <w:r w:rsidRPr="00F246AE">
        <w:rPr>
          <w:rFonts w:ascii="Arial" w:eastAsia="Times New Roman" w:hAnsi="Arial" w:cs="Arial"/>
          <w:lang w:eastAsia="ar-SA"/>
        </w:rPr>
        <w:t xml:space="preserve">. Na jej obszarze zbiorniki wód podziemnych o znaczeniu użytkowym występują w utworach czwartorzędowych oraz trzeciorzędowych i związane są z występowaniem zasobów wód podziemnych należących do Głównych Zbiorników Wód Podziemnych GZWP nr 214 Działdowo oraz GZWP 215 Subniecka Warszawska.  Do wód podziemnych zaliczane są także wody gruntowe, które charakterem i głębokością występowania odzwierciedlają cechy konfiguracyjne terenu oraz </w:t>
      </w:r>
      <w:r>
        <w:rPr>
          <w:rFonts w:ascii="Arial" w:eastAsia="Times New Roman" w:hAnsi="Arial" w:cs="Arial"/>
          <w:lang w:eastAsia="ar-SA"/>
        </w:rPr>
        <w:t>budowę geologiczną jego podłoża</w:t>
      </w:r>
      <w:r w:rsidR="00570004" w:rsidRPr="00570004">
        <w:rPr>
          <w:rFonts w:ascii="Arial" w:eastAsia="Times New Roman" w:hAnsi="Arial" w:cs="Arial"/>
          <w:lang w:eastAsia="ar-SA"/>
        </w:rPr>
        <w:t>.</w:t>
      </w:r>
    </w:p>
    <w:p w14:paraId="418A7173" w14:textId="77777777" w:rsidR="00DC5218" w:rsidRPr="00DC5218" w:rsidRDefault="00DC5218" w:rsidP="00DC5218">
      <w:pPr>
        <w:suppressAutoHyphens/>
        <w:autoSpaceDE w:val="0"/>
        <w:autoSpaceDN w:val="0"/>
        <w:adjustRightInd w:val="0"/>
        <w:spacing w:after="0" w:line="360" w:lineRule="auto"/>
        <w:ind w:firstLine="708"/>
        <w:jc w:val="both"/>
        <w:rPr>
          <w:rFonts w:ascii="Arial" w:eastAsia="Times New Roman" w:hAnsi="Arial" w:cs="Arial"/>
          <w:lang w:eastAsia="ar-SA"/>
        </w:rPr>
      </w:pPr>
      <w:r w:rsidRPr="00DC5218">
        <w:rPr>
          <w:rFonts w:ascii="Arial" w:eastAsia="Times New Roman" w:hAnsi="Arial" w:cs="Arial"/>
          <w:lang w:eastAsia="ar-SA"/>
        </w:rPr>
        <w:t xml:space="preserve">Obszar Gminy </w:t>
      </w:r>
      <w:r>
        <w:rPr>
          <w:rFonts w:ascii="Arial" w:eastAsia="Times New Roman" w:hAnsi="Arial" w:cs="Arial"/>
          <w:lang w:eastAsia="ar-SA"/>
        </w:rPr>
        <w:t>Działdowo</w:t>
      </w:r>
      <w:r w:rsidRPr="00DC5218">
        <w:rPr>
          <w:rFonts w:ascii="Arial" w:eastAsia="Times New Roman" w:hAnsi="Arial" w:cs="Arial"/>
          <w:lang w:eastAsia="ar-SA"/>
        </w:rPr>
        <w:t xml:space="preserve"> położony jest w obrębie głównych zbiorników wód podziemnych: </w:t>
      </w:r>
    </w:p>
    <w:p w14:paraId="772F1640" w14:textId="77777777" w:rsidR="00DC5218" w:rsidRPr="00437688" w:rsidRDefault="00DC5218" w:rsidP="00A37144">
      <w:pPr>
        <w:pStyle w:val="Akapitzlist"/>
        <w:numPr>
          <w:ilvl w:val="0"/>
          <w:numId w:val="15"/>
        </w:numPr>
        <w:autoSpaceDE w:val="0"/>
        <w:autoSpaceDN w:val="0"/>
        <w:adjustRightInd w:val="0"/>
        <w:spacing w:line="360" w:lineRule="auto"/>
        <w:ind w:left="851"/>
        <w:jc w:val="both"/>
        <w:rPr>
          <w:rFonts w:ascii="Arial" w:hAnsi="Arial" w:cs="Arial"/>
          <w:sz w:val="22"/>
          <w:szCs w:val="22"/>
        </w:rPr>
      </w:pPr>
      <w:r w:rsidRPr="00437688">
        <w:rPr>
          <w:rFonts w:ascii="Arial" w:hAnsi="Arial" w:cs="Arial"/>
          <w:sz w:val="22"/>
          <w:szCs w:val="22"/>
        </w:rPr>
        <w:lastRenderedPageBreak/>
        <w:t>GZWP nr 214 Działdowo - występuje w utworach czwartorzędowych i reprezentuje typ zbiorników o charakterze ośrodka porowo – mieszanym (</w:t>
      </w:r>
      <w:proofErr w:type="spellStart"/>
      <w:r w:rsidRPr="00437688">
        <w:rPr>
          <w:rFonts w:ascii="Arial" w:hAnsi="Arial" w:cs="Arial"/>
          <w:sz w:val="22"/>
          <w:szCs w:val="22"/>
        </w:rPr>
        <w:t>międzymorenowy</w:t>
      </w:r>
      <w:proofErr w:type="spellEnd"/>
      <w:r w:rsidRPr="00437688">
        <w:rPr>
          <w:rFonts w:ascii="Arial" w:hAnsi="Arial" w:cs="Arial"/>
          <w:sz w:val="22"/>
          <w:szCs w:val="22"/>
        </w:rPr>
        <w:t xml:space="preserve"> i dolin kopalnych),</w:t>
      </w:r>
    </w:p>
    <w:p w14:paraId="64758E68" w14:textId="77777777" w:rsidR="00DC5218" w:rsidRPr="00437688" w:rsidRDefault="00DC5218" w:rsidP="00A37144">
      <w:pPr>
        <w:pStyle w:val="Akapitzlist"/>
        <w:numPr>
          <w:ilvl w:val="0"/>
          <w:numId w:val="15"/>
        </w:numPr>
        <w:autoSpaceDE w:val="0"/>
        <w:autoSpaceDN w:val="0"/>
        <w:adjustRightInd w:val="0"/>
        <w:spacing w:line="360" w:lineRule="auto"/>
        <w:ind w:left="851"/>
        <w:jc w:val="both"/>
        <w:rPr>
          <w:rFonts w:ascii="Arial" w:hAnsi="Arial" w:cs="Arial"/>
          <w:sz w:val="22"/>
          <w:szCs w:val="22"/>
        </w:rPr>
      </w:pPr>
      <w:r w:rsidRPr="00437688">
        <w:rPr>
          <w:rFonts w:ascii="Arial" w:hAnsi="Arial" w:cs="Arial"/>
          <w:sz w:val="22"/>
          <w:szCs w:val="22"/>
        </w:rPr>
        <w:t xml:space="preserve">GZWP nr 215 Subniecka Warszawska - występuje w utworach trzeciorzędowych i ma porowy charakter ośrodka. </w:t>
      </w:r>
    </w:p>
    <w:p w14:paraId="0CE5210C" w14:textId="77777777" w:rsidR="00DC5218" w:rsidRPr="00DC5218" w:rsidRDefault="00DC5218" w:rsidP="00DC5218">
      <w:pPr>
        <w:suppressAutoHyphens/>
        <w:autoSpaceDE w:val="0"/>
        <w:autoSpaceDN w:val="0"/>
        <w:adjustRightInd w:val="0"/>
        <w:spacing w:after="0" w:line="360" w:lineRule="auto"/>
        <w:ind w:firstLine="708"/>
        <w:jc w:val="both"/>
        <w:rPr>
          <w:rFonts w:ascii="Arial" w:eastAsia="Times New Roman" w:hAnsi="Arial" w:cs="Arial"/>
          <w:lang w:eastAsia="ar-SA"/>
        </w:rPr>
      </w:pPr>
      <w:r w:rsidRPr="00DC5218">
        <w:rPr>
          <w:rFonts w:ascii="Arial" w:eastAsia="Times New Roman" w:hAnsi="Arial" w:cs="Arial"/>
          <w:lang w:eastAsia="ar-SA"/>
        </w:rPr>
        <w:t>Zbiornik GZWP 214 Działdowo posiada wyznaczony obszar ochrony zbiornika. Na całkowitej powierzchni zbiornika objętego obszarem ochrony, wyróżniono obszar najwyższej ochrony (ONO), który obejmuje powierzchnię 1 650 km2 oraz obszar wysokiej ochrony (OWO) obejmujący powierzchnię 140 km². Zróżnicowanie obszaru zbiornika warunkuje możliwości zagospodarowania terenu poszczególnych gmin położonych w zasięgu GZWP 214. Zbiornik posiada zróżnicowaną miąższość warstwy wodonośnej i przedstawia się ona następująco:</w:t>
      </w:r>
    </w:p>
    <w:p w14:paraId="4D31871A" w14:textId="77777777" w:rsidR="00DC5218" w:rsidRPr="00E00A07" w:rsidRDefault="00E00A07" w:rsidP="00A37144">
      <w:pPr>
        <w:pStyle w:val="Akapitzlist"/>
        <w:numPr>
          <w:ilvl w:val="0"/>
          <w:numId w:val="15"/>
        </w:numPr>
        <w:autoSpaceDE w:val="0"/>
        <w:autoSpaceDN w:val="0"/>
        <w:adjustRightInd w:val="0"/>
        <w:spacing w:line="360" w:lineRule="auto"/>
        <w:ind w:left="851"/>
        <w:jc w:val="both"/>
        <w:rPr>
          <w:rFonts w:ascii="Arial" w:hAnsi="Arial" w:cs="Arial"/>
          <w:sz w:val="22"/>
          <w:szCs w:val="22"/>
        </w:rPr>
      </w:pPr>
      <w:r>
        <w:rPr>
          <w:rFonts w:ascii="Arial" w:hAnsi="Arial" w:cs="Arial"/>
          <w:sz w:val="22"/>
          <w:szCs w:val="22"/>
        </w:rPr>
        <w:t>n</w:t>
      </w:r>
      <w:r w:rsidR="00DC5218" w:rsidRPr="00E00A07">
        <w:rPr>
          <w:rFonts w:ascii="Arial" w:hAnsi="Arial" w:cs="Arial"/>
          <w:sz w:val="22"/>
          <w:szCs w:val="22"/>
        </w:rPr>
        <w:t>a poziomie przypowierzchniowym wynosi: 10 – 20 m;</w:t>
      </w:r>
    </w:p>
    <w:p w14:paraId="0018BDB3" w14:textId="77777777" w:rsidR="00DC5218" w:rsidRPr="00E00A07" w:rsidRDefault="00DC5218" w:rsidP="00A37144">
      <w:pPr>
        <w:pStyle w:val="Akapitzlist"/>
        <w:numPr>
          <w:ilvl w:val="0"/>
          <w:numId w:val="15"/>
        </w:numPr>
        <w:autoSpaceDE w:val="0"/>
        <w:autoSpaceDN w:val="0"/>
        <w:adjustRightInd w:val="0"/>
        <w:spacing w:line="360" w:lineRule="auto"/>
        <w:ind w:left="851"/>
        <w:jc w:val="both"/>
        <w:rPr>
          <w:rFonts w:ascii="Arial" w:hAnsi="Arial" w:cs="Arial"/>
          <w:sz w:val="22"/>
          <w:szCs w:val="22"/>
        </w:rPr>
      </w:pPr>
      <w:r w:rsidRPr="00E00A07">
        <w:rPr>
          <w:rFonts w:ascii="Arial" w:hAnsi="Arial" w:cs="Arial"/>
          <w:sz w:val="22"/>
          <w:szCs w:val="22"/>
        </w:rPr>
        <w:t xml:space="preserve">na poziomie </w:t>
      </w:r>
      <w:proofErr w:type="spellStart"/>
      <w:r w:rsidRPr="00E00A07">
        <w:rPr>
          <w:rFonts w:ascii="Arial" w:hAnsi="Arial" w:cs="Arial"/>
          <w:sz w:val="22"/>
          <w:szCs w:val="22"/>
        </w:rPr>
        <w:t>międzymorenowym</w:t>
      </w:r>
      <w:proofErr w:type="spellEnd"/>
      <w:r w:rsidRPr="00E00A07">
        <w:rPr>
          <w:rFonts w:ascii="Arial" w:hAnsi="Arial" w:cs="Arial"/>
          <w:sz w:val="22"/>
          <w:szCs w:val="22"/>
        </w:rPr>
        <w:t xml:space="preserve"> wynosi: 20 – 40 m;</w:t>
      </w:r>
    </w:p>
    <w:p w14:paraId="503239EB" w14:textId="77777777" w:rsidR="00DC5218" w:rsidRPr="00E00A07" w:rsidRDefault="00DC5218" w:rsidP="00A37144">
      <w:pPr>
        <w:pStyle w:val="Akapitzlist"/>
        <w:numPr>
          <w:ilvl w:val="0"/>
          <w:numId w:val="15"/>
        </w:numPr>
        <w:autoSpaceDE w:val="0"/>
        <w:autoSpaceDN w:val="0"/>
        <w:adjustRightInd w:val="0"/>
        <w:spacing w:line="360" w:lineRule="auto"/>
        <w:ind w:left="851"/>
        <w:jc w:val="both"/>
        <w:rPr>
          <w:rFonts w:ascii="Arial" w:hAnsi="Arial" w:cs="Arial"/>
          <w:sz w:val="22"/>
          <w:szCs w:val="22"/>
        </w:rPr>
      </w:pPr>
      <w:r w:rsidRPr="00E00A07">
        <w:rPr>
          <w:rFonts w:ascii="Arial" w:hAnsi="Arial" w:cs="Arial"/>
          <w:sz w:val="22"/>
          <w:szCs w:val="22"/>
        </w:rPr>
        <w:t>na poziomie spągowym wynosi: 20 – 60 m.</w:t>
      </w:r>
    </w:p>
    <w:p w14:paraId="31E4C790" w14:textId="77777777" w:rsidR="00DC5218" w:rsidRPr="00570004" w:rsidRDefault="00DC5218" w:rsidP="00DC5218">
      <w:pPr>
        <w:suppressAutoHyphens/>
        <w:autoSpaceDE w:val="0"/>
        <w:autoSpaceDN w:val="0"/>
        <w:adjustRightInd w:val="0"/>
        <w:spacing w:after="0" w:line="360" w:lineRule="auto"/>
        <w:ind w:firstLine="708"/>
        <w:jc w:val="both"/>
        <w:rPr>
          <w:rFonts w:ascii="Arial" w:eastAsia="Times New Roman" w:hAnsi="Arial" w:cs="Arial"/>
          <w:lang w:eastAsia="ar-SA"/>
        </w:rPr>
      </w:pPr>
      <w:r w:rsidRPr="00DC5218">
        <w:rPr>
          <w:rFonts w:ascii="Arial" w:eastAsia="Times New Roman" w:hAnsi="Arial" w:cs="Arial"/>
          <w:lang w:eastAsia="ar-SA"/>
        </w:rPr>
        <w:t xml:space="preserve">W granicach </w:t>
      </w:r>
      <w:r>
        <w:rPr>
          <w:rFonts w:ascii="Arial" w:eastAsia="Times New Roman" w:hAnsi="Arial" w:cs="Arial"/>
          <w:lang w:eastAsia="ar-SA"/>
        </w:rPr>
        <w:t xml:space="preserve">ww. </w:t>
      </w:r>
      <w:r w:rsidRPr="00DC5218">
        <w:rPr>
          <w:rFonts w:ascii="Arial" w:eastAsia="Times New Roman" w:hAnsi="Arial" w:cs="Arial"/>
          <w:lang w:eastAsia="ar-SA"/>
        </w:rPr>
        <w:t>zbiornik</w:t>
      </w:r>
      <w:r>
        <w:rPr>
          <w:rFonts w:ascii="Arial" w:eastAsia="Times New Roman" w:hAnsi="Arial" w:cs="Arial"/>
          <w:lang w:eastAsia="ar-SA"/>
        </w:rPr>
        <w:t>ów wód podziemnych</w:t>
      </w:r>
      <w:r w:rsidRPr="00DC5218">
        <w:rPr>
          <w:rFonts w:ascii="Arial" w:eastAsia="Times New Roman" w:hAnsi="Arial" w:cs="Arial"/>
          <w:lang w:eastAsia="ar-SA"/>
        </w:rPr>
        <w:t xml:space="preserve"> położona jest niemal cała </w:t>
      </w:r>
      <w:r>
        <w:rPr>
          <w:rFonts w:ascii="Arial" w:eastAsia="Times New Roman" w:hAnsi="Arial" w:cs="Arial"/>
          <w:lang w:eastAsia="ar-SA"/>
        </w:rPr>
        <w:t>g</w:t>
      </w:r>
      <w:r w:rsidRPr="00DC5218">
        <w:rPr>
          <w:rFonts w:ascii="Arial" w:eastAsia="Times New Roman" w:hAnsi="Arial" w:cs="Arial"/>
          <w:lang w:eastAsia="ar-SA"/>
        </w:rPr>
        <w:t xml:space="preserve">mina, </w:t>
      </w:r>
      <w:proofErr w:type="gramStart"/>
      <w:r w:rsidRPr="00DC5218">
        <w:rPr>
          <w:rFonts w:ascii="Arial" w:eastAsia="Times New Roman" w:hAnsi="Arial" w:cs="Arial"/>
          <w:lang w:eastAsia="ar-SA"/>
        </w:rPr>
        <w:t>za wyjątkiem</w:t>
      </w:r>
      <w:proofErr w:type="gramEnd"/>
      <w:r w:rsidRPr="00DC5218">
        <w:rPr>
          <w:rFonts w:ascii="Arial" w:eastAsia="Times New Roman" w:hAnsi="Arial" w:cs="Arial"/>
          <w:lang w:eastAsia="ar-SA"/>
        </w:rPr>
        <w:t xml:space="preserve"> jej północnej części.</w:t>
      </w:r>
    </w:p>
    <w:p w14:paraId="30C8A299"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1C12A5C5" w14:textId="77777777" w:rsidR="00570004" w:rsidRPr="00E00A07" w:rsidRDefault="00570004" w:rsidP="00E00A07">
      <w:pPr>
        <w:pStyle w:val="Nagwek2"/>
        <w:jc w:val="both"/>
      </w:pPr>
      <w:bookmarkStart w:id="53" w:name="_Toc292796084"/>
      <w:bookmarkStart w:id="54" w:name="_Toc425932751"/>
      <w:bookmarkStart w:id="55" w:name="_Toc425932822"/>
      <w:bookmarkStart w:id="56" w:name="_Toc449517192"/>
      <w:bookmarkStart w:id="57" w:name="_Toc87436867"/>
      <w:r w:rsidRPr="00E00A07">
        <w:t>Uwarunkowania wynikające z występowania obiektów i terenów chronionych na podstawie przepisów odrębnych</w:t>
      </w:r>
      <w:bookmarkEnd w:id="53"/>
      <w:bookmarkEnd w:id="54"/>
      <w:bookmarkEnd w:id="55"/>
      <w:bookmarkEnd w:id="56"/>
      <w:r w:rsidRPr="00E00A07">
        <w:t>.</w:t>
      </w:r>
      <w:bookmarkEnd w:id="57"/>
    </w:p>
    <w:p w14:paraId="126E3669" w14:textId="77777777" w:rsidR="00E00A07" w:rsidRDefault="00E00A07" w:rsidP="00570004">
      <w:pPr>
        <w:spacing w:after="0" w:line="360" w:lineRule="auto"/>
        <w:rPr>
          <w:rFonts w:ascii="Arial" w:eastAsia="Times New Roman" w:hAnsi="Arial" w:cs="Arial"/>
          <w:lang w:bidi="en-US"/>
        </w:rPr>
      </w:pPr>
    </w:p>
    <w:p w14:paraId="292A0455" w14:textId="77777777" w:rsidR="00570004" w:rsidRPr="00570004" w:rsidRDefault="00570004" w:rsidP="00570004">
      <w:pPr>
        <w:spacing w:after="0" w:line="360" w:lineRule="auto"/>
        <w:rPr>
          <w:rFonts w:ascii="Arial" w:eastAsia="Times New Roman" w:hAnsi="Arial" w:cs="Arial"/>
          <w:lang w:bidi="en-US"/>
        </w:rPr>
      </w:pPr>
      <w:r w:rsidRPr="00570004">
        <w:rPr>
          <w:rFonts w:ascii="Arial" w:eastAsia="Times New Roman" w:hAnsi="Arial" w:cs="Arial"/>
          <w:lang w:bidi="en-US"/>
        </w:rPr>
        <w:t xml:space="preserve">Na terenie gminy </w:t>
      </w:r>
      <w:r w:rsidR="00DC5218">
        <w:rPr>
          <w:rFonts w:ascii="Arial" w:eastAsia="Times New Roman" w:hAnsi="Arial" w:cs="Arial"/>
          <w:lang w:bidi="en-US"/>
        </w:rPr>
        <w:t>Działdowo</w:t>
      </w:r>
      <w:r w:rsidRPr="00570004">
        <w:rPr>
          <w:rFonts w:ascii="Arial" w:eastAsia="Times New Roman" w:hAnsi="Arial" w:cs="Arial"/>
          <w:lang w:bidi="en-US"/>
        </w:rPr>
        <w:t>, na podstawie niżej wymienionych przepisów odrębnych chronione są:</w:t>
      </w:r>
    </w:p>
    <w:p w14:paraId="4BF4EE78" w14:textId="77777777" w:rsidR="00570004" w:rsidRPr="00570004" w:rsidRDefault="00570004" w:rsidP="00570004">
      <w:pPr>
        <w:autoSpaceDE w:val="0"/>
        <w:spacing w:after="0" w:line="360" w:lineRule="auto"/>
        <w:jc w:val="both"/>
        <w:rPr>
          <w:rFonts w:ascii="Arial" w:eastAsia="Times New Roman" w:hAnsi="Arial" w:cs="Arial"/>
          <w:lang w:bidi="en-US"/>
        </w:rPr>
      </w:pPr>
      <w:r w:rsidRPr="00570004">
        <w:rPr>
          <w:rFonts w:ascii="Arial" w:eastAsia="Times New Roman" w:hAnsi="Arial" w:cs="Arial"/>
          <w:lang w:bidi="en-US"/>
        </w:rPr>
        <w:t xml:space="preserve">Na podstawie przepisów ustawy z dnia 20 lipca </w:t>
      </w:r>
      <w:proofErr w:type="gramStart"/>
      <w:r w:rsidRPr="00570004">
        <w:rPr>
          <w:rFonts w:ascii="Arial" w:eastAsia="Times New Roman" w:hAnsi="Arial" w:cs="Arial"/>
          <w:lang w:bidi="en-US"/>
        </w:rPr>
        <w:t>2017r.</w:t>
      </w:r>
      <w:proofErr w:type="gramEnd"/>
      <w:r w:rsidRPr="00570004">
        <w:rPr>
          <w:rFonts w:ascii="Arial" w:eastAsia="Times New Roman" w:hAnsi="Arial" w:cs="Arial"/>
          <w:lang w:bidi="en-US"/>
        </w:rPr>
        <w:t xml:space="preserve"> </w:t>
      </w:r>
      <w:r w:rsidRPr="00570004">
        <w:rPr>
          <w:rFonts w:ascii="Arial" w:eastAsia="Times New Roman" w:hAnsi="Arial" w:cs="Arial"/>
          <w:b/>
          <w:lang w:bidi="en-US"/>
        </w:rPr>
        <w:t>Prawo Wodne</w:t>
      </w:r>
      <w:r w:rsidRPr="00570004">
        <w:rPr>
          <w:rFonts w:ascii="Arial" w:eastAsia="Times New Roman" w:hAnsi="Arial" w:cs="Arial"/>
          <w:lang w:bidi="en-US"/>
        </w:rPr>
        <w:t>:</w:t>
      </w:r>
    </w:p>
    <w:p w14:paraId="0E6D5746" w14:textId="77777777" w:rsidR="00570004" w:rsidRPr="00570004" w:rsidRDefault="00570004"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t xml:space="preserve">ujęcia wody ze strefami ochrony zlokalizowane na terenie gminy </w:t>
      </w:r>
      <w:r w:rsidR="00DC5218">
        <w:rPr>
          <w:rFonts w:ascii="Arial" w:eastAsia="Times New Roman" w:hAnsi="Arial" w:cs="Arial"/>
          <w:lang w:bidi="en-US"/>
        </w:rPr>
        <w:t>Działdowo</w:t>
      </w:r>
      <w:r w:rsidRPr="00570004">
        <w:rPr>
          <w:rFonts w:ascii="Arial" w:eastAsia="Times New Roman" w:hAnsi="Arial" w:cs="Arial"/>
          <w:lang w:bidi="en-US"/>
        </w:rPr>
        <w:t>;</w:t>
      </w:r>
    </w:p>
    <w:p w14:paraId="13B9DE91" w14:textId="77777777" w:rsidR="00570004" w:rsidRPr="00570004" w:rsidRDefault="00570004"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t>wody podziemne, ze szczególnym uwzględnieniem ochrony GZWP nr </w:t>
      </w:r>
      <w:proofErr w:type="gramStart"/>
      <w:r w:rsidRPr="00570004">
        <w:rPr>
          <w:rFonts w:ascii="Arial" w:eastAsia="Times New Roman" w:hAnsi="Arial" w:cs="Arial"/>
          <w:lang w:bidi="en-US"/>
        </w:rPr>
        <w:t>214 ;</w:t>
      </w:r>
      <w:proofErr w:type="gramEnd"/>
    </w:p>
    <w:p w14:paraId="5C9C14C0" w14:textId="77777777" w:rsidR="00570004" w:rsidRPr="00570004" w:rsidRDefault="00570004"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t>wody powierzchniowe w zakresie utrzymania i poprawy ich stanu ekologicznego i chemicznego,</w:t>
      </w:r>
    </w:p>
    <w:p w14:paraId="6AD4ECCE" w14:textId="77777777" w:rsidR="00570004" w:rsidRPr="00570004" w:rsidRDefault="00570004"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t>występowanie terenów narażonych na wystąpienie powodzi.</w:t>
      </w:r>
    </w:p>
    <w:p w14:paraId="058D79A0" w14:textId="77777777" w:rsidR="00570004" w:rsidRPr="00570004" w:rsidRDefault="00570004" w:rsidP="00570004">
      <w:pPr>
        <w:autoSpaceDE w:val="0"/>
        <w:spacing w:after="0" w:line="360" w:lineRule="auto"/>
        <w:jc w:val="both"/>
        <w:rPr>
          <w:rFonts w:ascii="Arial" w:eastAsia="Times New Roman" w:hAnsi="Arial" w:cs="Arial"/>
          <w:lang w:bidi="en-US"/>
        </w:rPr>
      </w:pPr>
      <w:r w:rsidRPr="00570004">
        <w:rPr>
          <w:rFonts w:ascii="Arial" w:eastAsia="Times New Roman" w:hAnsi="Arial" w:cs="Arial"/>
          <w:lang w:bidi="en-US"/>
        </w:rPr>
        <w:t xml:space="preserve">Na podstawie przepisów ustawy z dnia 3 lutego </w:t>
      </w:r>
      <w:proofErr w:type="gramStart"/>
      <w:r w:rsidRPr="00570004">
        <w:rPr>
          <w:rFonts w:ascii="Arial" w:eastAsia="Times New Roman" w:hAnsi="Arial" w:cs="Arial"/>
          <w:lang w:bidi="en-US"/>
        </w:rPr>
        <w:t>1995r.</w:t>
      </w:r>
      <w:proofErr w:type="gramEnd"/>
      <w:r w:rsidRPr="00570004">
        <w:rPr>
          <w:rFonts w:ascii="Arial" w:eastAsia="Times New Roman" w:hAnsi="Arial" w:cs="Arial"/>
          <w:lang w:bidi="en-US"/>
        </w:rPr>
        <w:t xml:space="preserve"> </w:t>
      </w:r>
      <w:r w:rsidRPr="00570004">
        <w:rPr>
          <w:rFonts w:ascii="Arial" w:eastAsia="Times New Roman" w:hAnsi="Arial" w:cs="Arial"/>
          <w:b/>
          <w:lang w:bidi="en-US"/>
        </w:rPr>
        <w:t>o</w:t>
      </w:r>
      <w:r w:rsidRPr="00570004">
        <w:rPr>
          <w:rFonts w:ascii="Arial" w:eastAsia="Times New Roman" w:hAnsi="Arial" w:cs="Arial"/>
          <w:lang w:bidi="en-US"/>
        </w:rPr>
        <w:t> </w:t>
      </w:r>
      <w:r w:rsidRPr="00570004">
        <w:rPr>
          <w:rFonts w:ascii="Arial" w:eastAsia="Times New Roman" w:hAnsi="Arial" w:cs="Arial"/>
          <w:b/>
          <w:lang w:bidi="en-US"/>
        </w:rPr>
        <w:t>ochronie gruntów rolnych i leśnych</w:t>
      </w:r>
      <w:r w:rsidRPr="00570004">
        <w:rPr>
          <w:rFonts w:ascii="Arial" w:eastAsia="Times New Roman" w:hAnsi="Arial" w:cs="Arial"/>
          <w:lang w:bidi="en-US"/>
        </w:rPr>
        <w:t>:</w:t>
      </w:r>
    </w:p>
    <w:p w14:paraId="1F7F9A10" w14:textId="77777777" w:rsidR="00570004" w:rsidRPr="00570004" w:rsidRDefault="00570004"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t xml:space="preserve">grunty rolne stanowiące użytki rolne klas </w:t>
      </w:r>
      <w:r w:rsidR="001E3273">
        <w:rPr>
          <w:rFonts w:ascii="Arial" w:eastAsia="Times New Roman" w:hAnsi="Arial" w:cs="Arial"/>
          <w:lang w:bidi="en-US"/>
        </w:rPr>
        <w:t>I</w:t>
      </w:r>
      <w:r w:rsidRPr="00570004">
        <w:rPr>
          <w:rFonts w:ascii="Arial" w:eastAsia="Times New Roman" w:hAnsi="Arial" w:cs="Arial"/>
          <w:lang w:bidi="en-US"/>
        </w:rPr>
        <w:t> – III, w przypadku przeznaczenia ich na cele nierolnicze, wymagają uzyskania zgody Ministra właściwego do spraw rozwoju wsi;</w:t>
      </w:r>
    </w:p>
    <w:p w14:paraId="7D460E5B" w14:textId="77777777" w:rsidR="00570004" w:rsidRPr="00570004" w:rsidRDefault="00570004"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lastRenderedPageBreak/>
        <w:t>grunty leśne, w przypadku przeznaczenia ich na cele nieleśne, wymagają uzyskania zgody właściwego organu na szczeblu wojewódzkim lub krajowym.</w:t>
      </w:r>
    </w:p>
    <w:p w14:paraId="03A1C242" w14:textId="77777777" w:rsidR="00570004" w:rsidRPr="00570004" w:rsidRDefault="00570004" w:rsidP="00570004">
      <w:pPr>
        <w:autoSpaceDE w:val="0"/>
        <w:spacing w:after="0" w:line="360" w:lineRule="auto"/>
        <w:jc w:val="both"/>
        <w:rPr>
          <w:rFonts w:ascii="Arial" w:eastAsia="Times New Roman" w:hAnsi="Arial" w:cs="Arial"/>
          <w:lang w:bidi="en-US"/>
        </w:rPr>
      </w:pPr>
      <w:r w:rsidRPr="00570004">
        <w:rPr>
          <w:rFonts w:ascii="Arial" w:eastAsia="Times New Roman" w:hAnsi="Arial" w:cs="Arial"/>
          <w:lang w:bidi="en-US"/>
        </w:rPr>
        <w:t xml:space="preserve">Na podstawie przepisów ustawy z dnia 16 kwietnia </w:t>
      </w:r>
      <w:proofErr w:type="gramStart"/>
      <w:r w:rsidRPr="00570004">
        <w:rPr>
          <w:rFonts w:ascii="Arial" w:eastAsia="Times New Roman" w:hAnsi="Arial" w:cs="Arial"/>
          <w:lang w:bidi="en-US"/>
        </w:rPr>
        <w:t>2004r.</w:t>
      </w:r>
      <w:proofErr w:type="gramEnd"/>
      <w:r w:rsidRPr="00570004">
        <w:rPr>
          <w:rFonts w:ascii="Arial" w:eastAsia="Times New Roman" w:hAnsi="Arial" w:cs="Arial"/>
          <w:lang w:bidi="en-US"/>
        </w:rPr>
        <w:t xml:space="preserve"> </w:t>
      </w:r>
      <w:r w:rsidRPr="00570004">
        <w:rPr>
          <w:rFonts w:ascii="Arial" w:eastAsia="Times New Roman" w:hAnsi="Arial" w:cs="Arial"/>
          <w:b/>
          <w:lang w:bidi="en-US"/>
        </w:rPr>
        <w:t>o</w:t>
      </w:r>
      <w:r w:rsidRPr="00570004">
        <w:rPr>
          <w:rFonts w:ascii="Arial" w:eastAsia="Times New Roman" w:hAnsi="Arial" w:cs="Arial"/>
          <w:lang w:bidi="en-US"/>
        </w:rPr>
        <w:t> </w:t>
      </w:r>
      <w:r w:rsidRPr="00570004">
        <w:rPr>
          <w:rFonts w:ascii="Arial" w:eastAsia="Times New Roman" w:hAnsi="Arial" w:cs="Arial"/>
          <w:b/>
          <w:lang w:bidi="en-US"/>
        </w:rPr>
        <w:t>ochronie przyrody</w:t>
      </w:r>
      <w:r w:rsidRPr="00570004">
        <w:rPr>
          <w:rFonts w:ascii="Arial" w:eastAsia="Times New Roman" w:hAnsi="Arial" w:cs="Arial"/>
          <w:lang w:bidi="en-US"/>
        </w:rPr>
        <w:t>:</w:t>
      </w:r>
    </w:p>
    <w:p w14:paraId="6FA60191" w14:textId="77777777" w:rsidR="001E3273" w:rsidRDefault="001E3273" w:rsidP="00A37144">
      <w:pPr>
        <w:numPr>
          <w:ilvl w:val="1"/>
          <w:numId w:val="8"/>
        </w:numPr>
        <w:suppressAutoHyphens/>
        <w:autoSpaceDE w:val="0"/>
        <w:spacing w:after="200" w:line="360" w:lineRule="auto"/>
        <w:ind w:left="567"/>
        <w:jc w:val="both"/>
        <w:rPr>
          <w:rFonts w:ascii="Arial" w:eastAsia="SimSun" w:hAnsi="Arial" w:cs="Arial"/>
          <w:kern w:val="1"/>
          <w:lang w:eastAsia="hi-IN" w:bidi="hi-IN"/>
        </w:rPr>
      </w:pPr>
      <w:proofErr w:type="spellStart"/>
      <w:r>
        <w:rPr>
          <w:rFonts w:ascii="Arial" w:eastAsia="SimSun" w:hAnsi="Arial" w:cs="Arial"/>
          <w:kern w:val="1"/>
          <w:lang w:eastAsia="hi-IN" w:bidi="hi-IN"/>
        </w:rPr>
        <w:t>Dąbrowieński</w:t>
      </w:r>
      <w:proofErr w:type="spellEnd"/>
      <w:r w:rsidRPr="00570004">
        <w:rPr>
          <w:rFonts w:ascii="Arial" w:eastAsia="SimSun" w:hAnsi="Arial" w:cs="Arial"/>
          <w:kern w:val="1"/>
          <w:lang w:eastAsia="hi-IN" w:bidi="hi-IN"/>
        </w:rPr>
        <w:t> Obszar Chronionego Krajobrazu</w:t>
      </w:r>
      <w:r w:rsidR="00E328E6">
        <w:rPr>
          <w:rFonts w:ascii="Arial" w:eastAsia="SimSun" w:hAnsi="Arial" w:cs="Arial"/>
          <w:kern w:val="1"/>
          <w:lang w:eastAsia="hi-IN" w:bidi="hi-IN"/>
        </w:rPr>
        <w:t>,</w:t>
      </w:r>
    </w:p>
    <w:p w14:paraId="4E96FC3B" w14:textId="77777777" w:rsidR="001E3273" w:rsidRDefault="001E3273" w:rsidP="00A37144">
      <w:pPr>
        <w:numPr>
          <w:ilvl w:val="1"/>
          <w:numId w:val="8"/>
        </w:numPr>
        <w:suppressAutoHyphens/>
        <w:autoSpaceDE w:val="0"/>
        <w:spacing w:after="200" w:line="360" w:lineRule="auto"/>
        <w:ind w:left="567"/>
        <w:jc w:val="both"/>
        <w:rPr>
          <w:rFonts w:ascii="Arial" w:eastAsia="SimSun" w:hAnsi="Arial" w:cs="Arial"/>
          <w:kern w:val="1"/>
          <w:lang w:eastAsia="hi-IN" w:bidi="hi-IN"/>
        </w:rPr>
      </w:pPr>
      <w:r w:rsidRPr="00570004">
        <w:rPr>
          <w:rFonts w:ascii="Arial" w:eastAsia="SimSun" w:hAnsi="Arial" w:cs="Arial"/>
          <w:kern w:val="1"/>
          <w:lang w:eastAsia="hi-IN" w:bidi="hi-IN"/>
        </w:rPr>
        <w:t xml:space="preserve">Obszar Chronionego Krajobrazu </w:t>
      </w:r>
      <w:r>
        <w:rPr>
          <w:rFonts w:ascii="Arial" w:eastAsia="SimSun" w:hAnsi="Arial" w:cs="Arial"/>
          <w:kern w:val="1"/>
          <w:lang w:eastAsia="hi-IN" w:bidi="hi-IN"/>
        </w:rPr>
        <w:t>Grzybiny</w:t>
      </w:r>
      <w:r w:rsidR="00E328E6">
        <w:rPr>
          <w:rFonts w:ascii="Arial" w:eastAsia="SimSun" w:hAnsi="Arial" w:cs="Arial"/>
          <w:kern w:val="1"/>
          <w:lang w:eastAsia="hi-IN" w:bidi="hi-IN"/>
        </w:rPr>
        <w:t>,</w:t>
      </w:r>
    </w:p>
    <w:p w14:paraId="11573449" w14:textId="77777777" w:rsidR="001E3273" w:rsidRDefault="001E3273" w:rsidP="00A37144">
      <w:pPr>
        <w:numPr>
          <w:ilvl w:val="1"/>
          <w:numId w:val="8"/>
        </w:numPr>
        <w:suppressAutoHyphens/>
        <w:autoSpaceDE w:val="0"/>
        <w:spacing w:after="200" w:line="360" w:lineRule="auto"/>
        <w:ind w:left="567"/>
        <w:jc w:val="both"/>
        <w:rPr>
          <w:rFonts w:ascii="Arial" w:eastAsia="SimSun" w:hAnsi="Arial" w:cs="Arial"/>
          <w:kern w:val="1"/>
          <w:lang w:eastAsia="hi-IN" w:bidi="hi-IN"/>
        </w:rPr>
      </w:pPr>
      <w:r w:rsidRPr="00570004">
        <w:rPr>
          <w:rFonts w:ascii="Arial" w:eastAsia="SimSun" w:hAnsi="Arial" w:cs="Arial"/>
          <w:kern w:val="1"/>
          <w:lang w:eastAsia="hi-IN" w:bidi="hi-IN"/>
        </w:rPr>
        <w:t xml:space="preserve">Obszar Chronionego Krajobrazu </w:t>
      </w:r>
      <w:r>
        <w:rPr>
          <w:rFonts w:ascii="Arial" w:eastAsia="SimSun" w:hAnsi="Arial" w:cs="Arial"/>
          <w:kern w:val="1"/>
          <w:lang w:eastAsia="hi-IN" w:bidi="hi-IN"/>
        </w:rPr>
        <w:t xml:space="preserve">dolin rzek Nidy i </w:t>
      </w:r>
      <w:proofErr w:type="spellStart"/>
      <w:r>
        <w:rPr>
          <w:rFonts w:ascii="Arial" w:eastAsia="SimSun" w:hAnsi="Arial" w:cs="Arial"/>
          <w:kern w:val="1"/>
          <w:lang w:eastAsia="hi-IN" w:bidi="hi-IN"/>
        </w:rPr>
        <w:t>Szkotówki</w:t>
      </w:r>
      <w:proofErr w:type="spellEnd"/>
      <w:r w:rsidR="00E328E6">
        <w:rPr>
          <w:rFonts w:ascii="Arial" w:eastAsia="SimSun" w:hAnsi="Arial" w:cs="Arial"/>
          <w:kern w:val="1"/>
          <w:lang w:eastAsia="hi-IN" w:bidi="hi-IN"/>
        </w:rPr>
        <w:t>,</w:t>
      </w:r>
    </w:p>
    <w:p w14:paraId="597D879F" w14:textId="77777777" w:rsidR="001E3273" w:rsidRPr="00E328E6" w:rsidRDefault="001E3273" w:rsidP="00A37144">
      <w:pPr>
        <w:numPr>
          <w:ilvl w:val="1"/>
          <w:numId w:val="8"/>
        </w:numPr>
        <w:suppressAutoHyphens/>
        <w:autoSpaceDE w:val="0"/>
        <w:spacing w:after="200" w:line="360" w:lineRule="auto"/>
        <w:ind w:left="567"/>
        <w:jc w:val="both"/>
        <w:rPr>
          <w:rFonts w:ascii="Arial" w:eastAsia="Times New Roman" w:hAnsi="Arial" w:cs="Arial"/>
          <w:lang w:bidi="en-US"/>
        </w:rPr>
      </w:pPr>
      <w:r>
        <w:rPr>
          <w:rFonts w:ascii="Arial" w:eastAsia="SimSun" w:hAnsi="Arial" w:cs="Arial"/>
          <w:kern w:val="1"/>
          <w:lang w:eastAsia="hi-IN" w:bidi="hi-IN"/>
        </w:rPr>
        <w:t>O</w:t>
      </w:r>
      <w:r w:rsidRPr="00570004">
        <w:rPr>
          <w:rFonts w:ascii="Arial" w:eastAsia="SimSun" w:hAnsi="Arial" w:cs="Arial"/>
          <w:kern w:val="1"/>
          <w:lang w:eastAsia="hi-IN" w:bidi="hi-IN"/>
        </w:rPr>
        <w:t xml:space="preserve">bszar Natura 2000 Ostoja </w:t>
      </w:r>
      <w:proofErr w:type="spellStart"/>
      <w:r w:rsidRPr="00570004">
        <w:rPr>
          <w:rFonts w:ascii="Arial" w:eastAsia="SimSun" w:hAnsi="Arial" w:cs="Arial"/>
          <w:kern w:val="1"/>
          <w:lang w:eastAsia="hi-IN" w:bidi="hi-IN"/>
        </w:rPr>
        <w:t>Welska</w:t>
      </w:r>
      <w:proofErr w:type="spellEnd"/>
      <w:r w:rsidRPr="00570004">
        <w:rPr>
          <w:rFonts w:ascii="Arial" w:eastAsia="SimSun" w:hAnsi="Arial" w:cs="Arial"/>
          <w:kern w:val="1"/>
          <w:lang w:eastAsia="hi-IN" w:bidi="hi-IN"/>
        </w:rPr>
        <w:t xml:space="preserve"> PLH280014</w:t>
      </w:r>
      <w:r w:rsidR="00E328E6">
        <w:rPr>
          <w:rFonts w:ascii="Arial" w:eastAsia="SimSun" w:hAnsi="Arial" w:cs="Arial"/>
          <w:kern w:val="1"/>
          <w:lang w:eastAsia="hi-IN" w:bidi="hi-IN"/>
        </w:rPr>
        <w:t>,</w:t>
      </w:r>
    </w:p>
    <w:p w14:paraId="3FC8B3F5" w14:textId="77777777" w:rsidR="00E328E6" w:rsidRPr="001E3273" w:rsidRDefault="00E328E6" w:rsidP="00A37144">
      <w:pPr>
        <w:numPr>
          <w:ilvl w:val="1"/>
          <w:numId w:val="8"/>
        </w:numPr>
        <w:suppressAutoHyphens/>
        <w:autoSpaceDE w:val="0"/>
        <w:spacing w:after="200" w:line="360" w:lineRule="auto"/>
        <w:ind w:left="567"/>
        <w:jc w:val="both"/>
        <w:rPr>
          <w:rFonts w:ascii="Arial" w:eastAsia="Times New Roman" w:hAnsi="Arial" w:cs="Arial"/>
          <w:lang w:bidi="en-US"/>
        </w:rPr>
      </w:pPr>
      <w:r w:rsidRPr="00E328E6">
        <w:rPr>
          <w:rFonts w:ascii="Arial" w:eastAsia="Times New Roman" w:hAnsi="Arial" w:cs="Arial"/>
          <w:lang w:bidi="en-US"/>
        </w:rPr>
        <w:t>Obszar Natura 2000 Doliny Wkry i Mławki</w:t>
      </w:r>
      <w:r w:rsidRPr="00365D43">
        <w:rPr>
          <w:rFonts w:ascii="Arial" w:hAnsi="Arial" w:cs="Arial"/>
          <w:lang w:bidi="he-IL"/>
        </w:rPr>
        <w:t>PLB140008</w:t>
      </w:r>
      <w:r>
        <w:rPr>
          <w:rFonts w:ascii="Arial" w:hAnsi="Arial" w:cs="Arial"/>
          <w:lang w:bidi="he-IL"/>
        </w:rPr>
        <w:t>,</w:t>
      </w:r>
    </w:p>
    <w:p w14:paraId="11AC85A3" w14:textId="77777777" w:rsidR="00685028" w:rsidRDefault="001E3273" w:rsidP="00A37144">
      <w:pPr>
        <w:numPr>
          <w:ilvl w:val="1"/>
          <w:numId w:val="8"/>
        </w:numPr>
        <w:suppressAutoHyphens/>
        <w:autoSpaceDE w:val="0"/>
        <w:spacing w:after="200" w:line="360" w:lineRule="auto"/>
        <w:ind w:left="567"/>
        <w:jc w:val="both"/>
        <w:rPr>
          <w:rFonts w:ascii="Arial" w:eastAsia="Times New Roman" w:hAnsi="Arial" w:cs="Arial"/>
          <w:lang w:bidi="en-US"/>
        </w:rPr>
      </w:pPr>
      <w:r>
        <w:rPr>
          <w:rFonts w:ascii="Arial" w:eastAsia="Times New Roman" w:hAnsi="Arial" w:cs="Arial"/>
          <w:lang w:bidi="en-US"/>
        </w:rPr>
        <w:t>P</w:t>
      </w:r>
      <w:r w:rsidR="00570004" w:rsidRPr="00570004">
        <w:rPr>
          <w:rFonts w:ascii="Arial" w:eastAsia="Times New Roman" w:hAnsi="Arial" w:cs="Arial"/>
          <w:lang w:bidi="en-US"/>
        </w:rPr>
        <w:t>omniki przyrody zlokalizowane w gran</w:t>
      </w:r>
      <w:r w:rsidR="00E328E6">
        <w:rPr>
          <w:rFonts w:ascii="Arial" w:eastAsia="Times New Roman" w:hAnsi="Arial" w:cs="Arial"/>
          <w:lang w:bidi="en-US"/>
        </w:rPr>
        <w:t>icach gminy,</w:t>
      </w:r>
    </w:p>
    <w:p w14:paraId="228F8A92" w14:textId="77777777" w:rsidR="00685028" w:rsidRPr="00685028" w:rsidRDefault="00685028" w:rsidP="00A37144">
      <w:pPr>
        <w:numPr>
          <w:ilvl w:val="1"/>
          <w:numId w:val="8"/>
        </w:numPr>
        <w:suppressAutoHyphens/>
        <w:autoSpaceDE w:val="0"/>
        <w:spacing w:after="200" w:line="360" w:lineRule="auto"/>
        <w:ind w:left="567"/>
        <w:jc w:val="both"/>
        <w:rPr>
          <w:rFonts w:ascii="Arial" w:eastAsia="Times New Roman" w:hAnsi="Arial" w:cs="Arial"/>
          <w:lang w:bidi="en-US"/>
        </w:rPr>
      </w:pPr>
      <w:r w:rsidRPr="00685028">
        <w:rPr>
          <w:rFonts w:ascii="Arial" w:eastAsia="SimSun" w:hAnsi="Arial" w:cs="Arial"/>
          <w:kern w:val="1"/>
          <w:lang w:eastAsia="hi-IN" w:bidi="hi-IN"/>
        </w:rPr>
        <w:t xml:space="preserve">Użytki ekologiczne: </w:t>
      </w:r>
      <w:proofErr w:type="spellStart"/>
      <w:r w:rsidRPr="00685028">
        <w:rPr>
          <w:rFonts w:ascii="Arial" w:eastAsia="SimSun" w:hAnsi="Arial" w:cs="Arial"/>
          <w:kern w:val="1"/>
          <w:lang w:eastAsia="hi-IN" w:bidi="hi-IN"/>
        </w:rPr>
        <w:t>Torfianki</w:t>
      </w:r>
      <w:proofErr w:type="spellEnd"/>
      <w:r w:rsidRPr="00685028">
        <w:rPr>
          <w:rFonts w:ascii="Arial" w:eastAsia="SimSun" w:hAnsi="Arial" w:cs="Arial"/>
          <w:kern w:val="1"/>
          <w:lang w:eastAsia="hi-IN" w:bidi="hi-IN"/>
        </w:rPr>
        <w:t xml:space="preserve"> Działdowskie i Śródleśne Pastwisko</w:t>
      </w:r>
      <w:r w:rsidR="00E328E6">
        <w:rPr>
          <w:rFonts w:ascii="Arial" w:eastAsia="SimSun" w:hAnsi="Arial" w:cs="Arial"/>
          <w:kern w:val="1"/>
          <w:lang w:eastAsia="hi-IN" w:bidi="hi-IN"/>
        </w:rPr>
        <w:t>.</w:t>
      </w:r>
    </w:p>
    <w:p w14:paraId="77C3BA09" w14:textId="77777777" w:rsidR="00570004" w:rsidRPr="00685028" w:rsidRDefault="00570004" w:rsidP="00685028">
      <w:pPr>
        <w:pStyle w:val="Akapitzlist"/>
        <w:ind w:left="720"/>
        <w:rPr>
          <w:rFonts w:ascii="Arial" w:eastAsia="SimSun" w:hAnsi="Arial" w:cs="Arial"/>
          <w:kern w:val="1"/>
          <w:lang w:eastAsia="hi-IN" w:bidi="hi-IN"/>
        </w:rPr>
      </w:pPr>
    </w:p>
    <w:p w14:paraId="2AC4D18C" w14:textId="77777777" w:rsidR="00570004" w:rsidRPr="00570004" w:rsidRDefault="00570004" w:rsidP="00570004">
      <w:pPr>
        <w:autoSpaceDE w:val="0"/>
        <w:spacing w:after="0" w:line="360" w:lineRule="auto"/>
        <w:jc w:val="both"/>
        <w:rPr>
          <w:rFonts w:ascii="Arial" w:eastAsia="Times New Roman" w:hAnsi="Arial" w:cs="Arial"/>
          <w:lang w:bidi="en-US"/>
        </w:rPr>
      </w:pPr>
      <w:r w:rsidRPr="00570004">
        <w:rPr>
          <w:rFonts w:ascii="Arial" w:eastAsia="Times New Roman" w:hAnsi="Arial" w:cs="Arial"/>
          <w:lang w:bidi="en-US"/>
        </w:rPr>
        <w:t xml:space="preserve">Na podstawie ustawy z dnia 23 lipca </w:t>
      </w:r>
      <w:proofErr w:type="gramStart"/>
      <w:r w:rsidRPr="00570004">
        <w:rPr>
          <w:rFonts w:ascii="Arial" w:eastAsia="Times New Roman" w:hAnsi="Arial" w:cs="Arial"/>
          <w:lang w:bidi="en-US"/>
        </w:rPr>
        <w:t>2003r.</w:t>
      </w:r>
      <w:proofErr w:type="gramEnd"/>
      <w:r w:rsidRPr="00570004">
        <w:rPr>
          <w:rFonts w:ascii="Arial" w:eastAsia="Times New Roman" w:hAnsi="Arial" w:cs="Arial"/>
          <w:lang w:bidi="en-US"/>
        </w:rPr>
        <w:t xml:space="preserve"> </w:t>
      </w:r>
      <w:r w:rsidRPr="00570004">
        <w:rPr>
          <w:rFonts w:ascii="Arial" w:eastAsia="Times New Roman" w:hAnsi="Arial" w:cs="Arial"/>
          <w:b/>
          <w:lang w:bidi="en-US"/>
        </w:rPr>
        <w:t>o</w:t>
      </w:r>
      <w:r w:rsidRPr="00570004">
        <w:rPr>
          <w:rFonts w:ascii="Arial" w:eastAsia="Times New Roman" w:hAnsi="Arial" w:cs="Arial"/>
          <w:lang w:bidi="en-US"/>
        </w:rPr>
        <w:t> </w:t>
      </w:r>
      <w:r w:rsidRPr="00570004">
        <w:rPr>
          <w:rFonts w:ascii="Arial" w:eastAsia="Times New Roman" w:hAnsi="Arial" w:cs="Arial"/>
          <w:b/>
          <w:lang w:bidi="en-US"/>
        </w:rPr>
        <w:t>ochronie zabytków i opiece nad zabytkami</w:t>
      </w:r>
      <w:r w:rsidRPr="00570004">
        <w:rPr>
          <w:rFonts w:ascii="Arial" w:eastAsia="Times New Roman" w:hAnsi="Arial" w:cs="Arial"/>
          <w:lang w:bidi="en-US"/>
        </w:rPr>
        <w:t>:</w:t>
      </w:r>
    </w:p>
    <w:p w14:paraId="5BA7BF73" w14:textId="77777777" w:rsidR="00570004" w:rsidRPr="00570004" w:rsidRDefault="00570004"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t xml:space="preserve">obiekty zabytkowe na terenie gminy </w:t>
      </w:r>
      <w:r w:rsidR="00685028">
        <w:rPr>
          <w:rFonts w:ascii="Arial" w:eastAsia="Times New Roman" w:hAnsi="Arial" w:cs="Arial"/>
          <w:lang w:bidi="en-US"/>
        </w:rPr>
        <w:t>Działdowo</w:t>
      </w:r>
      <w:r w:rsidRPr="00570004">
        <w:rPr>
          <w:rFonts w:ascii="Arial" w:eastAsia="Times New Roman" w:hAnsi="Arial" w:cs="Arial"/>
          <w:lang w:bidi="en-US"/>
        </w:rPr>
        <w:t xml:space="preserve"> wpisane do rejestru zabytków nieruchomych województwa warmińsko-mazurskiego;</w:t>
      </w:r>
    </w:p>
    <w:p w14:paraId="4D688594" w14:textId="77777777" w:rsidR="00570004" w:rsidRDefault="00570004"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t xml:space="preserve">obiekty zabytkowe na terenie gminy </w:t>
      </w:r>
      <w:r w:rsidR="00685028">
        <w:rPr>
          <w:rFonts w:ascii="Arial" w:eastAsia="Times New Roman" w:hAnsi="Arial" w:cs="Arial"/>
          <w:lang w:bidi="en-US"/>
        </w:rPr>
        <w:t>Działdowo</w:t>
      </w:r>
      <w:r w:rsidRPr="00570004">
        <w:rPr>
          <w:rFonts w:ascii="Arial" w:eastAsia="Times New Roman" w:hAnsi="Arial" w:cs="Arial"/>
          <w:lang w:bidi="en-US"/>
        </w:rPr>
        <w:t xml:space="preserve"> wpisane do ewidencji zabytków nieruchomych województwa warmińsko-mazurskiego;</w:t>
      </w:r>
    </w:p>
    <w:p w14:paraId="3DD960B3" w14:textId="77777777" w:rsidR="00685028" w:rsidRPr="00570004" w:rsidRDefault="00685028"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t xml:space="preserve">obiekty zabytkowe na terenie gminy </w:t>
      </w:r>
      <w:r>
        <w:rPr>
          <w:rFonts w:ascii="Arial" w:eastAsia="Times New Roman" w:hAnsi="Arial" w:cs="Arial"/>
          <w:lang w:bidi="en-US"/>
        </w:rPr>
        <w:t>Działdowo</w:t>
      </w:r>
      <w:r w:rsidRPr="00570004">
        <w:rPr>
          <w:rFonts w:ascii="Arial" w:eastAsia="Times New Roman" w:hAnsi="Arial" w:cs="Arial"/>
          <w:lang w:bidi="en-US"/>
        </w:rPr>
        <w:t xml:space="preserve"> wpisane do</w:t>
      </w:r>
      <w:r>
        <w:rPr>
          <w:rFonts w:ascii="Arial" w:eastAsia="Times New Roman" w:hAnsi="Arial" w:cs="Arial"/>
          <w:lang w:bidi="en-US"/>
        </w:rPr>
        <w:t xml:space="preserve"> gminnej</w:t>
      </w:r>
      <w:r w:rsidRPr="00570004">
        <w:rPr>
          <w:rFonts w:ascii="Arial" w:eastAsia="Times New Roman" w:hAnsi="Arial" w:cs="Arial"/>
          <w:lang w:bidi="en-US"/>
        </w:rPr>
        <w:t> ewidencji zabytków;</w:t>
      </w:r>
    </w:p>
    <w:p w14:paraId="575F7603" w14:textId="77777777" w:rsidR="00570004" w:rsidRPr="00570004" w:rsidRDefault="00570004" w:rsidP="00A37144">
      <w:pPr>
        <w:numPr>
          <w:ilvl w:val="1"/>
          <w:numId w:val="8"/>
        </w:numPr>
        <w:suppressAutoHyphens/>
        <w:autoSpaceDE w:val="0"/>
        <w:spacing w:after="200" w:line="360" w:lineRule="auto"/>
        <w:ind w:left="567"/>
        <w:jc w:val="both"/>
        <w:rPr>
          <w:rFonts w:ascii="Arial" w:eastAsia="Times New Roman" w:hAnsi="Arial" w:cs="Arial"/>
          <w:lang w:bidi="en-US"/>
        </w:rPr>
      </w:pPr>
      <w:r w:rsidRPr="00570004">
        <w:rPr>
          <w:rFonts w:ascii="Arial" w:eastAsia="Times New Roman" w:hAnsi="Arial" w:cs="Arial"/>
          <w:lang w:bidi="en-US"/>
        </w:rPr>
        <w:t>stanowiska archeologiczne.</w:t>
      </w:r>
    </w:p>
    <w:p w14:paraId="043F39C5" w14:textId="77777777" w:rsidR="00570004" w:rsidRPr="00E00A07" w:rsidRDefault="00570004" w:rsidP="00E00A07">
      <w:pPr>
        <w:pStyle w:val="Nagwek2"/>
        <w:jc w:val="both"/>
      </w:pPr>
      <w:bookmarkStart w:id="58" w:name="_Toc292796085"/>
      <w:bookmarkStart w:id="59" w:name="_Toc425932752"/>
      <w:bookmarkStart w:id="60" w:name="_Toc425932823"/>
      <w:bookmarkStart w:id="61" w:name="_Toc449517193"/>
      <w:bookmarkStart w:id="62" w:name="_Toc87436868"/>
      <w:r w:rsidRPr="00E00A07">
        <w:t>Uwarunkowania wynikające z występowania obszarów naturalnych zagrożeń geologicznych</w:t>
      </w:r>
      <w:bookmarkEnd w:id="58"/>
      <w:bookmarkEnd w:id="59"/>
      <w:bookmarkEnd w:id="60"/>
      <w:bookmarkEnd w:id="61"/>
      <w:bookmarkEnd w:id="62"/>
    </w:p>
    <w:p w14:paraId="0897E488" w14:textId="77777777" w:rsidR="00570004" w:rsidRPr="00570004" w:rsidRDefault="00570004" w:rsidP="00570004">
      <w:pPr>
        <w:suppressAutoHyphens/>
        <w:spacing w:after="0" w:line="240" w:lineRule="auto"/>
        <w:rPr>
          <w:rFonts w:ascii="Arial" w:eastAsia="Times New Roman" w:hAnsi="Arial" w:cs="Arial"/>
          <w:sz w:val="24"/>
          <w:szCs w:val="24"/>
          <w:lang w:eastAsia="ar-SA"/>
        </w:rPr>
      </w:pPr>
    </w:p>
    <w:p w14:paraId="4626DE18" w14:textId="77777777" w:rsidR="00570004" w:rsidRPr="00570004" w:rsidRDefault="00570004" w:rsidP="00570004">
      <w:pPr>
        <w:suppressAutoHyphens/>
        <w:spacing w:after="0" w:line="360" w:lineRule="auto"/>
        <w:jc w:val="both"/>
        <w:rPr>
          <w:rFonts w:ascii="Arial" w:eastAsia="Times New Roman" w:hAnsi="Arial" w:cs="Arial"/>
          <w:lang w:eastAsia="ar-SA"/>
        </w:rPr>
      </w:pPr>
      <w:r w:rsidRPr="00570004">
        <w:rPr>
          <w:rFonts w:ascii="Arial" w:eastAsia="Times New Roman" w:hAnsi="Arial" w:cs="Arial"/>
          <w:lang w:eastAsia="ar-SA"/>
        </w:rPr>
        <w:tab/>
        <w:t>Na terenie gminy nie znajdują się udokumentowane osuwiska.</w:t>
      </w:r>
    </w:p>
    <w:p w14:paraId="5C230A65"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4752B010" w14:textId="77777777" w:rsidR="00570004" w:rsidRPr="00E00A07" w:rsidRDefault="00570004" w:rsidP="00E00A07">
      <w:pPr>
        <w:numPr>
          <w:ilvl w:val="0"/>
          <w:numId w:val="6"/>
        </w:numPr>
        <w:suppressAutoHyphens/>
        <w:spacing w:after="200" w:line="360" w:lineRule="auto"/>
        <w:ind w:left="426"/>
        <w:contextualSpacing/>
        <w:jc w:val="both"/>
        <w:outlineLvl w:val="0"/>
        <w:rPr>
          <w:rFonts w:ascii="Arial" w:eastAsia="Times New Roman" w:hAnsi="Arial" w:cs="Arial"/>
          <w:b/>
          <w:bCs/>
          <w:sz w:val="26"/>
          <w:szCs w:val="26"/>
          <w:lang w:eastAsia="ar-SA"/>
        </w:rPr>
      </w:pPr>
      <w:bookmarkStart w:id="63" w:name="_Toc87436869"/>
      <w:r w:rsidRPr="00E00A07">
        <w:rPr>
          <w:rFonts w:ascii="Arial" w:eastAsia="Times New Roman" w:hAnsi="Arial" w:cs="Arial"/>
          <w:b/>
          <w:bCs/>
          <w:sz w:val="26"/>
          <w:szCs w:val="26"/>
          <w:lang w:eastAsia="ar-SA"/>
        </w:rPr>
        <w:t>Uwarunkowania wynikające z warunków i jakości życia mieszkańców, w tym ochrony ich zdrowia</w:t>
      </w:r>
      <w:bookmarkEnd w:id="63"/>
    </w:p>
    <w:p w14:paraId="4A393AD1" w14:textId="77777777" w:rsidR="00E00A07" w:rsidRPr="00E00A07" w:rsidRDefault="00E00A07" w:rsidP="00E00A07">
      <w:pPr>
        <w:rPr>
          <w:lang w:eastAsia="ar-SA"/>
        </w:rPr>
      </w:pPr>
    </w:p>
    <w:p w14:paraId="10923813"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Działdowo jest gminą wiejską o powierzchni 273 km</w:t>
      </w:r>
      <w:r w:rsidRPr="00DF76D0">
        <w:rPr>
          <w:rFonts w:ascii="Arial" w:eastAsia="Times New Roman" w:hAnsi="Arial" w:cs="Arial"/>
          <w:vertAlign w:val="superscript"/>
          <w:lang w:eastAsia="ar-SA"/>
        </w:rPr>
        <w:t>2</w:t>
      </w:r>
      <w:r w:rsidRPr="00D265BA">
        <w:rPr>
          <w:rFonts w:ascii="Arial" w:eastAsia="Times New Roman" w:hAnsi="Arial" w:cs="Arial"/>
          <w:lang w:eastAsia="ar-SA"/>
        </w:rPr>
        <w:t xml:space="preserve">, położoną w południowej części województwa warmińsko-mazurskiego, w powiecie działdowskim – około 80 km od Olsztyna. Siedziba Urzędu Gminy znajduje się w mieście Działdowo. Wiodącą funkcją gminy jest rolnictwo oraz obsługa ludności i rolnictwa. Funkcją uzupełniającą jest eksploatacja surowców </w:t>
      </w:r>
      <w:r w:rsidRPr="00D265BA">
        <w:rPr>
          <w:rFonts w:ascii="Arial" w:eastAsia="Times New Roman" w:hAnsi="Arial" w:cs="Arial"/>
          <w:lang w:eastAsia="ar-SA"/>
        </w:rPr>
        <w:lastRenderedPageBreak/>
        <w:t xml:space="preserve">mineralnych (kruszywa) i związany z nią przemysł. Gminy sąsiadujące to: Dąbrówno, Rybno, Płośnica, Iłowo – Osada, Kozłowo oraz miasto Działdowo w woj. warmińsko – mazurskim, oraz gm. Kuczbork w woj. mazowieckim. Gmina Działdowo zajmuje powierzchnię 27370ha i składa się z 31 sołectw: Burkat, Filice, Gąsiorowo, Gnojenko, Gnojno, Grzybiny, Jankowice, Kisiny, Klęczkowo, Komorniki, Kramarzewo, Krasnołąka, Księży Dwór, Kurki, Lipówka, Mosznica, Myślęta, Niestoja, Petrykozy, Pierławki, Pożary, </w:t>
      </w:r>
      <w:proofErr w:type="spellStart"/>
      <w:r w:rsidRPr="00D265BA">
        <w:rPr>
          <w:rFonts w:ascii="Arial" w:eastAsia="Times New Roman" w:hAnsi="Arial" w:cs="Arial"/>
          <w:lang w:eastAsia="ar-SA"/>
        </w:rPr>
        <w:t>Rudolfowo</w:t>
      </w:r>
      <w:proofErr w:type="spellEnd"/>
      <w:r w:rsidRPr="00D265BA">
        <w:rPr>
          <w:rFonts w:ascii="Arial" w:eastAsia="Times New Roman" w:hAnsi="Arial" w:cs="Arial"/>
          <w:lang w:eastAsia="ar-SA"/>
        </w:rPr>
        <w:t>, Ruszkowo, Rywociny, Sękowo, Sławkowo, Turza Wielka, Uzdowo, Wysoka, Zakrzewo. Ludność skupia się w 35 wsiach, z których najludniejsze to: Księzy Dwór, Ruszkowo, Uzdowo, Turza Wielka. Na obszarze gminy znajduje się 12 pomników przyrody, obszary prawnie chronione oraz lasy zajmujące powierzchnię 50,37 km².</w:t>
      </w:r>
    </w:p>
    <w:p w14:paraId="547DE3B4"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 latach 2007-20</w:t>
      </w:r>
      <w:r w:rsidR="007A49B9">
        <w:rPr>
          <w:rFonts w:ascii="Arial" w:eastAsia="Times New Roman" w:hAnsi="Arial" w:cs="Arial"/>
          <w:lang w:eastAsia="ar-SA"/>
        </w:rPr>
        <w:t>20</w:t>
      </w:r>
      <w:r w:rsidRPr="00D265BA">
        <w:rPr>
          <w:rFonts w:ascii="Arial" w:eastAsia="Times New Roman" w:hAnsi="Arial" w:cs="Arial"/>
          <w:lang w:eastAsia="ar-SA"/>
        </w:rPr>
        <w:t xml:space="preserve"> liczba ludności gminy wzrosła o 4,1</w:t>
      </w:r>
      <w:proofErr w:type="gramStart"/>
      <w:r w:rsidRPr="00D265BA">
        <w:rPr>
          <w:rFonts w:ascii="Arial" w:eastAsia="Times New Roman" w:hAnsi="Arial" w:cs="Arial"/>
          <w:lang w:eastAsia="ar-SA"/>
        </w:rPr>
        <w:t>%</w:t>
      </w:r>
      <w:r w:rsidR="00DF76D0">
        <w:rPr>
          <w:rFonts w:ascii="Arial" w:eastAsia="Times New Roman" w:hAnsi="Arial" w:cs="Arial"/>
          <w:lang w:eastAsia="ar-SA"/>
        </w:rPr>
        <w:t>.W</w:t>
      </w:r>
      <w:proofErr w:type="gramEnd"/>
      <w:r w:rsidRPr="00D265BA">
        <w:rPr>
          <w:rFonts w:ascii="Arial" w:eastAsia="Times New Roman" w:hAnsi="Arial" w:cs="Arial"/>
          <w:lang w:eastAsia="ar-SA"/>
        </w:rPr>
        <w:t xml:space="preserve"> 20</w:t>
      </w:r>
      <w:r w:rsidR="00FF0649">
        <w:rPr>
          <w:rFonts w:ascii="Arial" w:eastAsia="Times New Roman" w:hAnsi="Arial" w:cs="Arial"/>
          <w:lang w:eastAsia="ar-SA"/>
        </w:rPr>
        <w:t>20</w:t>
      </w:r>
      <w:r w:rsidRPr="00D265BA">
        <w:rPr>
          <w:rFonts w:ascii="Arial" w:eastAsia="Times New Roman" w:hAnsi="Arial" w:cs="Arial"/>
          <w:lang w:eastAsia="ar-SA"/>
        </w:rPr>
        <w:t xml:space="preserve"> r. w gminie Działdowo mieszkało </w:t>
      </w:r>
      <w:r w:rsidRPr="00322AED">
        <w:rPr>
          <w:rFonts w:ascii="Arial" w:eastAsia="Times New Roman" w:hAnsi="Arial" w:cs="Arial"/>
          <w:lang w:eastAsia="ar-SA"/>
        </w:rPr>
        <w:t>9 </w:t>
      </w:r>
      <w:r w:rsidR="00322AED" w:rsidRPr="00322AED">
        <w:rPr>
          <w:rFonts w:ascii="Arial" w:eastAsia="Times New Roman" w:hAnsi="Arial" w:cs="Arial"/>
          <w:lang w:eastAsia="ar-SA"/>
        </w:rPr>
        <w:t>593</w:t>
      </w:r>
      <w:r w:rsidRPr="00D265BA">
        <w:rPr>
          <w:rFonts w:ascii="Arial" w:eastAsia="Times New Roman" w:hAnsi="Arial" w:cs="Arial"/>
          <w:lang w:eastAsia="ar-SA"/>
        </w:rPr>
        <w:t xml:space="preserve"> osób (dane z Banku Danych Lokalnych GUS). Gęstość zaludnienia wyniosła 36 osób na 1 km</w:t>
      </w:r>
      <w:r w:rsidRPr="00D265BA">
        <w:rPr>
          <w:rFonts w:ascii="Arial" w:eastAsia="Times New Roman" w:hAnsi="Arial" w:cs="Arial"/>
          <w:vertAlign w:val="superscript"/>
          <w:lang w:eastAsia="ar-SA"/>
        </w:rPr>
        <w:t>2</w:t>
      </w:r>
      <w:r w:rsidRPr="00D265BA">
        <w:rPr>
          <w:rFonts w:ascii="Arial" w:eastAsia="Times New Roman" w:hAnsi="Arial" w:cs="Arial"/>
          <w:lang w:eastAsia="ar-SA"/>
        </w:rPr>
        <w:t xml:space="preserve"> i było to znacznie mniej niż przeciętnie w województwie (59</w:t>
      </w:r>
      <w:r w:rsidR="0062306C">
        <w:rPr>
          <w:rFonts w:ascii="Arial" w:eastAsia="Times New Roman" w:hAnsi="Arial" w:cs="Arial"/>
          <w:lang w:eastAsia="ar-SA"/>
        </w:rPr>
        <w:t xml:space="preserve"> os/km</w:t>
      </w:r>
      <w:r w:rsidR="0062306C" w:rsidRPr="0062306C">
        <w:rPr>
          <w:rFonts w:ascii="Arial" w:eastAsia="Times New Roman" w:hAnsi="Arial" w:cs="Arial"/>
          <w:vertAlign w:val="superscript"/>
          <w:lang w:eastAsia="ar-SA"/>
        </w:rPr>
        <w:t>2</w:t>
      </w:r>
      <w:r w:rsidRPr="00D265BA">
        <w:rPr>
          <w:rFonts w:ascii="Arial" w:eastAsia="Times New Roman" w:hAnsi="Arial" w:cs="Arial"/>
          <w:lang w:eastAsia="ar-SA"/>
        </w:rPr>
        <w:t xml:space="preserve">). Spośród mieszkańców gminy </w:t>
      </w:r>
      <w:r w:rsidR="00610112">
        <w:rPr>
          <w:rFonts w:ascii="Arial" w:eastAsia="Times New Roman" w:hAnsi="Arial" w:cs="Arial"/>
          <w:lang w:eastAsia="ar-SA"/>
        </w:rPr>
        <w:t>21,7</w:t>
      </w:r>
      <w:r w:rsidRPr="00D265BA">
        <w:rPr>
          <w:rFonts w:ascii="Arial" w:eastAsia="Times New Roman" w:hAnsi="Arial" w:cs="Arial"/>
          <w:lang w:eastAsia="ar-SA"/>
        </w:rPr>
        <w:t>% to osoby w wieku przedprodukcyjnym, 62,</w:t>
      </w:r>
      <w:r w:rsidR="00610112">
        <w:rPr>
          <w:rFonts w:ascii="Arial" w:eastAsia="Times New Roman" w:hAnsi="Arial" w:cs="Arial"/>
          <w:lang w:eastAsia="ar-SA"/>
        </w:rPr>
        <w:t>3</w:t>
      </w:r>
      <w:r w:rsidRPr="00D265BA">
        <w:rPr>
          <w:rFonts w:ascii="Arial" w:eastAsia="Times New Roman" w:hAnsi="Arial" w:cs="Arial"/>
          <w:lang w:eastAsia="ar-SA"/>
        </w:rPr>
        <w:t xml:space="preserve">% stanowią osoby w wieku produkcyjnym, a </w:t>
      </w:r>
      <w:r w:rsidR="00610112">
        <w:rPr>
          <w:rFonts w:ascii="Arial" w:eastAsia="Times New Roman" w:hAnsi="Arial" w:cs="Arial"/>
          <w:lang w:eastAsia="ar-SA"/>
        </w:rPr>
        <w:t>16</w:t>
      </w:r>
      <w:r w:rsidRPr="00D265BA">
        <w:rPr>
          <w:rFonts w:ascii="Arial" w:eastAsia="Times New Roman" w:hAnsi="Arial" w:cs="Arial"/>
          <w:lang w:eastAsia="ar-SA"/>
        </w:rPr>
        <w:t xml:space="preserve">% osoby w wieku poprodukcyjnym. Na 100 osób w wieku produkcyjnym przypadało 60 w wieku nieprodukcyjnym (w województwie </w:t>
      </w:r>
      <w:r w:rsidR="00CD00C0">
        <w:rPr>
          <w:rFonts w:ascii="Arial" w:eastAsia="Times New Roman" w:hAnsi="Arial" w:cs="Arial"/>
          <w:lang w:eastAsia="ar-SA"/>
        </w:rPr>
        <w:t>65</w:t>
      </w:r>
      <w:r w:rsidRPr="00D265BA">
        <w:rPr>
          <w:rFonts w:ascii="Arial" w:eastAsia="Times New Roman" w:hAnsi="Arial" w:cs="Arial"/>
          <w:lang w:eastAsia="ar-SA"/>
        </w:rPr>
        <w:t>).</w:t>
      </w:r>
    </w:p>
    <w:p w14:paraId="7C955012"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62306C">
        <w:rPr>
          <w:rFonts w:ascii="Arial" w:eastAsia="Times New Roman" w:hAnsi="Arial" w:cs="Arial"/>
          <w:lang w:eastAsia="ar-SA"/>
        </w:rPr>
        <w:t>Działalność gospodarczą poza rolnictwem indywidualnym w 20</w:t>
      </w:r>
      <w:r w:rsidR="0062306C" w:rsidRPr="0062306C">
        <w:rPr>
          <w:rFonts w:ascii="Arial" w:eastAsia="Times New Roman" w:hAnsi="Arial" w:cs="Arial"/>
          <w:lang w:eastAsia="ar-SA"/>
        </w:rPr>
        <w:t>19</w:t>
      </w:r>
      <w:r w:rsidRPr="0062306C">
        <w:rPr>
          <w:rFonts w:ascii="Arial" w:eastAsia="Times New Roman" w:hAnsi="Arial" w:cs="Arial"/>
          <w:lang w:eastAsia="ar-SA"/>
        </w:rPr>
        <w:t xml:space="preserve"> r. prowadziły </w:t>
      </w:r>
      <w:r w:rsidR="0062306C" w:rsidRPr="0062306C">
        <w:rPr>
          <w:rFonts w:ascii="Arial" w:eastAsia="Times New Roman" w:hAnsi="Arial" w:cs="Arial"/>
          <w:lang w:eastAsia="ar-SA"/>
        </w:rPr>
        <w:t xml:space="preserve">490 </w:t>
      </w:r>
      <w:r w:rsidRPr="0062306C">
        <w:rPr>
          <w:rFonts w:ascii="Arial" w:eastAsia="Times New Roman" w:hAnsi="Arial" w:cs="Arial"/>
          <w:lang w:eastAsia="ar-SA"/>
        </w:rPr>
        <w:t>podmioty gospodarki narodowej, a 9</w:t>
      </w:r>
      <w:r w:rsidR="0062306C" w:rsidRPr="0062306C">
        <w:rPr>
          <w:rFonts w:ascii="Arial" w:eastAsia="Times New Roman" w:hAnsi="Arial" w:cs="Arial"/>
          <w:lang w:eastAsia="ar-SA"/>
        </w:rPr>
        <w:t>6</w:t>
      </w:r>
      <w:r w:rsidRPr="0062306C">
        <w:rPr>
          <w:rFonts w:ascii="Arial" w:eastAsia="Times New Roman" w:hAnsi="Arial" w:cs="Arial"/>
          <w:lang w:eastAsia="ar-SA"/>
        </w:rPr>
        <w:t xml:space="preserve">% wszystkich podmiotów gospodarczych prowadzi działalność w sektorze prywatnym. Liczba podmiotów w przeliczeniu na 1000 ludności w gminie wynosi </w:t>
      </w:r>
      <w:r w:rsidR="0062306C" w:rsidRPr="0062306C">
        <w:rPr>
          <w:rFonts w:ascii="Arial" w:eastAsia="Times New Roman" w:hAnsi="Arial" w:cs="Arial"/>
          <w:lang w:eastAsia="ar-SA"/>
        </w:rPr>
        <w:t>36</w:t>
      </w:r>
      <w:r w:rsidRPr="0062306C">
        <w:rPr>
          <w:rFonts w:ascii="Arial" w:eastAsia="Times New Roman" w:hAnsi="Arial" w:cs="Arial"/>
          <w:lang w:eastAsia="ar-SA"/>
        </w:rPr>
        <w:t xml:space="preserve"> i jest niższa od przeciętnej w województwie - </w:t>
      </w:r>
      <w:r w:rsidR="0062306C" w:rsidRPr="0062306C">
        <w:rPr>
          <w:rFonts w:ascii="Arial" w:eastAsia="Times New Roman" w:hAnsi="Arial" w:cs="Arial"/>
          <w:lang w:eastAsia="ar-SA"/>
        </w:rPr>
        <w:t>59</w:t>
      </w:r>
      <w:r w:rsidRPr="0062306C">
        <w:rPr>
          <w:rFonts w:ascii="Arial" w:eastAsia="Times New Roman" w:hAnsi="Arial" w:cs="Arial"/>
          <w:lang w:eastAsia="ar-SA"/>
        </w:rPr>
        <w:t xml:space="preserve">. </w:t>
      </w:r>
      <w:r w:rsidRPr="00A11BCB">
        <w:rPr>
          <w:rFonts w:ascii="Arial" w:eastAsia="Times New Roman" w:hAnsi="Arial" w:cs="Arial"/>
          <w:lang w:eastAsia="ar-SA"/>
        </w:rPr>
        <w:t>Gmina Działdowo charakteryzowała się wysokim poziomem bezrobocia rejestrowanego. Spośród 100 mieszkańców w wieku produkcyjnym, w rejestrze bezrobotnych w 20</w:t>
      </w:r>
      <w:r w:rsidR="0062306C" w:rsidRPr="00A11BCB">
        <w:rPr>
          <w:rFonts w:ascii="Arial" w:eastAsia="Times New Roman" w:hAnsi="Arial" w:cs="Arial"/>
          <w:lang w:eastAsia="ar-SA"/>
        </w:rPr>
        <w:t>20</w:t>
      </w:r>
      <w:r w:rsidRPr="00A11BCB">
        <w:rPr>
          <w:rFonts w:ascii="Arial" w:eastAsia="Times New Roman" w:hAnsi="Arial" w:cs="Arial"/>
          <w:lang w:eastAsia="ar-SA"/>
        </w:rPr>
        <w:t xml:space="preserve"> r. figurowało </w:t>
      </w:r>
      <w:r w:rsidR="00A11BCB" w:rsidRPr="00A11BCB">
        <w:rPr>
          <w:rFonts w:ascii="Arial" w:eastAsia="Times New Roman" w:hAnsi="Arial" w:cs="Arial"/>
          <w:lang w:eastAsia="ar-SA"/>
        </w:rPr>
        <w:t>9</w:t>
      </w:r>
      <w:r w:rsidRPr="00A11BCB">
        <w:rPr>
          <w:rFonts w:ascii="Arial" w:eastAsia="Times New Roman" w:hAnsi="Arial" w:cs="Arial"/>
          <w:lang w:eastAsia="ar-SA"/>
        </w:rPr>
        <w:t xml:space="preserve">, podczas gdy przeciętnie w województwie </w:t>
      </w:r>
      <w:r w:rsidR="00A11BCB" w:rsidRPr="00A11BCB">
        <w:rPr>
          <w:rFonts w:ascii="Arial" w:eastAsia="Times New Roman" w:hAnsi="Arial" w:cs="Arial"/>
          <w:lang w:eastAsia="ar-SA"/>
        </w:rPr>
        <w:t>6</w:t>
      </w:r>
      <w:r w:rsidRPr="00A11BCB">
        <w:rPr>
          <w:rFonts w:ascii="Arial" w:eastAsia="Times New Roman" w:hAnsi="Arial" w:cs="Arial"/>
          <w:lang w:eastAsia="ar-SA"/>
        </w:rPr>
        <w:t>. Bezrobocie częściej dotyczyło kobiet, które stanowiły 6</w:t>
      </w:r>
      <w:r w:rsidR="0062306C" w:rsidRPr="00A11BCB">
        <w:rPr>
          <w:rFonts w:ascii="Arial" w:eastAsia="Times New Roman" w:hAnsi="Arial" w:cs="Arial"/>
          <w:lang w:eastAsia="ar-SA"/>
        </w:rPr>
        <w:t>6</w:t>
      </w:r>
      <w:r w:rsidRPr="00A11BCB">
        <w:rPr>
          <w:rFonts w:ascii="Arial" w:eastAsia="Times New Roman" w:hAnsi="Arial" w:cs="Arial"/>
          <w:lang w:eastAsia="ar-SA"/>
        </w:rPr>
        <w:t>% ogółu bezrobotnych.</w:t>
      </w:r>
    </w:p>
    <w:p w14:paraId="072DC106"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BE5681">
        <w:rPr>
          <w:rFonts w:ascii="Arial" w:eastAsia="Times New Roman" w:hAnsi="Arial" w:cs="Arial"/>
          <w:lang w:eastAsia="ar-SA"/>
        </w:rPr>
        <w:t xml:space="preserve">W gminie Działdowo funkcjonuje </w:t>
      </w:r>
      <w:r w:rsidR="00BE5681" w:rsidRPr="00BE5681">
        <w:rPr>
          <w:rFonts w:ascii="Arial" w:eastAsia="Times New Roman" w:hAnsi="Arial" w:cs="Arial"/>
          <w:lang w:eastAsia="ar-SA"/>
        </w:rPr>
        <w:t>8</w:t>
      </w:r>
      <w:r w:rsidRPr="00BE5681">
        <w:rPr>
          <w:rFonts w:ascii="Arial" w:eastAsia="Times New Roman" w:hAnsi="Arial" w:cs="Arial"/>
          <w:lang w:eastAsia="ar-SA"/>
        </w:rPr>
        <w:t xml:space="preserve"> szkół podstawowych</w:t>
      </w:r>
      <w:r w:rsidR="00A11BCB">
        <w:rPr>
          <w:rFonts w:ascii="Arial" w:eastAsia="Times New Roman" w:hAnsi="Arial" w:cs="Arial"/>
          <w:lang w:eastAsia="ar-SA"/>
        </w:rPr>
        <w:t xml:space="preserve">. </w:t>
      </w:r>
      <w:r w:rsidRPr="00BE5681">
        <w:rPr>
          <w:rFonts w:ascii="Arial" w:eastAsia="Times New Roman" w:hAnsi="Arial" w:cs="Arial"/>
          <w:lang w:eastAsia="ar-SA"/>
        </w:rPr>
        <w:t xml:space="preserve">Łącznie do </w:t>
      </w:r>
      <w:proofErr w:type="spellStart"/>
      <w:r w:rsidRPr="00BE5681">
        <w:rPr>
          <w:rFonts w:ascii="Arial" w:eastAsia="Times New Roman" w:hAnsi="Arial" w:cs="Arial"/>
          <w:lang w:eastAsia="ar-SA"/>
        </w:rPr>
        <w:t>szkółw</w:t>
      </w:r>
      <w:proofErr w:type="spellEnd"/>
      <w:r w:rsidRPr="00BE5681">
        <w:rPr>
          <w:rFonts w:ascii="Arial" w:eastAsia="Times New Roman" w:hAnsi="Arial" w:cs="Arial"/>
          <w:lang w:eastAsia="ar-SA"/>
        </w:rPr>
        <w:t> roku szkolnym 20</w:t>
      </w:r>
      <w:r w:rsidR="00CD00C0" w:rsidRPr="00BE5681">
        <w:rPr>
          <w:rFonts w:ascii="Arial" w:eastAsia="Times New Roman" w:hAnsi="Arial" w:cs="Arial"/>
          <w:lang w:eastAsia="ar-SA"/>
        </w:rPr>
        <w:t>19</w:t>
      </w:r>
      <w:r w:rsidRPr="00BE5681">
        <w:rPr>
          <w:rFonts w:ascii="Arial" w:eastAsia="Times New Roman" w:hAnsi="Arial" w:cs="Arial"/>
          <w:lang w:eastAsia="ar-SA"/>
        </w:rPr>
        <w:t>/20</w:t>
      </w:r>
      <w:r w:rsidR="00CD00C0" w:rsidRPr="00BE5681">
        <w:rPr>
          <w:rFonts w:ascii="Arial" w:eastAsia="Times New Roman" w:hAnsi="Arial" w:cs="Arial"/>
          <w:lang w:eastAsia="ar-SA"/>
        </w:rPr>
        <w:t>20</w:t>
      </w:r>
      <w:r w:rsidRPr="00BE5681">
        <w:rPr>
          <w:rFonts w:ascii="Arial" w:eastAsia="Times New Roman" w:hAnsi="Arial" w:cs="Arial"/>
          <w:lang w:eastAsia="ar-SA"/>
        </w:rPr>
        <w:t xml:space="preserve"> r. uczęszczało </w:t>
      </w:r>
      <w:r w:rsidR="00524FB6">
        <w:rPr>
          <w:rFonts w:ascii="Arial" w:eastAsia="Times New Roman" w:hAnsi="Arial" w:cs="Arial"/>
          <w:lang w:eastAsia="ar-SA"/>
        </w:rPr>
        <w:t>731</w:t>
      </w:r>
      <w:r w:rsidRPr="00BE5681">
        <w:rPr>
          <w:rFonts w:ascii="Arial" w:eastAsia="Times New Roman" w:hAnsi="Arial" w:cs="Arial"/>
          <w:lang w:eastAsia="ar-SA"/>
        </w:rPr>
        <w:t xml:space="preserve"> uczniów. Na koniec 20</w:t>
      </w:r>
      <w:r w:rsidR="00BE5681" w:rsidRPr="00BE5681">
        <w:rPr>
          <w:rFonts w:ascii="Arial" w:eastAsia="Times New Roman" w:hAnsi="Arial" w:cs="Arial"/>
          <w:lang w:eastAsia="ar-SA"/>
        </w:rPr>
        <w:t>20</w:t>
      </w:r>
      <w:r w:rsidRPr="00BE5681">
        <w:rPr>
          <w:rFonts w:ascii="Arial" w:eastAsia="Times New Roman" w:hAnsi="Arial" w:cs="Arial"/>
          <w:lang w:eastAsia="ar-SA"/>
        </w:rPr>
        <w:t xml:space="preserve"> r. populacja dzieci i młodzieży (0</w:t>
      </w:r>
      <w:r w:rsidRPr="00BE5681">
        <w:rPr>
          <w:rFonts w:ascii="Arial" w:eastAsia="Times New Roman" w:hAnsi="Arial" w:cs="Arial"/>
          <w:lang w:eastAsia="ar-SA"/>
        </w:rPr>
        <w:noBreakHyphen/>
        <w:t xml:space="preserve">17 lat) w gminie wyniosła </w:t>
      </w:r>
      <w:r w:rsidR="00BE5681" w:rsidRPr="00BE5681">
        <w:rPr>
          <w:rFonts w:ascii="Arial" w:eastAsia="Times New Roman" w:hAnsi="Arial" w:cs="Arial"/>
          <w:lang w:eastAsia="ar-SA"/>
        </w:rPr>
        <w:t>2136</w:t>
      </w:r>
      <w:r w:rsidRPr="00BE5681">
        <w:rPr>
          <w:rFonts w:ascii="Arial" w:eastAsia="Times New Roman" w:hAnsi="Arial" w:cs="Arial"/>
          <w:lang w:eastAsia="ar-SA"/>
        </w:rPr>
        <w:t>, w tym: dzieci w wieku 3-6 lat – 4</w:t>
      </w:r>
      <w:r w:rsidR="00BE5681" w:rsidRPr="00BE5681">
        <w:rPr>
          <w:rFonts w:ascii="Arial" w:eastAsia="Times New Roman" w:hAnsi="Arial" w:cs="Arial"/>
          <w:lang w:eastAsia="ar-SA"/>
        </w:rPr>
        <w:t>45</w:t>
      </w:r>
      <w:r w:rsidRPr="00BE5681">
        <w:rPr>
          <w:rFonts w:ascii="Arial" w:eastAsia="Times New Roman" w:hAnsi="Arial" w:cs="Arial"/>
          <w:lang w:eastAsia="ar-SA"/>
        </w:rPr>
        <w:t>, 7-12 lat – 7</w:t>
      </w:r>
      <w:r w:rsidR="00BE5681" w:rsidRPr="00BE5681">
        <w:rPr>
          <w:rFonts w:ascii="Arial" w:eastAsia="Times New Roman" w:hAnsi="Arial" w:cs="Arial"/>
          <w:lang w:eastAsia="ar-SA"/>
        </w:rPr>
        <w:t>67</w:t>
      </w:r>
      <w:r w:rsidRPr="00BE5681">
        <w:rPr>
          <w:rFonts w:ascii="Arial" w:eastAsia="Times New Roman" w:hAnsi="Arial" w:cs="Arial"/>
          <w:lang w:eastAsia="ar-SA"/>
        </w:rPr>
        <w:t>, 13-15 lat – 3</w:t>
      </w:r>
      <w:r w:rsidR="00BE5681" w:rsidRPr="00BE5681">
        <w:rPr>
          <w:rFonts w:ascii="Arial" w:eastAsia="Times New Roman" w:hAnsi="Arial" w:cs="Arial"/>
          <w:lang w:eastAsia="ar-SA"/>
        </w:rPr>
        <w:t>95</w:t>
      </w:r>
      <w:r w:rsidRPr="00BE5681">
        <w:rPr>
          <w:rFonts w:ascii="Arial" w:eastAsia="Times New Roman" w:hAnsi="Arial" w:cs="Arial"/>
          <w:lang w:eastAsia="ar-SA"/>
        </w:rPr>
        <w:t>.</w:t>
      </w:r>
    </w:p>
    <w:p w14:paraId="0152A7AD"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xml:space="preserve">Ambulatoryjną opiekę medyczną zapewniają </w:t>
      </w:r>
      <w:r w:rsidR="00676A0F">
        <w:rPr>
          <w:rFonts w:ascii="Arial" w:eastAsia="Times New Roman" w:hAnsi="Arial" w:cs="Arial"/>
          <w:lang w:eastAsia="ar-SA"/>
        </w:rPr>
        <w:t>2</w:t>
      </w:r>
      <w:r w:rsidRPr="00D265BA">
        <w:rPr>
          <w:rFonts w:ascii="Arial" w:eastAsia="Times New Roman" w:hAnsi="Arial" w:cs="Arial"/>
          <w:lang w:eastAsia="ar-SA"/>
        </w:rPr>
        <w:t xml:space="preserve"> zakłady opieki zdrowotnej. </w:t>
      </w:r>
      <w:r w:rsidRPr="00691AA6">
        <w:rPr>
          <w:rFonts w:ascii="Arial" w:eastAsia="Times New Roman" w:hAnsi="Arial" w:cs="Arial"/>
          <w:lang w:eastAsia="ar-SA"/>
        </w:rPr>
        <w:t xml:space="preserve">Gmina dysponuje 1 obiektem noclegowym (poza kwaterami agroturystycznymi) z 25 miejscami noclegowymi. </w:t>
      </w:r>
    </w:p>
    <w:p w14:paraId="5AF73691"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560DB">
        <w:rPr>
          <w:rFonts w:ascii="Arial" w:eastAsia="Times New Roman" w:hAnsi="Arial" w:cs="Arial"/>
          <w:lang w:eastAsia="ar-SA"/>
        </w:rPr>
        <w:t>Bazę mieszkaniową gminy Działdowo w 20</w:t>
      </w:r>
      <w:r w:rsidR="00403DA2" w:rsidRPr="00D560DB">
        <w:rPr>
          <w:rFonts w:ascii="Arial" w:eastAsia="Times New Roman" w:hAnsi="Arial" w:cs="Arial"/>
          <w:lang w:eastAsia="ar-SA"/>
        </w:rPr>
        <w:t>20</w:t>
      </w:r>
      <w:r w:rsidRPr="00D560DB">
        <w:rPr>
          <w:rFonts w:ascii="Arial" w:eastAsia="Times New Roman" w:hAnsi="Arial" w:cs="Arial"/>
          <w:lang w:eastAsia="ar-SA"/>
        </w:rPr>
        <w:t xml:space="preserve"> r. tworzyło 2 </w:t>
      </w:r>
      <w:r w:rsidR="00D560DB" w:rsidRPr="00D560DB">
        <w:rPr>
          <w:rFonts w:ascii="Arial" w:eastAsia="Times New Roman" w:hAnsi="Arial" w:cs="Arial"/>
          <w:lang w:eastAsia="ar-SA"/>
        </w:rPr>
        <w:t>978</w:t>
      </w:r>
      <w:r w:rsidRPr="00D560DB">
        <w:rPr>
          <w:rFonts w:ascii="Arial" w:eastAsia="Times New Roman" w:hAnsi="Arial" w:cs="Arial"/>
          <w:lang w:eastAsia="ar-SA"/>
        </w:rPr>
        <w:t xml:space="preserve"> mieszkań. Przeciętna powierzchnia użytkowa mieszkania wynosiła 7</w:t>
      </w:r>
      <w:r w:rsidR="00D560DB" w:rsidRPr="00D560DB">
        <w:rPr>
          <w:rFonts w:ascii="Arial" w:eastAsia="Times New Roman" w:hAnsi="Arial" w:cs="Arial"/>
          <w:lang w:eastAsia="ar-SA"/>
        </w:rPr>
        <w:t xml:space="preserve">6,1 </w:t>
      </w:r>
      <w:r w:rsidRPr="00D560DB">
        <w:rPr>
          <w:rFonts w:ascii="Arial" w:eastAsia="Times New Roman" w:hAnsi="Arial" w:cs="Arial"/>
          <w:lang w:eastAsia="ar-SA"/>
        </w:rPr>
        <w:t>m2 (w województwie 68,</w:t>
      </w:r>
      <w:r w:rsidR="00D560DB" w:rsidRPr="00D560DB">
        <w:rPr>
          <w:rFonts w:ascii="Arial" w:eastAsia="Times New Roman" w:hAnsi="Arial" w:cs="Arial"/>
          <w:lang w:eastAsia="ar-SA"/>
        </w:rPr>
        <w:t>9</w:t>
      </w:r>
      <w:r w:rsidRPr="00D560DB">
        <w:rPr>
          <w:rFonts w:ascii="Arial" w:eastAsia="Times New Roman" w:hAnsi="Arial" w:cs="Arial"/>
          <w:lang w:eastAsia="ar-SA"/>
        </w:rPr>
        <w:t xml:space="preserve"> m2).</w:t>
      </w:r>
      <w:r w:rsidRPr="00CD00C0">
        <w:rPr>
          <w:rFonts w:ascii="Arial" w:eastAsia="Times New Roman" w:hAnsi="Arial" w:cs="Arial"/>
          <w:lang w:eastAsia="ar-SA"/>
        </w:rPr>
        <w:t xml:space="preserve"> Na 100 mieszkańców gminy w 201</w:t>
      </w:r>
      <w:r w:rsidR="00676A0F" w:rsidRPr="00CD00C0">
        <w:rPr>
          <w:rFonts w:ascii="Arial" w:eastAsia="Times New Roman" w:hAnsi="Arial" w:cs="Arial"/>
          <w:lang w:eastAsia="ar-SA"/>
        </w:rPr>
        <w:t>9</w:t>
      </w:r>
      <w:r w:rsidRPr="00CD00C0">
        <w:rPr>
          <w:rFonts w:ascii="Arial" w:eastAsia="Times New Roman" w:hAnsi="Arial" w:cs="Arial"/>
          <w:lang w:eastAsia="ar-SA"/>
        </w:rPr>
        <w:t xml:space="preserve"> r. z wodociągu korzystało 8</w:t>
      </w:r>
      <w:r w:rsidR="00676A0F" w:rsidRPr="00CD00C0">
        <w:rPr>
          <w:rFonts w:ascii="Arial" w:eastAsia="Times New Roman" w:hAnsi="Arial" w:cs="Arial"/>
          <w:lang w:eastAsia="ar-SA"/>
        </w:rPr>
        <w:t>2</w:t>
      </w:r>
      <w:r w:rsidRPr="00CD00C0">
        <w:rPr>
          <w:rFonts w:ascii="Arial" w:eastAsia="Times New Roman" w:hAnsi="Arial" w:cs="Arial"/>
          <w:lang w:eastAsia="ar-SA"/>
        </w:rPr>
        <w:t xml:space="preserve"> osób, z kanalizacji </w:t>
      </w:r>
      <w:r w:rsidR="00676A0F" w:rsidRPr="00CD00C0">
        <w:rPr>
          <w:rFonts w:ascii="Arial" w:eastAsia="Times New Roman" w:hAnsi="Arial" w:cs="Arial"/>
          <w:lang w:eastAsia="ar-SA"/>
        </w:rPr>
        <w:t>39</w:t>
      </w:r>
      <w:r w:rsidRPr="00CD00C0">
        <w:rPr>
          <w:rFonts w:ascii="Arial" w:eastAsia="Times New Roman" w:hAnsi="Arial" w:cs="Arial"/>
          <w:lang w:eastAsia="ar-SA"/>
        </w:rPr>
        <w:t xml:space="preserve">, a z gazu sieciowego </w:t>
      </w:r>
      <w:r w:rsidR="00676A0F" w:rsidRPr="00CD00C0">
        <w:rPr>
          <w:rFonts w:ascii="Arial" w:eastAsia="Times New Roman" w:hAnsi="Arial" w:cs="Arial"/>
          <w:lang w:eastAsia="ar-SA"/>
        </w:rPr>
        <w:t>10</w:t>
      </w:r>
      <w:r w:rsidRPr="00CD00C0">
        <w:rPr>
          <w:rFonts w:ascii="Arial" w:eastAsia="Times New Roman" w:hAnsi="Arial" w:cs="Arial"/>
          <w:lang w:eastAsia="ar-SA"/>
        </w:rPr>
        <w:t xml:space="preserve"> osób.</w:t>
      </w:r>
    </w:p>
    <w:p w14:paraId="58F544A6" w14:textId="77777777" w:rsidR="00D265BA" w:rsidRPr="00D265BA" w:rsidRDefault="00D265BA" w:rsidP="003707AA">
      <w:pPr>
        <w:suppressAutoHyphens/>
        <w:autoSpaceDE w:val="0"/>
        <w:autoSpaceDN w:val="0"/>
        <w:adjustRightInd w:val="0"/>
        <w:spacing w:after="0" w:line="360" w:lineRule="auto"/>
        <w:ind w:left="720"/>
        <w:jc w:val="both"/>
        <w:rPr>
          <w:rFonts w:ascii="Arial" w:eastAsia="Times New Roman" w:hAnsi="Arial" w:cs="Arial"/>
          <w:b/>
          <w:bCs/>
          <w:lang w:eastAsia="ar-SA"/>
        </w:rPr>
      </w:pPr>
      <w:bookmarkStart w:id="64" w:name="_Toc434219894"/>
      <w:bookmarkStart w:id="65" w:name="_Toc434310581"/>
      <w:bookmarkStart w:id="66" w:name="_Toc487792830"/>
      <w:bookmarkStart w:id="67" w:name="_Toc487792851"/>
      <w:bookmarkStart w:id="68" w:name="_Toc434219895"/>
      <w:bookmarkStart w:id="69" w:name="_Toc434310582"/>
      <w:bookmarkStart w:id="70" w:name="_Toc487792831"/>
      <w:bookmarkStart w:id="71" w:name="_Toc487792852"/>
      <w:bookmarkStart w:id="72" w:name="_Toc434219896"/>
      <w:bookmarkStart w:id="73" w:name="_Toc434310583"/>
      <w:bookmarkStart w:id="74" w:name="_Toc487792832"/>
      <w:bookmarkStart w:id="75" w:name="_Toc487792853"/>
      <w:bookmarkStart w:id="76" w:name="_Toc434310584"/>
      <w:bookmarkEnd w:id="64"/>
      <w:bookmarkEnd w:id="65"/>
      <w:bookmarkEnd w:id="66"/>
      <w:bookmarkEnd w:id="67"/>
      <w:bookmarkEnd w:id="68"/>
      <w:bookmarkEnd w:id="69"/>
      <w:bookmarkEnd w:id="70"/>
      <w:bookmarkEnd w:id="71"/>
      <w:bookmarkEnd w:id="72"/>
      <w:bookmarkEnd w:id="73"/>
      <w:bookmarkEnd w:id="74"/>
      <w:bookmarkEnd w:id="75"/>
    </w:p>
    <w:p w14:paraId="54576FCB" w14:textId="77777777" w:rsidR="00D265BA" w:rsidRPr="00E00A07" w:rsidRDefault="00D265BA" w:rsidP="00E00A07">
      <w:pPr>
        <w:pStyle w:val="Akapitzlist"/>
        <w:widowControl w:val="0"/>
        <w:numPr>
          <w:ilvl w:val="1"/>
          <w:numId w:val="6"/>
        </w:numPr>
        <w:autoSpaceDE w:val="0"/>
        <w:spacing w:line="360" w:lineRule="auto"/>
        <w:jc w:val="both"/>
        <w:rPr>
          <w:rFonts w:ascii="Arial" w:eastAsia="SimSun" w:hAnsi="Arial" w:cs="Arial"/>
          <w:b/>
          <w:kern w:val="1"/>
          <w:sz w:val="22"/>
          <w:szCs w:val="22"/>
          <w:lang w:eastAsia="hi-IN" w:bidi="hi-IN"/>
        </w:rPr>
      </w:pPr>
      <w:bookmarkStart w:id="77" w:name="_Toc494804887"/>
      <w:r w:rsidRPr="00E00A07">
        <w:rPr>
          <w:rFonts w:ascii="Arial" w:eastAsia="SimSun" w:hAnsi="Arial" w:cs="Arial"/>
          <w:b/>
          <w:kern w:val="1"/>
          <w:sz w:val="22"/>
          <w:szCs w:val="22"/>
          <w:lang w:eastAsia="hi-IN" w:bidi="hi-IN"/>
        </w:rPr>
        <w:t>Sieć osadnicza</w:t>
      </w:r>
      <w:bookmarkEnd w:id="76"/>
      <w:bookmarkEnd w:id="77"/>
    </w:p>
    <w:p w14:paraId="39689045" w14:textId="77777777" w:rsidR="00D265BA" w:rsidRPr="00D265BA" w:rsidRDefault="00D265BA" w:rsidP="00E00A07">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lastRenderedPageBreak/>
        <w:t>Gmina Działdowo liczy ogółem 35 miejscowości, stanowiących ogniwa sieci osadniczej. Miejscowości te są bardzo zróżnicowane pod względem liczby mieszkańców. Najmniejsza miejscowość - Drzazgi liczy 1</w:t>
      </w:r>
      <w:r w:rsidR="00BD5938">
        <w:rPr>
          <w:rFonts w:ascii="Arial" w:eastAsia="Times New Roman" w:hAnsi="Arial" w:cs="Arial"/>
          <w:lang w:eastAsia="ar-SA"/>
        </w:rPr>
        <w:t>3</w:t>
      </w:r>
      <w:r w:rsidRPr="00D265BA">
        <w:rPr>
          <w:rFonts w:ascii="Arial" w:eastAsia="Times New Roman" w:hAnsi="Arial" w:cs="Arial"/>
          <w:lang w:eastAsia="ar-SA"/>
        </w:rPr>
        <w:t xml:space="preserve"> mieszkańców, a </w:t>
      </w:r>
      <w:r w:rsidR="007B7B3C" w:rsidRPr="00D265BA">
        <w:rPr>
          <w:rFonts w:ascii="Arial" w:eastAsia="Times New Roman" w:hAnsi="Arial" w:cs="Arial"/>
          <w:lang w:eastAsia="ar-SA"/>
        </w:rPr>
        <w:t>największa Księży</w:t>
      </w:r>
      <w:r w:rsidRPr="00D265BA">
        <w:rPr>
          <w:rFonts w:ascii="Arial" w:eastAsia="Times New Roman" w:hAnsi="Arial" w:cs="Arial"/>
          <w:lang w:eastAsia="ar-SA"/>
        </w:rPr>
        <w:t xml:space="preserve"> Dwór – 7</w:t>
      </w:r>
      <w:r w:rsidR="00BD5938">
        <w:rPr>
          <w:rFonts w:ascii="Arial" w:eastAsia="Times New Roman" w:hAnsi="Arial" w:cs="Arial"/>
          <w:lang w:eastAsia="ar-SA"/>
        </w:rPr>
        <w:t>89</w:t>
      </w:r>
      <w:r w:rsidRPr="00D265BA">
        <w:rPr>
          <w:rFonts w:ascii="Arial" w:eastAsia="Times New Roman" w:hAnsi="Arial" w:cs="Arial"/>
          <w:lang w:eastAsia="ar-SA"/>
        </w:rPr>
        <w:t xml:space="preserve"> mieszkańców.  </w:t>
      </w:r>
    </w:p>
    <w:p w14:paraId="7B737284"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xml:space="preserve">Do najliczniejszych wsi pod względem liczby ludności w </w:t>
      </w:r>
      <w:r w:rsidR="00DF76D0" w:rsidRPr="00D265BA">
        <w:rPr>
          <w:rFonts w:ascii="Arial" w:eastAsia="Times New Roman" w:hAnsi="Arial" w:cs="Arial"/>
          <w:lang w:eastAsia="ar-SA"/>
        </w:rPr>
        <w:t>20</w:t>
      </w:r>
      <w:r w:rsidR="00DF76D0">
        <w:rPr>
          <w:rFonts w:ascii="Arial" w:eastAsia="Times New Roman" w:hAnsi="Arial" w:cs="Arial"/>
          <w:lang w:eastAsia="ar-SA"/>
        </w:rPr>
        <w:t>20</w:t>
      </w:r>
      <w:r w:rsidR="00DF76D0" w:rsidRPr="00D265BA">
        <w:rPr>
          <w:rFonts w:ascii="Arial" w:eastAsia="Times New Roman" w:hAnsi="Arial" w:cs="Arial"/>
          <w:lang w:eastAsia="ar-SA"/>
        </w:rPr>
        <w:t xml:space="preserve"> r.</w:t>
      </w:r>
      <w:r w:rsidRPr="00D265BA">
        <w:rPr>
          <w:rFonts w:ascii="Arial" w:eastAsia="Times New Roman" w:hAnsi="Arial" w:cs="Arial"/>
          <w:lang w:eastAsia="ar-SA"/>
        </w:rPr>
        <w:t xml:space="preserve"> należą:</w:t>
      </w:r>
    </w:p>
    <w:p w14:paraId="16FD2EC9"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Cs/>
          <w:lang w:eastAsia="ar-SA"/>
        </w:rPr>
      </w:pPr>
      <w:r w:rsidRPr="00D265BA">
        <w:rPr>
          <w:rFonts w:ascii="Arial" w:eastAsia="Times New Roman" w:hAnsi="Arial" w:cs="Arial"/>
          <w:lang w:eastAsia="ar-SA"/>
        </w:rPr>
        <w:t xml:space="preserve">- </w:t>
      </w:r>
      <w:r w:rsidRPr="00D265BA">
        <w:rPr>
          <w:rFonts w:ascii="Arial" w:eastAsia="Times New Roman" w:hAnsi="Arial" w:cs="Arial"/>
          <w:bCs/>
          <w:lang w:eastAsia="ar-SA"/>
        </w:rPr>
        <w:t>Księzy Dwór – 7</w:t>
      </w:r>
      <w:r w:rsidR="00691AA6">
        <w:rPr>
          <w:rFonts w:ascii="Arial" w:eastAsia="Times New Roman" w:hAnsi="Arial" w:cs="Arial"/>
          <w:bCs/>
          <w:lang w:eastAsia="ar-SA"/>
        </w:rPr>
        <w:t>49</w:t>
      </w:r>
      <w:r w:rsidRPr="00D265BA">
        <w:rPr>
          <w:rFonts w:ascii="Arial" w:eastAsia="Times New Roman" w:hAnsi="Arial" w:cs="Arial"/>
          <w:bCs/>
          <w:lang w:eastAsia="ar-SA"/>
        </w:rPr>
        <w:t xml:space="preserve"> osób;</w:t>
      </w:r>
    </w:p>
    <w:p w14:paraId="09F8A02D"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Cs/>
          <w:lang w:eastAsia="ar-SA"/>
        </w:rPr>
      </w:pPr>
      <w:r w:rsidRPr="00D265BA">
        <w:rPr>
          <w:rFonts w:ascii="Arial" w:eastAsia="Times New Roman" w:hAnsi="Arial" w:cs="Arial"/>
          <w:bCs/>
          <w:lang w:eastAsia="ar-SA"/>
        </w:rPr>
        <w:t>- Uzdowo – 7</w:t>
      </w:r>
      <w:r w:rsidR="00691AA6">
        <w:rPr>
          <w:rFonts w:ascii="Arial" w:eastAsia="Times New Roman" w:hAnsi="Arial" w:cs="Arial"/>
          <w:bCs/>
          <w:lang w:eastAsia="ar-SA"/>
        </w:rPr>
        <w:t>63</w:t>
      </w:r>
      <w:r w:rsidRPr="00D265BA">
        <w:rPr>
          <w:rFonts w:ascii="Arial" w:eastAsia="Times New Roman" w:hAnsi="Arial" w:cs="Arial"/>
          <w:bCs/>
          <w:lang w:eastAsia="ar-SA"/>
        </w:rPr>
        <w:t>osób;</w:t>
      </w:r>
    </w:p>
    <w:p w14:paraId="222598F2"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Cs/>
          <w:lang w:eastAsia="ar-SA"/>
        </w:rPr>
      </w:pPr>
      <w:r w:rsidRPr="00D265BA">
        <w:rPr>
          <w:rFonts w:ascii="Arial" w:eastAsia="Times New Roman" w:hAnsi="Arial" w:cs="Arial"/>
          <w:bCs/>
          <w:lang w:eastAsia="ar-SA"/>
        </w:rPr>
        <w:t xml:space="preserve">- Ruszkowo – </w:t>
      </w:r>
      <w:r w:rsidR="00381111">
        <w:rPr>
          <w:rFonts w:ascii="Arial" w:eastAsia="Times New Roman" w:hAnsi="Arial" w:cs="Arial"/>
          <w:bCs/>
          <w:lang w:eastAsia="ar-SA"/>
        </w:rPr>
        <w:t>651</w:t>
      </w:r>
      <w:r w:rsidRPr="00D265BA">
        <w:rPr>
          <w:rFonts w:ascii="Arial" w:eastAsia="Times New Roman" w:hAnsi="Arial" w:cs="Arial"/>
          <w:bCs/>
          <w:lang w:eastAsia="ar-SA"/>
        </w:rPr>
        <w:t xml:space="preserve"> osób;</w:t>
      </w:r>
    </w:p>
    <w:p w14:paraId="1769310B"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Cs/>
          <w:lang w:eastAsia="ar-SA"/>
        </w:rPr>
      </w:pPr>
      <w:r w:rsidRPr="00D265BA">
        <w:rPr>
          <w:rFonts w:ascii="Arial" w:eastAsia="Times New Roman" w:hAnsi="Arial" w:cs="Arial"/>
          <w:bCs/>
          <w:lang w:eastAsia="ar-SA"/>
        </w:rPr>
        <w:t xml:space="preserve">- Turza Wielka – </w:t>
      </w:r>
      <w:r w:rsidR="00381111">
        <w:rPr>
          <w:rFonts w:ascii="Arial" w:eastAsia="Times New Roman" w:hAnsi="Arial" w:cs="Arial"/>
          <w:bCs/>
          <w:lang w:eastAsia="ar-SA"/>
        </w:rPr>
        <w:t>595</w:t>
      </w:r>
      <w:r w:rsidRPr="00D265BA">
        <w:rPr>
          <w:rFonts w:ascii="Arial" w:eastAsia="Times New Roman" w:hAnsi="Arial" w:cs="Arial"/>
          <w:bCs/>
          <w:lang w:eastAsia="ar-SA"/>
        </w:rPr>
        <w:t xml:space="preserve"> osób;</w:t>
      </w:r>
    </w:p>
    <w:p w14:paraId="398B1E28"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Cs/>
          <w:lang w:eastAsia="ar-SA"/>
        </w:rPr>
      </w:pPr>
      <w:r w:rsidRPr="00D265BA">
        <w:rPr>
          <w:rFonts w:ascii="Arial" w:eastAsia="Times New Roman" w:hAnsi="Arial" w:cs="Arial"/>
          <w:bCs/>
          <w:lang w:eastAsia="ar-SA"/>
        </w:rPr>
        <w:t>- Kisiny – 5</w:t>
      </w:r>
      <w:r w:rsidR="00381111">
        <w:rPr>
          <w:rFonts w:ascii="Arial" w:eastAsia="Times New Roman" w:hAnsi="Arial" w:cs="Arial"/>
          <w:bCs/>
          <w:lang w:eastAsia="ar-SA"/>
        </w:rPr>
        <w:t>62</w:t>
      </w:r>
      <w:r w:rsidRPr="00D265BA">
        <w:rPr>
          <w:rFonts w:ascii="Arial" w:eastAsia="Times New Roman" w:hAnsi="Arial" w:cs="Arial"/>
          <w:bCs/>
          <w:lang w:eastAsia="ar-SA"/>
        </w:rPr>
        <w:t xml:space="preserve"> osób,</w:t>
      </w:r>
    </w:p>
    <w:p w14:paraId="2910AFFC"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Cs/>
          <w:lang w:eastAsia="ar-SA"/>
        </w:rPr>
      </w:pPr>
      <w:r w:rsidRPr="00D265BA">
        <w:rPr>
          <w:rFonts w:ascii="Arial" w:eastAsia="Times New Roman" w:hAnsi="Arial" w:cs="Arial"/>
          <w:bCs/>
          <w:lang w:eastAsia="ar-SA"/>
        </w:rPr>
        <w:t xml:space="preserve">- Burkat – </w:t>
      </w:r>
      <w:r w:rsidR="00381111">
        <w:rPr>
          <w:rFonts w:ascii="Arial" w:eastAsia="Times New Roman" w:hAnsi="Arial" w:cs="Arial"/>
          <w:bCs/>
          <w:lang w:eastAsia="ar-SA"/>
        </w:rPr>
        <w:t>526</w:t>
      </w:r>
      <w:r w:rsidRPr="00D265BA">
        <w:rPr>
          <w:rFonts w:ascii="Arial" w:eastAsia="Times New Roman" w:hAnsi="Arial" w:cs="Arial"/>
          <w:bCs/>
          <w:lang w:eastAsia="ar-SA"/>
        </w:rPr>
        <w:t xml:space="preserve"> osób.</w:t>
      </w:r>
    </w:p>
    <w:p w14:paraId="003C2D05"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Średnia wielkość liczby ludności wsi w gminie wynosi 280 mieszkańców. Strukturę sieci osadniczej wg wielkości miejscowości przedstawia poniższe zestawienie:</w:t>
      </w:r>
    </w:p>
    <w:p w14:paraId="1F97BD75"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p>
    <w:p w14:paraId="1B4C0487"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sidRPr="00DF76D0">
        <w:rPr>
          <w:rFonts w:ascii="Arial" w:eastAsia="Times New Roman" w:hAnsi="Arial" w:cs="Arial"/>
          <w:b/>
          <w:lang w:eastAsia="ar-SA"/>
        </w:rPr>
        <w:t>Tabela 1: Liczba ludności w gminie</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3"/>
        <w:gridCol w:w="1303"/>
        <w:gridCol w:w="1134"/>
        <w:gridCol w:w="1559"/>
        <w:gridCol w:w="1134"/>
        <w:gridCol w:w="992"/>
        <w:gridCol w:w="1128"/>
      </w:tblGrid>
      <w:tr w:rsidR="00D265BA" w:rsidRPr="00D265BA" w14:paraId="48AC049E" w14:textId="77777777" w:rsidTr="003707AA">
        <w:trPr>
          <w:jc w:val="center"/>
        </w:trPr>
        <w:tc>
          <w:tcPr>
            <w:tcW w:w="1953" w:type="dxa"/>
            <w:vAlign w:val="center"/>
          </w:tcPr>
          <w:p w14:paraId="4E567ACC"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bookmarkStart w:id="78" w:name="OLE_LINK1"/>
          </w:p>
        </w:tc>
        <w:tc>
          <w:tcPr>
            <w:tcW w:w="1303" w:type="dxa"/>
            <w:shd w:val="pct10" w:color="auto" w:fill="FFFFFF"/>
            <w:vAlign w:val="center"/>
          </w:tcPr>
          <w:p w14:paraId="66B1B016"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Ogółem</w:t>
            </w:r>
          </w:p>
        </w:tc>
        <w:tc>
          <w:tcPr>
            <w:tcW w:w="1134" w:type="dxa"/>
            <w:shd w:val="pct10" w:color="auto" w:fill="FFFFFF"/>
            <w:vAlign w:val="center"/>
          </w:tcPr>
          <w:p w14:paraId="49BD1CE0" w14:textId="77777777" w:rsidR="00D265BA" w:rsidRPr="00D265BA" w:rsidRDefault="00D265BA" w:rsidP="00D265B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Do 50-ciumieszk.</w:t>
            </w:r>
          </w:p>
        </w:tc>
        <w:tc>
          <w:tcPr>
            <w:tcW w:w="1559" w:type="dxa"/>
            <w:shd w:val="pct10" w:color="auto" w:fill="FFFFFF"/>
            <w:vAlign w:val="center"/>
          </w:tcPr>
          <w:p w14:paraId="770991E4" w14:textId="77777777" w:rsidR="00D265BA" w:rsidRPr="00D265BA" w:rsidRDefault="00D265BA" w:rsidP="00D265B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51-150</w:t>
            </w:r>
          </w:p>
          <w:p w14:paraId="452ED3D6" w14:textId="77777777" w:rsidR="00D265BA" w:rsidRPr="00D265BA" w:rsidRDefault="00D265BA" w:rsidP="00D265B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mieszk.</w:t>
            </w:r>
          </w:p>
        </w:tc>
        <w:tc>
          <w:tcPr>
            <w:tcW w:w="1134" w:type="dxa"/>
            <w:shd w:val="pct10" w:color="auto" w:fill="FFFFFF"/>
            <w:vAlign w:val="center"/>
          </w:tcPr>
          <w:p w14:paraId="308183E6"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151-280</w:t>
            </w:r>
          </w:p>
          <w:p w14:paraId="73ADC925"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mieszk.</w:t>
            </w:r>
          </w:p>
        </w:tc>
        <w:tc>
          <w:tcPr>
            <w:tcW w:w="992" w:type="dxa"/>
            <w:shd w:val="pct10" w:color="auto" w:fill="FFFFFF"/>
            <w:vAlign w:val="center"/>
          </w:tcPr>
          <w:p w14:paraId="6D0A924A"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281-500</w:t>
            </w:r>
          </w:p>
          <w:p w14:paraId="499B18D8"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mieszk.</w:t>
            </w:r>
          </w:p>
        </w:tc>
        <w:tc>
          <w:tcPr>
            <w:tcW w:w="1128" w:type="dxa"/>
            <w:shd w:val="pct10" w:color="auto" w:fill="FFFFFF"/>
            <w:vAlign w:val="center"/>
          </w:tcPr>
          <w:p w14:paraId="5E14E8F7"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501-1000</w:t>
            </w:r>
          </w:p>
          <w:p w14:paraId="633A250B"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mieszk.</w:t>
            </w:r>
          </w:p>
        </w:tc>
      </w:tr>
      <w:tr w:rsidR="00D265BA" w:rsidRPr="00D265BA" w14:paraId="7994C5A2" w14:textId="77777777" w:rsidTr="00F64371">
        <w:trPr>
          <w:trHeight w:val="295"/>
          <w:jc w:val="center"/>
        </w:trPr>
        <w:tc>
          <w:tcPr>
            <w:tcW w:w="1953" w:type="dxa"/>
            <w:tcBorders>
              <w:bottom w:val="nil"/>
            </w:tcBorders>
            <w:vAlign w:val="center"/>
          </w:tcPr>
          <w:p w14:paraId="0A39F147" w14:textId="77777777" w:rsidR="00D265BA" w:rsidRPr="00D265BA" w:rsidRDefault="00A11BCB"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Ilość miejscowości</w:t>
            </w:r>
          </w:p>
        </w:tc>
        <w:tc>
          <w:tcPr>
            <w:tcW w:w="1303" w:type="dxa"/>
            <w:tcBorders>
              <w:bottom w:val="nil"/>
            </w:tcBorders>
            <w:vAlign w:val="center"/>
          </w:tcPr>
          <w:p w14:paraId="6BE9D608"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35</w:t>
            </w:r>
          </w:p>
        </w:tc>
        <w:tc>
          <w:tcPr>
            <w:tcW w:w="1134" w:type="dxa"/>
            <w:tcBorders>
              <w:bottom w:val="nil"/>
            </w:tcBorders>
            <w:vAlign w:val="center"/>
          </w:tcPr>
          <w:p w14:paraId="04C4D550"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4</w:t>
            </w:r>
          </w:p>
        </w:tc>
        <w:tc>
          <w:tcPr>
            <w:tcW w:w="1559" w:type="dxa"/>
            <w:tcBorders>
              <w:bottom w:val="nil"/>
            </w:tcBorders>
            <w:vAlign w:val="center"/>
          </w:tcPr>
          <w:p w14:paraId="0E3820D4"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9</w:t>
            </w:r>
          </w:p>
        </w:tc>
        <w:tc>
          <w:tcPr>
            <w:tcW w:w="1134" w:type="dxa"/>
            <w:tcBorders>
              <w:bottom w:val="nil"/>
            </w:tcBorders>
            <w:vAlign w:val="center"/>
          </w:tcPr>
          <w:p w14:paraId="1A50126D" w14:textId="77777777" w:rsidR="00D265BA" w:rsidRPr="00D265BA" w:rsidRDefault="00F6437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5</w:t>
            </w:r>
          </w:p>
        </w:tc>
        <w:tc>
          <w:tcPr>
            <w:tcW w:w="992" w:type="dxa"/>
            <w:tcBorders>
              <w:bottom w:val="nil"/>
            </w:tcBorders>
            <w:vAlign w:val="center"/>
          </w:tcPr>
          <w:p w14:paraId="0CDF95ED"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w:t>
            </w:r>
            <w:r w:rsidR="00F64371">
              <w:rPr>
                <w:rFonts w:ascii="Arial" w:eastAsia="Times New Roman" w:hAnsi="Arial" w:cs="Arial"/>
                <w:lang w:eastAsia="ar-SA"/>
              </w:rPr>
              <w:t>1</w:t>
            </w:r>
          </w:p>
        </w:tc>
        <w:tc>
          <w:tcPr>
            <w:tcW w:w="1128" w:type="dxa"/>
            <w:tcBorders>
              <w:bottom w:val="nil"/>
            </w:tcBorders>
            <w:vAlign w:val="center"/>
          </w:tcPr>
          <w:p w14:paraId="78874CA8"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6</w:t>
            </w:r>
          </w:p>
        </w:tc>
      </w:tr>
      <w:tr w:rsidR="00D265BA" w:rsidRPr="00D265BA" w14:paraId="60499A24" w14:textId="77777777" w:rsidTr="003707AA">
        <w:trPr>
          <w:trHeight w:val="255"/>
          <w:jc w:val="center"/>
        </w:trPr>
        <w:tc>
          <w:tcPr>
            <w:tcW w:w="1953" w:type="dxa"/>
            <w:shd w:val="pct10" w:color="auto" w:fill="FFFFFF"/>
            <w:vAlign w:val="center"/>
          </w:tcPr>
          <w:p w14:paraId="5B6EDAC0"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t>
            </w:r>
          </w:p>
        </w:tc>
        <w:tc>
          <w:tcPr>
            <w:tcW w:w="1303" w:type="dxa"/>
            <w:shd w:val="pct10" w:color="auto" w:fill="FFFFFF"/>
            <w:vAlign w:val="center"/>
          </w:tcPr>
          <w:p w14:paraId="46CADE2D"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100,0</w:t>
            </w:r>
          </w:p>
        </w:tc>
        <w:tc>
          <w:tcPr>
            <w:tcW w:w="1134" w:type="dxa"/>
            <w:shd w:val="pct10" w:color="auto" w:fill="FFFFFF"/>
            <w:vAlign w:val="center"/>
          </w:tcPr>
          <w:p w14:paraId="6FBA49CC"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11,4</w:t>
            </w:r>
          </w:p>
        </w:tc>
        <w:tc>
          <w:tcPr>
            <w:tcW w:w="1559" w:type="dxa"/>
            <w:shd w:val="pct10" w:color="auto" w:fill="FFFFFF"/>
            <w:vAlign w:val="center"/>
          </w:tcPr>
          <w:p w14:paraId="58AE1510"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25,7</w:t>
            </w:r>
          </w:p>
        </w:tc>
        <w:tc>
          <w:tcPr>
            <w:tcW w:w="1134" w:type="dxa"/>
            <w:shd w:val="pct10" w:color="auto" w:fill="FFFFFF"/>
            <w:vAlign w:val="center"/>
          </w:tcPr>
          <w:p w14:paraId="296AEDB1"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14,3</w:t>
            </w:r>
          </w:p>
        </w:tc>
        <w:tc>
          <w:tcPr>
            <w:tcW w:w="992" w:type="dxa"/>
            <w:shd w:val="pct10" w:color="auto" w:fill="FFFFFF"/>
            <w:vAlign w:val="center"/>
          </w:tcPr>
          <w:p w14:paraId="062D61D7"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31,4</w:t>
            </w:r>
          </w:p>
        </w:tc>
        <w:tc>
          <w:tcPr>
            <w:tcW w:w="1128" w:type="dxa"/>
            <w:shd w:val="pct10" w:color="auto" w:fill="FFFFFF"/>
            <w:vAlign w:val="center"/>
          </w:tcPr>
          <w:p w14:paraId="160F33F9"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17,1</w:t>
            </w:r>
          </w:p>
        </w:tc>
      </w:tr>
      <w:tr w:rsidR="00D265BA" w:rsidRPr="00D265BA" w14:paraId="4B4026BB" w14:textId="77777777" w:rsidTr="003707AA">
        <w:trPr>
          <w:trHeight w:val="255"/>
          <w:jc w:val="center"/>
        </w:trPr>
        <w:tc>
          <w:tcPr>
            <w:tcW w:w="1953" w:type="dxa"/>
            <w:tcBorders>
              <w:bottom w:val="nil"/>
            </w:tcBorders>
            <w:vAlign w:val="center"/>
          </w:tcPr>
          <w:p w14:paraId="02AB4A3F" w14:textId="77777777" w:rsidR="00D265BA" w:rsidRPr="00D265BA" w:rsidRDefault="00A11BCB"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Ilość mieszkańców</w:t>
            </w:r>
          </w:p>
        </w:tc>
        <w:tc>
          <w:tcPr>
            <w:tcW w:w="1303" w:type="dxa"/>
            <w:tcBorders>
              <w:bottom w:val="nil"/>
            </w:tcBorders>
            <w:vAlign w:val="center"/>
          </w:tcPr>
          <w:p w14:paraId="004C0D56" w14:textId="77777777" w:rsidR="00D265BA" w:rsidRPr="00D265BA" w:rsidRDefault="00F6437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9593</w:t>
            </w:r>
          </w:p>
        </w:tc>
        <w:tc>
          <w:tcPr>
            <w:tcW w:w="1134" w:type="dxa"/>
            <w:tcBorders>
              <w:bottom w:val="nil"/>
            </w:tcBorders>
            <w:vAlign w:val="center"/>
          </w:tcPr>
          <w:p w14:paraId="00A84370"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w:t>
            </w:r>
            <w:r w:rsidR="00F64371">
              <w:rPr>
                <w:rFonts w:ascii="Arial" w:eastAsia="Times New Roman" w:hAnsi="Arial" w:cs="Arial"/>
                <w:lang w:eastAsia="ar-SA"/>
              </w:rPr>
              <w:t>37</w:t>
            </w:r>
          </w:p>
        </w:tc>
        <w:tc>
          <w:tcPr>
            <w:tcW w:w="1559" w:type="dxa"/>
            <w:tcBorders>
              <w:bottom w:val="nil"/>
            </w:tcBorders>
            <w:vAlign w:val="center"/>
          </w:tcPr>
          <w:p w14:paraId="522FC3B9"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8</w:t>
            </w:r>
            <w:r w:rsidR="00DF76D0">
              <w:rPr>
                <w:rFonts w:ascii="Arial" w:eastAsia="Times New Roman" w:hAnsi="Arial" w:cs="Arial"/>
                <w:lang w:eastAsia="ar-SA"/>
              </w:rPr>
              <w:t>60</w:t>
            </w:r>
          </w:p>
        </w:tc>
        <w:tc>
          <w:tcPr>
            <w:tcW w:w="1134" w:type="dxa"/>
            <w:tcBorders>
              <w:bottom w:val="nil"/>
            </w:tcBorders>
            <w:vAlign w:val="center"/>
          </w:tcPr>
          <w:p w14:paraId="0D7467F6"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11</w:t>
            </w:r>
            <w:r w:rsidR="00DF76D0">
              <w:rPr>
                <w:rFonts w:ascii="Arial" w:eastAsia="Times New Roman" w:hAnsi="Arial" w:cs="Arial"/>
                <w:lang w:eastAsia="ar-SA"/>
              </w:rPr>
              <w:t>60</w:t>
            </w:r>
          </w:p>
        </w:tc>
        <w:tc>
          <w:tcPr>
            <w:tcW w:w="992" w:type="dxa"/>
            <w:tcBorders>
              <w:bottom w:val="nil"/>
            </w:tcBorders>
            <w:vAlign w:val="center"/>
          </w:tcPr>
          <w:p w14:paraId="45C4F420"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3</w:t>
            </w:r>
            <w:r w:rsidR="00DF76D0">
              <w:rPr>
                <w:rFonts w:ascii="Arial" w:eastAsia="Times New Roman" w:hAnsi="Arial" w:cs="Arial"/>
                <w:lang w:eastAsia="ar-SA"/>
              </w:rPr>
              <w:t>590</w:t>
            </w:r>
          </w:p>
        </w:tc>
        <w:tc>
          <w:tcPr>
            <w:tcW w:w="1128" w:type="dxa"/>
            <w:tcBorders>
              <w:bottom w:val="nil"/>
            </w:tcBorders>
            <w:vAlign w:val="center"/>
          </w:tcPr>
          <w:p w14:paraId="2FD64C76" w14:textId="77777777" w:rsidR="00D265BA" w:rsidRPr="00D265BA" w:rsidRDefault="00DF76D0"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3846</w:t>
            </w:r>
          </w:p>
        </w:tc>
      </w:tr>
      <w:tr w:rsidR="00D265BA" w:rsidRPr="00D265BA" w14:paraId="64B5EC00" w14:textId="77777777" w:rsidTr="003707AA">
        <w:trPr>
          <w:trHeight w:val="255"/>
          <w:jc w:val="center"/>
        </w:trPr>
        <w:tc>
          <w:tcPr>
            <w:tcW w:w="1953" w:type="dxa"/>
            <w:shd w:val="pct10" w:color="auto" w:fill="FFFFFF"/>
            <w:vAlign w:val="center"/>
          </w:tcPr>
          <w:p w14:paraId="771AA1EE"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t>
            </w:r>
          </w:p>
        </w:tc>
        <w:tc>
          <w:tcPr>
            <w:tcW w:w="1303" w:type="dxa"/>
            <w:shd w:val="pct10" w:color="auto" w:fill="FFFFFF"/>
            <w:vAlign w:val="center"/>
          </w:tcPr>
          <w:p w14:paraId="53C32B09"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100,0</w:t>
            </w:r>
          </w:p>
        </w:tc>
        <w:tc>
          <w:tcPr>
            <w:tcW w:w="1134" w:type="dxa"/>
            <w:shd w:val="pct10" w:color="auto" w:fill="FFFFFF"/>
            <w:vAlign w:val="center"/>
          </w:tcPr>
          <w:p w14:paraId="0156D09D"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1,4</w:t>
            </w:r>
          </w:p>
        </w:tc>
        <w:tc>
          <w:tcPr>
            <w:tcW w:w="1559" w:type="dxa"/>
            <w:shd w:val="pct10" w:color="auto" w:fill="FFFFFF"/>
            <w:vAlign w:val="center"/>
          </w:tcPr>
          <w:p w14:paraId="7A8DD06D"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9,0</w:t>
            </w:r>
          </w:p>
        </w:tc>
        <w:tc>
          <w:tcPr>
            <w:tcW w:w="1134" w:type="dxa"/>
            <w:shd w:val="pct10" w:color="auto" w:fill="FFFFFF"/>
            <w:vAlign w:val="center"/>
          </w:tcPr>
          <w:p w14:paraId="2D81EB0C"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w:t>
            </w:r>
            <w:r w:rsidR="00DF76D0">
              <w:rPr>
                <w:rFonts w:ascii="Arial" w:eastAsia="Times New Roman" w:hAnsi="Arial" w:cs="Arial"/>
                <w:lang w:eastAsia="ar-SA"/>
              </w:rPr>
              <w:t>2</w:t>
            </w:r>
            <w:r w:rsidRPr="00D265BA">
              <w:rPr>
                <w:rFonts w:ascii="Arial" w:eastAsia="Times New Roman" w:hAnsi="Arial" w:cs="Arial"/>
                <w:lang w:eastAsia="ar-SA"/>
              </w:rPr>
              <w:t>,</w:t>
            </w:r>
            <w:r w:rsidR="00DF76D0">
              <w:rPr>
                <w:rFonts w:ascii="Arial" w:eastAsia="Times New Roman" w:hAnsi="Arial" w:cs="Arial"/>
                <w:lang w:eastAsia="ar-SA"/>
              </w:rPr>
              <w:t>0</w:t>
            </w:r>
          </w:p>
        </w:tc>
        <w:tc>
          <w:tcPr>
            <w:tcW w:w="992" w:type="dxa"/>
            <w:shd w:val="pct10" w:color="auto" w:fill="FFFFFF"/>
            <w:vAlign w:val="center"/>
          </w:tcPr>
          <w:p w14:paraId="6C22FDB4"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37,</w:t>
            </w:r>
            <w:r w:rsidR="00DF76D0">
              <w:rPr>
                <w:rFonts w:ascii="Arial" w:eastAsia="Times New Roman" w:hAnsi="Arial" w:cs="Arial"/>
                <w:lang w:eastAsia="ar-SA"/>
              </w:rPr>
              <w:t>4</w:t>
            </w:r>
          </w:p>
        </w:tc>
        <w:tc>
          <w:tcPr>
            <w:tcW w:w="1128" w:type="dxa"/>
            <w:shd w:val="pct10" w:color="auto" w:fill="FFFFFF"/>
            <w:vAlign w:val="center"/>
          </w:tcPr>
          <w:p w14:paraId="156BD422"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40</w:t>
            </w:r>
          </w:p>
        </w:tc>
      </w:tr>
    </w:tbl>
    <w:bookmarkEnd w:id="78"/>
    <w:p w14:paraId="322B9910"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w:t>
      </w:r>
      <w:r w:rsidRPr="00D265BA">
        <w:rPr>
          <w:rFonts w:ascii="Arial" w:eastAsia="Times New Roman" w:hAnsi="Arial" w:cs="Arial"/>
          <w:i/>
          <w:lang w:eastAsia="ar-SA"/>
        </w:rPr>
        <w:tab/>
        <w:t>Opracowanie własne na podstawie danych Banku Danych Lokalnych GUS.</w:t>
      </w:r>
    </w:p>
    <w:p w14:paraId="4D9BC537" w14:textId="77777777" w:rsidR="006E286D" w:rsidRPr="00D265BA" w:rsidRDefault="006E286D" w:rsidP="00D265BA">
      <w:pPr>
        <w:suppressAutoHyphens/>
        <w:autoSpaceDE w:val="0"/>
        <w:autoSpaceDN w:val="0"/>
        <w:adjustRightInd w:val="0"/>
        <w:spacing w:after="0" w:line="360" w:lineRule="auto"/>
        <w:ind w:firstLine="708"/>
        <w:jc w:val="both"/>
        <w:rPr>
          <w:rFonts w:ascii="Arial" w:eastAsia="Times New Roman" w:hAnsi="Arial" w:cs="Arial"/>
          <w:lang w:eastAsia="ar-SA"/>
        </w:rPr>
      </w:pPr>
    </w:p>
    <w:p w14:paraId="6BE9B6FB"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Z przedstawionego zestawienia wynikają następujące cechy strukturalne sieci osadniczej w gminie Działdowo:</w:t>
      </w:r>
    </w:p>
    <w:p w14:paraId="001D9986" w14:textId="77777777" w:rsidR="00D265BA" w:rsidRPr="00D265BA" w:rsidRDefault="00D265BA" w:rsidP="00A37144">
      <w:pPr>
        <w:numPr>
          <w:ilvl w:val="0"/>
          <w:numId w:val="9"/>
        </w:num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najmniejsze jednostki do 50 mieszkańców, stanowią 11,4% ogniw sieci osadniczej oraz skupiają 1,4% ludności gminnej,</w:t>
      </w:r>
    </w:p>
    <w:p w14:paraId="0A97512C" w14:textId="77777777" w:rsidR="00D265BA" w:rsidRPr="00D265BA" w:rsidRDefault="00D265BA" w:rsidP="00A37144">
      <w:pPr>
        <w:numPr>
          <w:ilvl w:val="0"/>
          <w:numId w:val="9"/>
        </w:num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jednostki o wielkości mniejszej bądź równej średniej gminnej (280 mieszkańców) stanowią 51,4% ilości ogniw sieci osadniczej i skupiają 22</w:t>
      </w:r>
      <w:r w:rsidR="00DF76D0">
        <w:rPr>
          <w:rFonts w:ascii="Arial" w:eastAsia="Times New Roman" w:hAnsi="Arial" w:cs="Arial"/>
          <w:lang w:eastAsia="ar-SA"/>
        </w:rPr>
        <w:t>,4</w:t>
      </w:r>
      <w:r w:rsidRPr="00D265BA">
        <w:rPr>
          <w:rFonts w:ascii="Arial" w:eastAsia="Times New Roman" w:hAnsi="Arial" w:cs="Arial"/>
          <w:lang w:eastAsia="ar-SA"/>
        </w:rPr>
        <w:t>% ludności gminnej,</w:t>
      </w:r>
    </w:p>
    <w:p w14:paraId="6A11ADE5" w14:textId="77777777" w:rsidR="00D265BA" w:rsidRPr="00D265BA" w:rsidRDefault="00D265BA" w:rsidP="00A37144">
      <w:pPr>
        <w:numPr>
          <w:ilvl w:val="0"/>
          <w:numId w:val="9"/>
        </w:num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jednostki o wielkości 151-280 mieszkańców stanowią 14,3% ilości ogniw sieci osadniczej i skupiają 1</w:t>
      </w:r>
      <w:r w:rsidR="00DF76D0">
        <w:rPr>
          <w:rFonts w:ascii="Arial" w:eastAsia="Times New Roman" w:hAnsi="Arial" w:cs="Arial"/>
          <w:lang w:eastAsia="ar-SA"/>
        </w:rPr>
        <w:t>2</w:t>
      </w:r>
      <w:r w:rsidRPr="00D265BA">
        <w:rPr>
          <w:rFonts w:ascii="Arial" w:eastAsia="Times New Roman" w:hAnsi="Arial" w:cs="Arial"/>
          <w:lang w:eastAsia="ar-SA"/>
        </w:rPr>
        <w:t>% ludności gminy,</w:t>
      </w:r>
    </w:p>
    <w:p w14:paraId="43491927" w14:textId="77777777" w:rsidR="00D265BA" w:rsidRPr="00D265BA" w:rsidRDefault="00D265BA" w:rsidP="00A37144">
      <w:pPr>
        <w:numPr>
          <w:ilvl w:val="0"/>
          <w:numId w:val="9"/>
        </w:num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największa miejscowość gminna wieś Księży Dwór skupia 7,</w:t>
      </w:r>
      <w:r w:rsidR="00DF76D0">
        <w:rPr>
          <w:rFonts w:ascii="Arial" w:eastAsia="Times New Roman" w:hAnsi="Arial" w:cs="Arial"/>
          <w:lang w:eastAsia="ar-SA"/>
        </w:rPr>
        <w:t>8</w:t>
      </w:r>
      <w:r w:rsidRPr="00D265BA">
        <w:rPr>
          <w:rFonts w:ascii="Arial" w:eastAsia="Times New Roman" w:hAnsi="Arial" w:cs="Arial"/>
          <w:lang w:eastAsia="ar-SA"/>
        </w:rPr>
        <w:t>% ludności gminy,</w:t>
      </w:r>
    </w:p>
    <w:p w14:paraId="6656B818" w14:textId="77777777" w:rsidR="00D265BA" w:rsidRPr="00D265BA" w:rsidRDefault="00D265BA" w:rsidP="00A37144">
      <w:pPr>
        <w:numPr>
          <w:ilvl w:val="0"/>
          <w:numId w:val="9"/>
        </w:num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jednostki powyżej 500 mieszkańców to sześć największych miejscowości w gminie (Księży Dwór, Uzdowo, Ruszkowo, Turza Wielka Kisiny i Burkat) i skupiają 40% ludności gminy.</w:t>
      </w:r>
    </w:p>
    <w:p w14:paraId="27E16323"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p>
    <w:p w14:paraId="0CA4F735"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sidRPr="00D265BA">
        <w:rPr>
          <w:rFonts w:ascii="Arial" w:eastAsia="Times New Roman" w:hAnsi="Arial" w:cs="Arial"/>
          <w:b/>
          <w:lang w:eastAsia="ar-SA"/>
        </w:rPr>
        <w:t>Tabela 2: Szczegółowe dane dotyczące liczby ludności w poszczególnych obrębach.</w:t>
      </w:r>
    </w:p>
    <w:tbl>
      <w:tblPr>
        <w:tblW w:w="8495" w:type="dxa"/>
        <w:jc w:val="center"/>
        <w:tblCellMar>
          <w:left w:w="70" w:type="dxa"/>
          <w:right w:w="70" w:type="dxa"/>
        </w:tblCellMar>
        <w:tblLook w:val="04A0" w:firstRow="1" w:lastRow="0" w:firstColumn="1" w:lastColumn="0" w:noHBand="0" w:noVBand="1"/>
      </w:tblPr>
      <w:tblGrid>
        <w:gridCol w:w="1154"/>
        <w:gridCol w:w="2522"/>
        <w:gridCol w:w="2410"/>
        <w:gridCol w:w="2409"/>
      </w:tblGrid>
      <w:tr w:rsidR="00322AED" w:rsidRPr="00D265BA" w14:paraId="0048BE57" w14:textId="77777777" w:rsidTr="00346F54">
        <w:trPr>
          <w:trHeight w:val="300"/>
          <w:jc w:val="center"/>
        </w:trPr>
        <w:tc>
          <w:tcPr>
            <w:tcW w:w="1154" w:type="dxa"/>
            <w:tcBorders>
              <w:top w:val="single" w:sz="8" w:space="0" w:color="auto"/>
              <w:left w:val="single" w:sz="8" w:space="0" w:color="auto"/>
              <w:bottom w:val="single" w:sz="8" w:space="0" w:color="auto"/>
              <w:right w:val="single" w:sz="4" w:space="0" w:color="auto"/>
            </w:tcBorders>
            <w:shd w:val="pct10" w:color="auto" w:fill="auto"/>
            <w:noWrap/>
            <w:vAlign w:val="bottom"/>
            <w:hideMark/>
          </w:tcPr>
          <w:p w14:paraId="2FAC564A"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Lp.</w:t>
            </w:r>
          </w:p>
        </w:tc>
        <w:tc>
          <w:tcPr>
            <w:tcW w:w="2522" w:type="dxa"/>
            <w:tcBorders>
              <w:top w:val="single" w:sz="8" w:space="0" w:color="auto"/>
              <w:left w:val="nil"/>
              <w:bottom w:val="single" w:sz="8" w:space="0" w:color="auto"/>
              <w:right w:val="single" w:sz="4" w:space="0" w:color="auto"/>
            </w:tcBorders>
            <w:shd w:val="pct10" w:color="auto" w:fill="auto"/>
            <w:noWrap/>
            <w:vAlign w:val="bottom"/>
            <w:hideMark/>
          </w:tcPr>
          <w:p w14:paraId="01772AE8"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Obręb</w:t>
            </w:r>
          </w:p>
        </w:tc>
        <w:tc>
          <w:tcPr>
            <w:tcW w:w="2410" w:type="dxa"/>
            <w:tcBorders>
              <w:top w:val="single" w:sz="8" w:space="0" w:color="auto"/>
              <w:left w:val="nil"/>
              <w:bottom w:val="single" w:sz="8" w:space="0" w:color="auto"/>
              <w:right w:val="nil"/>
            </w:tcBorders>
            <w:shd w:val="pct10" w:color="auto" w:fill="auto"/>
            <w:vAlign w:val="bottom"/>
          </w:tcPr>
          <w:p w14:paraId="53B5A779"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Liczna ludności (stan na 31.12.2016 r.)</w:t>
            </w:r>
          </w:p>
        </w:tc>
        <w:tc>
          <w:tcPr>
            <w:tcW w:w="2409" w:type="dxa"/>
            <w:tcBorders>
              <w:top w:val="single" w:sz="8" w:space="0" w:color="auto"/>
              <w:left w:val="nil"/>
              <w:bottom w:val="single" w:sz="8" w:space="0" w:color="auto"/>
              <w:right w:val="single" w:sz="8" w:space="0" w:color="auto"/>
            </w:tcBorders>
            <w:shd w:val="pct10" w:color="auto" w:fill="auto"/>
            <w:noWrap/>
            <w:vAlign w:val="bottom"/>
            <w:hideMark/>
          </w:tcPr>
          <w:p w14:paraId="7AE6B8B4"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xml:space="preserve">Liczna ludności (stan na </w:t>
            </w:r>
            <w:r>
              <w:rPr>
                <w:rFonts w:ascii="Arial" w:eastAsia="Times New Roman" w:hAnsi="Arial" w:cs="Arial"/>
                <w:lang w:eastAsia="ar-SA"/>
              </w:rPr>
              <w:t>31.12.2020 r.)</w:t>
            </w:r>
          </w:p>
        </w:tc>
      </w:tr>
      <w:tr w:rsidR="00322AED" w:rsidRPr="00D265BA" w14:paraId="2A32F3C6"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hideMark/>
          </w:tcPr>
          <w:p w14:paraId="01BAC748"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w:t>
            </w:r>
          </w:p>
        </w:tc>
        <w:tc>
          <w:tcPr>
            <w:tcW w:w="2522" w:type="dxa"/>
            <w:tcBorders>
              <w:top w:val="nil"/>
              <w:left w:val="nil"/>
              <w:bottom w:val="single" w:sz="4" w:space="0" w:color="auto"/>
              <w:right w:val="single" w:sz="4" w:space="0" w:color="auto"/>
            </w:tcBorders>
            <w:shd w:val="clear" w:color="auto" w:fill="auto"/>
            <w:noWrap/>
            <w:vAlign w:val="bottom"/>
            <w:hideMark/>
          </w:tcPr>
          <w:p w14:paraId="757BC70F"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BURKAT</w:t>
            </w:r>
          </w:p>
        </w:tc>
        <w:tc>
          <w:tcPr>
            <w:tcW w:w="2410" w:type="dxa"/>
            <w:tcBorders>
              <w:top w:val="nil"/>
              <w:left w:val="nil"/>
              <w:bottom w:val="single" w:sz="4" w:space="0" w:color="auto"/>
              <w:right w:val="nil"/>
            </w:tcBorders>
            <w:vAlign w:val="bottom"/>
          </w:tcPr>
          <w:p w14:paraId="2890719E"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517</w:t>
            </w:r>
          </w:p>
        </w:tc>
        <w:tc>
          <w:tcPr>
            <w:tcW w:w="2409" w:type="dxa"/>
            <w:tcBorders>
              <w:top w:val="nil"/>
              <w:left w:val="nil"/>
              <w:bottom w:val="single" w:sz="4" w:space="0" w:color="auto"/>
              <w:right w:val="single" w:sz="8" w:space="0" w:color="auto"/>
            </w:tcBorders>
            <w:shd w:val="clear" w:color="auto" w:fill="auto"/>
            <w:noWrap/>
            <w:vAlign w:val="bottom"/>
            <w:hideMark/>
          </w:tcPr>
          <w:p w14:paraId="486372AB"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526</w:t>
            </w:r>
          </w:p>
        </w:tc>
      </w:tr>
      <w:tr w:rsidR="00322AED" w:rsidRPr="00D265BA" w14:paraId="615ECD01"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hideMark/>
          </w:tcPr>
          <w:p w14:paraId="7FBEAABF"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w:t>
            </w:r>
          </w:p>
        </w:tc>
        <w:tc>
          <w:tcPr>
            <w:tcW w:w="2522" w:type="dxa"/>
            <w:tcBorders>
              <w:top w:val="nil"/>
              <w:left w:val="nil"/>
              <w:bottom w:val="single" w:sz="4" w:space="0" w:color="auto"/>
              <w:right w:val="single" w:sz="4" w:space="0" w:color="auto"/>
            </w:tcBorders>
            <w:shd w:val="clear" w:color="auto" w:fill="auto"/>
            <w:noWrap/>
            <w:vAlign w:val="bottom"/>
            <w:hideMark/>
          </w:tcPr>
          <w:p w14:paraId="50A96DF4"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BURSZ</w:t>
            </w:r>
          </w:p>
        </w:tc>
        <w:tc>
          <w:tcPr>
            <w:tcW w:w="2410" w:type="dxa"/>
            <w:tcBorders>
              <w:top w:val="nil"/>
              <w:left w:val="nil"/>
              <w:bottom w:val="single" w:sz="4" w:space="0" w:color="auto"/>
              <w:right w:val="nil"/>
            </w:tcBorders>
            <w:vAlign w:val="bottom"/>
          </w:tcPr>
          <w:p w14:paraId="0EEBFA31"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66</w:t>
            </w:r>
          </w:p>
        </w:tc>
        <w:tc>
          <w:tcPr>
            <w:tcW w:w="2409" w:type="dxa"/>
            <w:tcBorders>
              <w:top w:val="nil"/>
              <w:left w:val="nil"/>
              <w:bottom w:val="single" w:sz="4" w:space="0" w:color="auto"/>
              <w:right w:val="single" w:sz="8" w:space="0" w:color="auto"/>
            </w:tcBorders>
            <w:shd w:val="clear" w:color="auto" w:fill="auto"/>
            <w:noWrap/>
            <w:vAlign w:val="bottom"/>
            <w:hideMark/>
          </w:tcPr>
          <w:p w14:paraId="0DE9E765"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58</w:t>
            </w:r>
          </w:p>
        </w:tc>
      </w:tr>
      <w:tr w:rsidR="00322AED" w:rsidRPr="00D265BA" w14:paraId="7D47A907"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0CEB8BDD"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3</w:t>
            </w:r>
          </w:p>
        </w:tc>
        <w:tc>
          <w:tcPr>
            <w:tcW w:w="2522" w:type="dxa"/>
            <w:tcBorders>
              <w:top w:val="nil"/>
              <w:left w:val="nil"/>
              <w:bottom w:val="single" w:sz="4" w:space="0" w:color="auto"/>
              <w:right w:val="single" w:sz="4" w:space="0" w:color="auto"/>
            </w:tcBorders>
            <w:shd w:val="clear" w:color="auto" w:fill="auto"/>
            <w:noWrap/>
            <w:vAlign w:val="bottom"/>
          </w:tcPr>
          <w:p w14:paraId="4361515C"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Pr>
                <w:rFonts w:ascii="Arial" w:eastAsia="Times New Roman" w:hAnsi="Arial" w:cs="Arial"/>
                <w:lang w:eastAsia="ar-SA"/>
              </w:rPr>
              <w:t>DRZAZGI</w:t>
            </w:r>
          </w:p>
        </w:tc>
        <w:tc>
          <w:tcPr>
            <w:tcW w:w="2410" w:type="dxa"/>
            <w:tcBorders>
              <w:top w:val="nil"/>
              <w:left w:val="nil"/>
              <w:bottom w:val="single" w:sz="4" w:space="0" w:color="auto"/>
              <w:right w:val="nil"/>
            </w:tcBorders>
            <w:vAlign w:val="bottom"/>
          </w:tcPr>
          <w:p w14:paraId="077B197B"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w:t>
            </w:r>
          </w:p>
        </w:tc>
        <w:tc>
          <w:tcPr>
            <w:tcW w:w="2409" w:type="dxa"/>
            <w:tcBorders>
              <w:top w:val="nil"/>
              <w:left w:val="nil"/>
              <w:bottom w:val="single" w:sz="4" w:space="0" w:color="auto"/>
              <w:right w:val="single" w:sz="8" w:space="0" w:color="auto"/>
            </w:tcBorders>
            <w:shd w:val="clear" w:color="auto" w:fill="auto"/>
            <w:noWrap/>
            <w:vAlign w:val="bottom"/>
          </w:tcPr>
          <w:p w14:paraId="188D3C1B"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11</w:t>
            </w:r>
          </w:p>
        </w:tc>
      </w:tr>
      <w:tr w:rsidR="00322AED" w:rsidRPr="00D265BA" w14:paraId="616195A5"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412C6DD9"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4</w:t>
            </w:r>
          </w:p>
        </w:tc>
        <w:tc>
          <w:tcPr>
            <w:tcW w:w="2522" w:type="dxa"/>
            <w:tcBorders>
              <w:top w:val="nil"/>
              <w:left w:val="nil"/>
              <w:bottom w:val="single" w:sz="4" w:space="0" w:color="auto"/>
              <w:right w:val="single" w:sz="4" w:space="0" w:color="auto"/>
            </w:tcBorders>
            <w:shd w:val="clear" w:color="auto" w:fill="auto"/>
            <w:noWrap/>
            <w:vAlign w:val="bottom"/>
            <w:hideMark/>
          </w:tcPr>
          <w:p w14:paraId="607F04DB"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FILICE</w:t>
            </w:r>
          </w:p>
        </w:tc>
        <w:tc>
          <w:tcPr>
            <w:tcW w:w="2410" w:type="dxa"/>
            <w:tcBorders>
              <w:top w:val="nil"/>
              <w:left w:val="nil"/>
              <w:bottom w:val="single" w:sz="4" w:space="0" w:color="auto"/>
              <w:right w:val="nil"/>
            </w:tcBorders>
            <w:vAlign w:val="bottom"/>
          </w:tcPr>
          <w:p w14:paraId="03EA3C66"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319</w:t>
            </w:r>
          </w:p>
        </w:tc>
        <w:tc>
          <w:tcPr>
            <w:tcW w:w="2409" w:type="dxa"/>
            <w:tcBorders>
              <w:top w:val="nil"/>
              <w:left w:val="nil"/>
              <w:bottom w:val="single" w:sz="4" w:space="0" w:color="auto"/>
              <w:right w:val="single" w:sz="8" w:space="0" w:color="auto"/>
            </w:tcBorders>
            <w:shd w:val="clear" w:color="auto" w:fill="auto"/>
            <w:noWrap/>
            <w:vAlign w:val="bottom"/>
            <w:hideMark/>
          </w:tcPr>
          <w:p w14:paraId="4C1BCBAD"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323</w:t>
            </w:r>
          </w:p>
        </w:tc>
      </w:tr>
      <w:tr w:rsidR="00322AED" w:rsidRPr="00D265BA" w14:paraId="4A1477CC"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77B6C70F"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5</w:t>
            </w:r>
          </w:p>
        </w:tc>
        <w:tc>
          <w:tcPr>
            <w:tcW w:w="2522" w:type="dxa"/>
            <w:tcBorders>
              <w:top w:val="nil"/>
              <w:left w:val="nil"/>
              <w:bottom w:val="single" w:sz="4" w:space="0" w:color="auto"/>
              <w:right w:val="single" w:sz="4" w:space="0" w:color="auto"/>
            </w:tcBorders>
            <w:shd w:val="clear" w:color="auto" w:fill="auto"/>
            <w:noWrap/>
            <w:vAlign w:val="bottom"/>
            <w:hideMark/>
          </w:tcPr>
          <w:p w14:paraId="39FF8EC6"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GĄSIOROWO</w:t>
            </w:r>
          </w:p>
        </w:tc>
        <w:tc>
          <w:tcPr>
            <w:tcW w:w="2410" w:type="dxa"/>
            <w:tcBorders>
              <w:top w:val="nil"/>
              <w:left w:val="nil"/>
              <w:bottom w:val="single" w:sz="4" w:space="0" w:color="auto"/>
              <w:right w:val="nil"/>
            </w:tcBorders>
            <w:vAlign w:val="bottom"/>
          </w:tcPr>
          <w:p w14:paraId="1C151361"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227</w:t>
            </w:r>
          </w:p>
        </w:tc>
        <w:tc>
          <w:tcPr>
            <w:tcW w:w="2409" w:type="dxa"/>
            <w:tcBorders>
              <w:top w:val="nil"/>
              <w:left w:val="nil"/>
              <w:bottom w:val="single" w:sz="4" w:space="0" w:color="auto"/>
              <w:right w:val="single" w:sz="8" w:space="0" w:color="auto"/>
            </w:tcBorders>
            <w:shd w:val="clear" w:color="auto" w:fill="auto"/>
            <w:noWrap/>
            <w:vAlign w:val="bottom"/>
            <w:hideMark/>
          </w:tcPr>
          <w:p w14:paraId="6F9534B8"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w:t>
            </w:r>
            <w:r>
              <w:rPr>
                <w:rFonts w:ascii="Arial" w:eastAsia="Times New Roman" w:hAnsi="Arial" w:cs="Arial"/>
                <w:lang w:eastAsia="ar-SA"/>
              </w:rPr>
              <w:t>07</w:t>
            </w:r>
          </w:p>
        </w:tc>
      </w:tr>
      <w:tr w:rsidR="00322AED" w:rsidRPr="00D265BA" w14:paraId="4A854F6B"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0E4497D1"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6</w:t>
            </w:r>
          </w:p>
        </w:tc>
        <w:tc>
          <w:tcPr>
            <w:tcW w:w="2522" w:type="dxa"/>
            <w:tcBorders>
              <w:top w:val="nil"/>
              <w:left w:val="nil"/>
              <w:bottom w:val="single" w:sz="4" w:space="0" w:color="auto"/>
              <w:right w:val="single" w:sz="4" w:space="0" w:color="auto"/>
            </w:tcBorders>
            <w:shd w:val="clear" w:color="auto" w:fill="auto"/>
            <w:noWrap/>
            <w:vAlign w:val="bottom"/>
            <w:hideMark/>
          </w:tcPr>
          <w:p w14:paraId="7880E412"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GNOJENKO</w:t>
            </w:r>
          </w:p>
        </w:tc>
        <w:tc>
          <w:tcPr>
            <w:tcW w:w="2410" w:type="dxa"/>
            <w:tcBorders>
              <w:top w:val="nil"/>
              <w:left w:val="nil"/>
              <w:bottom w:val="single" w:sz="4" w:space="0" w:color="auto"/>
              <w:right w:val="nil"/>
            </w:tcBorders>
            <w:vAlign w:val="bottom"/>
          </w:tcPr>
          <w:p w14:paraId="03BA7AC2"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50</w:t>
            </w:r>
          </w:p>
        </w:tc>
        <w:tc>
          <w:tcPr>
            <w:tcW w:w="2409" w:type="dxa"/>
            <w:tcBorders>
              <w:top w:val="nil"/>
              <w:left w:val="nil"/>
              <w:bottom w:val="single" w:sz="4" w:space="0" w:color="auto"/>
              <w:right w:val="single" w:sz="8" w:space="0" w:color="auto"/>
            </w:tcBorders>
            <w:shd w:val="clear" w:color="auto" w:fill="auto"/>
            <w:noWrap/>
            <w:vAlign w:val="bottom"/>
            <w:hideMark/>
          </w:tcPr>
          <w:p w14:paraId="24040D77"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49</w:t>
            </w:r>
          </w:p>
        </w:tc>
      </w:tr>
      <w:tr w:rsidR="00322AED" w:rsidRPr="00D265BA" w14:paraId="161A8974"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774496C2"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7</w:t>
            </w:r>
          </w:p>
        </w:tc>
        <w:tc>
          <w:tcPr>
            <w:tcW w:w="2522" w:type="dxa"/>
            <w:tcBorders>
              <w:top w:val="nil"/>
              <w:left w:val="nil"/>
              <w:bottom w:val="single" w:sz="4" w:space="0" w:color="auto"/>
              <w:right w:val="single" w:sz="4" w:space="0" w:color="auto"/>
            </w:tcBorders>
            <w:shd w:val="clear" w:color="auto" w:fill="auto"/>
            <w:noWrap/>
            <w:vAlign w:val="bottom"/>
            <w:hideMark/>
          </w:tcPr>
          <w:p w14:paraId="1D5876FB"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GNOJNO</w:t>
            </w:r>
          </w:p>
        </w:tc>
        <w:tc>
          <w:tcPr>
            <w:tcW w:w="2410" w:type="dxa"/>
            <w:tcBorders>
              <w:top w:val="nil"/>
              <w:left w:val="nil"/>
              <w:bottom w:val="single" w:sz="4" w:space="0" w:color="auto"/>
              <w:right w:val="nil"/>
            </w:tcBorders>
            <w:vAlign w:val="bottom"/>
          </w:tcPr>
          <w:p w14:paraId="65D9413D"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262</w:t>
            </w:r>
          </w:p>
        </w:tc>
        <w:tc>
          <w:tcPr>
            <w:tcW w:w="2409" w:type="dxa"/>
            <w:tcBorders>
              <w:top w:val="nil"/>
              <w:left w:val="nil"/>
              <w:bottom w:val="single" w:sz="4" w:space="0" w:color="auto"/>
              <w:right w:val="single" w:sz="8" w:space="0" w:color="auto"/>
            </w:tcBorders>
            <w:shd w:val="clear" w:color="auto" w:fill="auto"/>
            <w:noWrap/>
            <w:vAlign w:val="bottom"/>
            <w:hideMark/>
          </w:tcPr>
          <w:p w14:paraId="5AA8BAFE"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w:t>
            </w:r>
            <w:r>
              <w:rPr>
                <w:rFonts w:ascii="Arial" w:eastAsia="Times New Roman" w:hAnsi="Arial" w:cs="Arial"/>
                <w:lang w:eastAsia="ar-SA"/>
              </w:rPr>
              <w:t>56</w:t>
            </w:r>
          </w:p>
        </w:tc>
      </w:tr>
      <w:tr w:rsidR="00322AED" w:rsidRPr="00D265BA" w14:paraId="56D6AD33"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1317DF31"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8</w:t>
            </w:r>
          </w:p>
        </w:tc>
        <w:tc>
          <w:tcPr>
            <w:tcW w:w="2522" w:type="dxa"/>
            <w:tcBorders>
              <w:top w:val="nil"/>
              <w:left w:val="nil"/>
              <w:bottom w:val="single" w:sz="4" w:space="0" w:color="auto"/>
              <w:right w:val="single" w:sz="4" w:space="0" w:color="auto"/>
            </w:tcBorders>
            <w:shd w:val="clear" w:color="auto" w:fill="auto"/>
            <w:noWrap/>
            <w:vAlign w:val="bottom"/>
            <w:hideMark/>
          </w:tcPr>
          <w:p w14:paraId="15DA092F"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GRZYBINY</w:t>
            </w:r>
          </w:p>
        </w:tc>
        <w:tc>
          <w:tcPr>
            <w:tcW w:w="2410" w:type="dxa"/>
            <w:tcBorders>
              <w:top w:val="nil"/>
              <w:left w:val="nil"/>
              <w:bottom w:val="single" w:sz="4" w:space="0" w:color="auto"/>
              <w:right w:val="nil"/>
            </w:tcBorders>
            <w:vAlign w:val="bottom"/>
          </w:tcPr>
          <w:p w14:paraId="689F1442"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357</w:t>
            </w:r>
          </w:p>
        </w:tc>
        <w:tc>
          <w:tcPr>
            <w:tcW w:w="2409" w:type="dxa"/>
            <w:tcBorders>
              <w:top w:val="nil"/>
              <w:left w:val="nil"/>
              <w:bottom w:val="single" w:sz="4" w:space="0" w:color="auto"/>
              <w:right w:val="single" w:sz="8" w:space="0" w:color="auto"/>
            </w:tcBorders>
            <w:shd w:val="clear" w:color="auto" w:fill="auto"/>
            <w:noWrap/>
            <w:vAlign w:val="bottom"/>
            <w:hideMark/>
          </w:tcPr>
          <w:p w14:paraId="39D90D0E"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w:t>
            </w:r>
            <w:r>
              <w:rPr>
                <w:rFonts w:ascii="Arial" w:eastAsia="Times New Roman" w:hAnsi="Arial" w:cs="Arial"/>
                <w:lang w:eastAsia="ar-SA"/>
              </w:rPr>
              <w:t>35</w:t>
            </w:r>
          </w:p>
        </w:tc>
      </w:tr>
      <w:tr w:rsidR="00322AED" w:rsidRPr="00D265BA" w14:paraId="3F3B9CD3"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04BF5293"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9</w:t>
            </w:r>
          </w:p>
        </w:tc>
        <w:tc>
          <w:tcPr>
            <w:tcW w:w="2522" w:type="dxa"/>
            <w:tcBorders>
              <w:top w:val="nil"/>
              <w:left w:val="nil"/>
              <w:bottom w:val="single" w:sz="4" w:space="0" w:color="auto"/>
              <w:right w:val="single" w:sz="4" w:space="0" w:color="auto"/>
            </w:tcBorders>
            <w:shd w:val="clear" w:color="auto" w:fill="auto"/>
            <w:noWrap/>
            <w:vAlign w:val="bottom"/>
            <w:hideMark/>
          </w:tcPr>
          <w:p w14:paraId="3ACF8B19"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JANKOWICE</w:t>
            </w:r>
          </w:p>
        </w:tc>
        <w:tc>
          <w:tcPr>
            <w:tcW w:w="2410" w:type="dxa"/>
            <w:tcBorders>
              <w:top w:val="nil"/>
              <w:left w:val="nil"/>
              <w:bottom w:val="single" w:sz="4" w:space="0" w:color="auto"/>
              <w:right w:val="nil"/>
            </w:tcBorders>
            <w:vAlign w:val="bottom"/>
          </w:tcPr>
          <w:p w14:paraId="471812AD"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247</w:t>
            </w:r>
          </w:p>
        </w:tc>
        <w:tc>
          <w:tcPr>
            <w:tcW w:w="2409" w:type="dxa"/>
            <w:tcBorders>
              <w:top w:val="nil"/>
              <w:left w:val="nil"/>
              <w:bottom w:val="single" w:sz="4" w:space="0" w:color="auto"/>
              <w:right w:val="single" w:sz="8" w:space="0" w:color="auto"/>
            </w:tcBorders>
            <w:shd w:val="clear" w:color="auto" w:fill="auto"/>
            <w:noWrap/>
            <w:vAlign w:val="bottom"/>
            <w:hideMark/>
          </w:tcPr>
          <w:p w14:paraId="01915377"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w:t>
            </w:r>
            <w:r>
              <w:rPr>
                <w:rFonts w:ascii="Arial" w:eastAsia="Times New Roman" w:hAnsi="Arial" w:cs="Arial"/>
                <w:lang w:eastAsia="ar-SA"/>
              </w:rPr>
              <w:t>26</w:t>
            </w:r>
          </w:p>
        </w:tc>
      </w:tr>
      <w:tr w:rsidR="00322AED" w:rsidRPr="00D265BA" w14:paraId="2F2B71F4"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6CFC2504"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10</w:t>
            </w:r>
          </w:p>
        </w:tc>
        <w:tc>
          <w:tcPr>
            <w:tcW w:w="2522" w:type="dxa"/>
            <w:tcBorders>
              <w:top w:val="nil"/>
              <w:left w:val="nil"/>
              <w:bottom w:val="single" w:sz="4" w:space="0" w:color="auto"/>
              <w:right w:val="single" w:sz="4" w:space="0" w:color="auto"/>
            </w:tcBorders>
            <w:shd w:val="clear" w:color="auto" w:fill="auto"/>
            <w:noWrap/>
            <w:vAlign w:val="bottom"/>
            <w:hideMark/>
          </w:tcPr>
          <w:p w14:paraId="2024F202"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KISINY</w:t>
            </w:r>
          </w:p>
        </w:tc>
        <w:tc>
          <w:tcPr>
            <w:tcW w:w="2410" w:type="dxa"/>
            <w:tcBorders>
              <w:top w:val="nil"/>
              <w:left w:val="nil"/>
              <w:bottom w:val="single" w:sz="4" w:space="0" w:color="auto"/>
              <w:right w:val="nil"/>
            </w:tcBorders>
            <w:vAlign w:val="bottom"/>
          </w:tcPr>
          <w:p w14:paraId="4464EB67"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569</w:t>
            </w:r>
          </w:p>
        </w:tc>
        <w:tc>
          <w:tcPr>
            <w:tcW w:w="2409" w:type="dxa"/>
            <w:tcBorders>
              <w:top w:val="nil"/>
              <w:left w:val="nil"/>
              <w:bottom w:val="single" w:sz="4" w:space="0" w:color="auto"/>
              <w:right w:val="single" w:sz="8" w:space="0" w:color="auto"/>
            </w:tcBorders>
            <w:shd w:val="clear" w:color="auto" w:fill="auto"/>
            <w:noWrap/>
            <w:vAlign w:val="bottom"/>
            <w:hideMark/>
          </w:tcPr>
          <w:p w14:paraId="6EA79C7E"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5</w:t>
            </w:r>
            <w:r>
              <w:rPr>
                <w:rFonts w:ascii="Arial" w:eastAsia="Times New Roman" w:hAnsi="Arial" w:cs="Arial"/>
                <w:lang w:eastAsia="ar-SA"/>
              </w:rPr>
              <w:t>62</w:t>
            </w:r>
          </w:p>
        </w:tc>
      </w:tr>
      <w:tr w:rsidR="00322AED" w:rsidRPr="00D265BA" w14:paraId="401915CF"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30BF71F0"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11</w:t>
            </w:r>
          </w:p>
        </w:tc>
        <w:tc>
          <w:tcPr>
            <w:tcW w:w="2522" w:type="dxa"/>
            <w:tcBorders>
              <w:top w:val="nil"/>
              <w:left w:val="nil"/>
              <w:bottom w:val="single" w:sz="4" w:space="0" w:color="auto"/>
              <w:right w:val="single" w:sz="4" w:space="0" w:color="auto"/>
            </w:tcBorders>
            <w:shd w:val="clear" w:color="auto" w:fill="auto"/>
            <w:noWrap/>
            <w:vAlign w:val="bottom"/>
            <w:hideMark/>
          </w:tcPr>
          <w:p w14:paraId="3B82C4ED"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KLĘCZKOWO</w:t>
            </w:r>
          </w:p>
        </w:tc>
        <w:tc>
          <w:tcPr>
            <w:tcW w:w="2410" w:type="dxa"/>
            <w:tcBorders>
              <w:top w:val="nil"/>
              <w:left w:val="nil"/>
              <w:bottom w:val="single" w:sz="4" w:space="0" w:color="auto"/>
              <w:right w:val="nil"/>
            </w:tcBorders>
            <w:vAlign w:val="bottom"/>
          </w:tcPr>
          <w:p w14:paraId="22C98F8B"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80</w:t>
            </w:r>
          </w:p>
        </w:tc>
        <w:tc>
          <w:tcPr>
            <w:tcW w:w="2409" w:type="dxa"/>
            <w:tcBorders>
              <w:top w:val="nil"/>
              <w:left w:val="nil"/>
              <w:bottom w:val="single" w:sz="4" w:space="0" w:color="auto"/>
              <w:right w:val="single" w:sz="8" w:space="0" w:color="auto"/>
            </w:tcBorders>
            <w:shd w:val="clear" w:color="auto" w:fill="auto"/>
            <w:noWrap/>
            <w:vAlign w:val="bottom"/>
            <w:hideMark/>
          </w:tcPr>
          <w:p w14:paraId="29947A00"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8</w:t>
            </w:r>
            <w:r>
              <w:rPr>
                <w:rFonts w:ascii="Arial" w:eastAsia="Times New Roman" w:hAnsi="Arial" w:cs="Arial"/>
                <w:lang w:eastAsia="ar-SA"/>
              </w:rPr>
              <w:t>1</w:t>
            </w:r>
          </w:p>
        </w:tc>
      </w:tr>
      <w:tr w:rsidR="00322AED" w:rsidRPr="00D265BA" w14:paraId="6E8CAF8E"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1D668ECD"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12</w:t>
            </w:r>
          </w:p>
        </w:tc>
        <w:tc>
          <w:tcPr>
            <w:tcW w:w="2522" w:type="dxa"/>
            <w:tcBorders>
              <w:top w:val="nil"/>
              <w:left w:val="nil"/>
              <w:bottom w:val="single" w:sz="4" w:space="0" w:color="auto"/>
              <w:right w:val="single" w:sz="4" w:space="0" w:color="auto"/>
            </w:tcBorders>
            <w:shd w:val="clear" w:color="auto" w:fill="auto"/>
            <w:noWrap/>
            <w:vAlign w:val="bottom"/>
            <w:hideMark/>
          </w:tcPr>
          <w:p w14:paraId="028117D5"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KOMORNIKI</w:t>
            </w:r>
          </w:p>
        </w:tc>
        <w:tc>
          <w:tcPr>
            <w:tcW w:w="2410" w:type="dxa"/>
            <w:tcBorders>
              <w:top w:val="nil"/>
              <w:left w:val="nil"/>
              <w:bottom w:val="single" w:sz="4" w:space="0" w:color="auto"/>
              <w:right w:val="nil"/>
            </w:tcBorders>
            <w:vAlign w:val="bottom"/>
          </w:tcPr>
          <w:p w14:paraId="2D7BF330" w14:textId="77777777" w:rsidR="00322AED" w:rsidRPr="002C3644"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2C3644">
              <w:rPr>
                <w:rFonts w:ascii="Arial" w:eastAsia="Times New Roman" w:hAnsi="Arial" w:cs="Arial"/>
                <w:lang w:eastAsia="ar-SA"/>
              </w:rPr>
              <w:t>163</w:t>
            </w:r>
          </w:p>
        </w:tc>
        <w:tc>
          <w:tcPr>
            <w:tcW w:w="2409" w:type="dxa"/>
            <w:tcBorders>
              <w:top w:val="nil"/>
              <w:left w:val="nil"/>
              <w:bottom w:val="single" w:sz="4" w:space="0" w:color="auto"/>
              <w:right w:val="single" w:sz="8" w:space="0" w:color="auto"/>
            </w:tcBorders>
            <w:shd w:val="clear" w:color="auto" w:fill="auto"/>
            <w:noWrap/>
            <w:vAlign w:val="bottom"/>
            <w:hideMark/>
          </w:tcPr>
          <w:p w14:paraId="072D43BF" w14:textId="77777777" w:rsidR="00322AED" w:rsidRPr="002C3644"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2C3644">
              <w:rPr>
                <w:rFonts w:ascii="Arial" w:eastAsia="Times New Roman" w:hAnsi="Arial" w:cs="Arial"/>
                <w:lang w:eastAsia="ar-SA"/>
              </w:rPr>
              <w:t>268</w:t>
            </w:r>
          </w:p>
        </w:tc>
      </w:tr>
      <w:tr w:rsidR="00322AED" w:rsidRPr="00D265BA" w14:paraId="187DFFE6"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2637CB21"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13</w:t>
            </w:r>
          </w:p>
        </w:tc>
        <w:tc>
          <w:tcPr>
            <w:tcW w:w="2522" w:type="dxa"/>
            <w:tcBorders>
              <w:top w:val="nil"/>
              <w:left w:val="nil"/>
              <w:bottom w:val="single" w:sz="4" w:space="0" w:color="auto"/>
              <w:right w:val="single" w:sz="4" w:space="0" w:color="auto"/>
            </w:tcBorders>
            <w:shd w:val="clear" w:color="auto" w:fill="auto"/>
            <w:noWrap/>
            <w:vAlign w:val="bottom"/>
            <w:hideMark/>
          </w:tcPr>
          <w:p w14:paraId="4578843C"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KRAMARZEWO</w:t>
            </w:r>
          </w:p>
        </w:tc>
        <w:tc>
          <w:tcPr>
            <w:tcW w:w="2410" w:type="dxa"/>
            <w:tcBorders>
              <w:top w:val="nil"/>
              <w:left w:val="nil"/>
              <w:bottom w:val="single" w:sz="4" w:space="0" w:color="auto"/>
              <w:right w:val="nil"/>
            </w:tcBorders>
            <w:vAlign w:val="bottom"/>
          </w:tcPr>
          <w:p w14:paraId="3B75C412"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357</w:t>
            </w:r>
          </w:p>
        </w:tc>
        <w:tc>
          <w:tcPr>
            <w:tcW w:w="2409" w:type="dxa"/>
            <w:tcBorders>
              <w:top w:val="nil"/>
              <w:left w:val="nil"/>
              <w:bottom w:val="single" w:sz="4" w:space="0" w:color="auto"/>
              <w:right w:val="single" w:sz="8" w:space="0" w:color="auto"/>
            </w:tcBorders>
            <w:shd w:val="clear" w:color="auto" w:fill="auto"/>
            <w:noWrap/>
            <w:vAlign w:val="bottom"/>
            <w:hideMark/>
          </w:tcPr>
          <w:p w14:paraId="2FEFAAF3"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w:t>
            </w:r>
            <w:r>
              <w:rPr>
                <w:rFonts w:ascii="Arial" w:eastAsia="Times New Roman" w:hAnsi="Arial" w:cs="Arial"/>
                <w:lang w:eastAsia="ar-SA"/>
              </w:rPr>
              <w:t>40</w:t>
            </w:r>
          </w:p>
        </w:tc>
      </w:tr>
      <w:tr w:rsidR="00322AED" w:rsidRPr="00D265BA" w14:paraId="63C2010B"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34CEE94E"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14</w:t>
            </w:r>
          </w:p>
        </w:tc>
        <w:tc>
          <w:tcPr>
            <w:tcW w:w="2522" w:type="dxa"/>
            <w:tcBorders>
              <w:top w:val="nil"/>
              <w:left w:val="nil"/>
              <w:bottom w:val="single" w:sz="4" w:space="0" w:color="auto"/>
              <w:right w:val="single" w:sz="4" w:space="0" w:color="auto"/>
            </w:tcBorders>
            <w:shd w:val="clear" w:color="auto" w:fill="auto"/>
            <w:noWrap/>
            <w:vAlign w:val="bottom"/>
            <w:hideMark/>
          </w:tcPr>
          <w:p w14:paraId="00D92B82"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KRASNOŁĄKA</w:t>
            </w:r>
          </w:p>
        </w:tc>
        <w:tc>
          <w:tcPr>
            <w:tcW w:w="2410" w:type="dxa"/>
            <w:tcBorders>
              <w:top w:val="nil"/>
              <w:left w:val="nil"/>
              <w:bottom w:val="single" w:sz="4" w:space="0" w:color="auto"/>
              <w:right w:val="nil"/>
            </w:tcBorders>
            <w:vAlign w:val="bottom"/>
          </w:tcPr>
          <w:p w14:paraId="2666C95C"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283</w:t>
            </w:r>
          </w:p>
        </w:tc>
        <w:tc>
          <w:tcPr>
            <w:tcW w:w="2409" w:type="dxa"/>
            <w:tcBorders>
              <w:top w:val="nil"/>
              <w:left w:val="nil"/>
              <w:bottom w:val="single" w:sz="4" w:space="0" w:color="auto"/>
              <w:right w:val="single" w:sz="8" w:space="0" w:color="auto"/>
            </w:tcBorders>
            <w:shd w:val="clear" w:color="auto" w:fill="auto"/>
            <w:noWrap/>
            <w:vAlign w:val="bottom"/>
            <w:hideMark/>
          </w:tcPr>
          <w:p w14:paraId="50478B90"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28</w:t>
            </w:r>
            <w:r>
              <w:rPr>
                <w:rFonts w:ascii="Arial" w:eastAsia="Times New Roman" w:hAnsi="Arial" w:cs="Arial"/>
                <w:lang w:eastAsia="ar-SA"/>
              </w:rPr>
              <w:t>4</w:t>
            </w:r>
          </w:p>
        </w:tc>
      </w:tr>
      <w:tr w:rsidR="00322AED" w:rsidRPr="00D265BA" w14:paraId="52EDF587"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24AEF08B"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15</w:t>
            </w:r>
          </w:p>
        </w:tc>
        <w:tc>
          <w:tcPr>
            <w:tcW w:w="2522" w:type="dxa"/>
            <w:tcBorders>
              <w:top w:val="nil"/>
              <w:left w:val="nil"/>
              <w:bottom w:val="single" w:sz="4" w:space="0" w:color="auto"/>
              <w:right w:val="single" w:sz="4" w:space="0" w:color="auto"/>
            </w:tcBorders>
            <w:shd w:val="clear" w:color="auto" w:fill="auto"/>
            <w:noWrap/>
            <w:vAlign w:val="bottom"/>
            <w:hideMark/>
          </w:tcPr>
          <w:p w14:paraId="664ECD66"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KSIĘŻY DWÓR</w:t>
            </w:r>
          </w:p>
        </w:tc>
        <w:tc>
          <w:tcPr>
            <w:tcW w:w="2410" w:type="dxa"/>
            <w:tcBorders>
              <w:top w:val="nil"/>
              <w:left w:val="nil"/>
              <w:bottom w:val="single" w:sz="4" w:space="0" w:color="auto"/>
              <w:right w:val="nil"/>
            </w:tcBorders>
            <w:vAlign w:val="bottom"/>
          </w:tcPr>
          <w:p w14:paraId="782AB823"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770</w:t>
            </w:r>
          </w:p>
        </w:tc>
        <w:tc>
          <w:tcPr>
            <w:tcW w:w="2409" w:type="dxa"/>
            <w:tcBorders>
              <w:top w:val="nil"/>
              <w:left w:val="nil"/>
              <w:bottom w:val="single" w:sz="4" w:space="0" w:color="auto"/>
              <w:right w:val="single" w:sz="8" w:space="0" w:color="auto"/>
            </w:tcBorders>
            <w:shd w:val="clear" w:color="auto" w:fill="auto"/>
            <w:noWrap/>
            <w:vAlign w:val="bottom"/>
            <w:hideMark/>
          </w:tcPr>
          <w:p w14:paraId="19E7211C"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7</w:t>
            </w:r>
            <w:r>
              <w:rPr>
                <w:rFonts w:ascii="Arial" w:eastAsia="Times New Roman" w:hAnsi="Arial" w:cs="Arial"/>
                <w:lang w:eastAsia="ar-SA"/>
              </w:rPr>
              <w:t>49</w:t>
            </w:r>
          </w:p>
        </w:tc>
      </w:tr>
      <w:tr w:rsidR="00322AED" w:rsidRPr="00D265BA" w14:paraId="4D868D1B"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0DF12B64"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16</w:t>
            </w:r>
          </w:p>
        </w:tc>
        <w:tc>
          <w:tcPr>
            <w:tcW w:w="2522" w:type="dxa"/>
            <w:tcBorders>
              <w:top w:val="nil"/>
              <w:left w:val="nil"/>
              <w:bottom w:val="single" w:sz="4" w:space="0" w:color="auto"/>
              <w:right w:val="single" w:sz="4" w:space="0" w:color="auto"/>
            </w:tcBorders>
            <w:shd w:val="clear" w:color="auto" w:fill="auto"/>
            <w:noWrap/>
            <w:vAlign w:val="bottom"/>
            <w:hideMark/>
          </w:tcPr>
          <w:p w14:paraId="781A4BA7"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KURKI</w:t>
            </w:r>
          </w:p>
        </w:tc>
        <w:tc>
          <w:tcPr>
            <w:tcW w:w="2410" w:type="dxa"/>
            <w:tcBorders>
              <w:top w:val="nil"/>
              <w:left w:val="nil"/>
              <w:bottom w:val="single" w:sz="4" w:space="0" w:color="auto"/>
              <w:right w:val="nil"/>
            </w:tcBorders>
            <w:vAlign w:val="bottom"/>
          </w:tcPr>
          <w:p w14:paraId="23D54BF1"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368</w:t>
            </w:r>
          </w:p>
        </w:tc>
        <w:tc>
          <w:tcPr>
            <w:tcW w:w="2409" w:type="dxa"/>
            <w:tcBorders>
              <w:top w:val="nil"/>
              <w:left w:val="nil"/>
              <w:bottom w:val="single" w:sz="4" w:space="0" w:color="auto"/>
              <w:right w:val="single" w:sz="8" w:space="0" w:color="auto"/>
            </w:tcBorders>
            <w:shd w:val="clear" w:color="auto" w:fill="auto"/>
            <w:noWrap/>
            <w:vAlign w:val="bottom"/>
            <w:hideMark/>
          </w:tcPr>
          <w:p w14:paraId="48CF2335"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36</w:t>
            </w:r>
            <w:r>
              <w:rPr>
                <w:rFonts w:ascii="Arial" w:eastAsia="Times New Roman" w:hAnsi="Arial" w:cs="Arial"/>
                <w:lang w:eastAsia="ar-SA"/>
              </w:rPr>
              <w:t>9</w:t>
            </w:r>
          </w:p>
        </w:tc>
      </w:tr>
      <w:tr w:rsidR="00322AED" w:rsidRPr="00D265BA" w14:paraId="01747079"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3DE03161"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17</w:t>
            </w:r>
          </w:p>
        </w:tc>
        <w:tc>
          <w:tcPr>
            <w:tcW w:w="2522" w:type="dxa"/>
            <w:tcBorders>
              <w:top w:val="nil"/>
              <w:left w:val="nil"/>
              <w:bottom w:val="single" w:sz="4" w:space="0" w:color="auto"/>
              <w:right w:val="single" w:sz="4" w:space="0" w:color="auto"/>
            </w:tcBorders>
            <w:shd w:val="clear" w:color="auto" w:fill="auto"/>
            <w:noWrap/>
            <w:vAlign w:val="bottom"/>
            <w:hideMark/>
          </w:tcPr>
          <w:p w14:paraId="5CD337A5"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LIPÓWKA</w:t>
            </w:r>
          </w:p>
        </w:tc>
        <w:tc>
          <w:tcPr>
            <w:tcW w:w="2410" w:type="dxa"/>
            <w:tcBorders>
              <w:top w:val="nil"/>
              <w:left w:val="nil"/>
              <w:bottom w:val="single" w:sz="4" w:space="0" w:color="auto"/>
              <w:right w:val="nil"/>
            </w:tcBorders>
            <w:vAlign w:val="bottom"/>
          </w:tcPr>
          <w:p w14:paraId="2E0A93E1"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121</w:t>
            </w:r>
          </w:p>
        </w:tc>
        <w:tc>
          <w:tcPr>
            <w:tcW w:w="2409" w:type="dxa"/>
            <w:tcBorders>
              <w:top w:val="nil"/>
              <w:left w:val="nil"/>
              <w:bottom w:val="single" w:sz="4" w:space="0" w:color="auto"/>
              <w:right w:val="single" w:sz="8" w:space="0" w:color="auto"/>
            </w:tcBorders>
            <w:shd w:val="clear" w:color="auto" w:fill="auto"/>
            <w:noWrap/>
            <w:vAlign w:val="bottom"/>
            <w:hideMark/>
          </w:tcPr>
          <w:p w14:paraId="66D7D788"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1</w:t>
            </w:r>
            <w:r>
              <w:rPr>
                <w:rFonts w:ascii="Arial" w:eastAsia="Times New Roman" w:hAnsi="Arial" w:cs="Arial"/>
                <w:lang w:eastAsia="ar-SA"/>
              </w:rPr>
              <w:t>14</w:t>
            </w:r>
          </w:p>
        </w:tc>
      </w:tr>
      <w:tr w:rsidR="00322AED" w:rsidRPr="00D265BA" w14:paraId="03A9A7A4"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6B0B934B"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18</w:t>
            </w:r>
          </w:p>
        </w:tc>
        <w:tc>
          <w:tcPr>
            <w:tcW w:w="2522" w:type="dxa"/>
            <w:tcBorders>
              <w:top w:val="nil"/>
              <w:left w:val="nil"/>
              <w:bottom w:val="single" w:sz="4" w:space="0" w:color="auto"/>
              <w:right w:val="single" w:sz="4" w:space="0" w:color="auto"/>
            </w:tcBorders>
            <w:shd w:val="clear" w:color="auto" w:fill="auto"/>
            <w:noWrap/>
            <w:vAlign w:val="bottom"/>
          </w:tcPr>
          <w:p w14:paraId="361E8D13"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Pr>
                <w:rFonts w:ascii="Arial" w:eastAsia="Times New Roman" w:hAnsi="Arial" w:cs="Arial"/>
                <w:lang w:eastAsia="ar-SA"/>
              </w:rPr>
              <w:t>MALINOWO</w:t>
            </w:r>
          </w:p>
        </w:tc>
        <w:tc>
          <w:tcPr>
            <w:tcW w:w="2410" w:type="dxa"/>
            <w:tcBorders>
              <w:top w:val="nil"/>
              <w:left w:val="nil"/>
              <w:bottom w:val="single" w:sz="4" w:space="0" w:color="auto"/>
              <w:right w:val="nil"/>
            </w:tcBorders>
            <w:vAlign w:val="bottom"/>
          </w:tcPr>
          <w:p w14:paraId="4D16D56A"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w:t>
            </w:r>
          </w:p>
        </w:tc>
        <w:tc>
          <w:tcPr>
            <w:tcW w:w="2409" w:type="dxa"/>
            <w:tcBorders>
              <w:top w:val="nil"/>
              <w:left w:val="nil"/>
              <w:bottom w:val="single" w:sz="4" w:space="0" w:color="auto"/>
              <w:right w:val="single" w:sz="8" w:space="0" w:color="auto"/>
            </w:tcBorders>
            <w:shd w:val="clear" w:color="auto" w:fill="auto"/>
            <w:noWrap/>
            <w:vAlign w:val="bottom"/>
          </w:tcPr>
          <w:p w14:paraId="0006103D"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126</w:t>
            </w:r>
          </w:p>
        </w:tc>
      </w:tr>
      <w:tr w:rsidR="00322AED" w:rsidRPr="00D265BA" w14:paraId="09D45964"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1E90E9E4"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19</w:t>
            </w:r>
          </w:p>
        </w:tc>
        <w:tc>
          <w:tcPr>
            <w:tcW w:w="2522" w:type="dxa"/>
            <w:tcBorders>
              <w:top w:val="nil"/>
              <w:left w:val="nil"/>
              <w:bottom w:val="single" w:sz="4" w:space="0" w:color="auto"/>
              <w:right w:val="single" w:sz="4" w:space="0" w:color="auto"/>
            </w:tcBorders>
            <w:shd w:val="clear" w:color="auto" w:fill="auto"/>
            <w:noWrap/>
            <w:vAlign w:val="bottom"/>
            <w:hideMark/>
          </w:tcPr>
          <w:p w14:paraId="38699083"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MOSZNICA</w:t>
            </w:r>
          </w:p>
        </w:tc>
        <w:tc>
          <w:tcPr>
            <w:tcW w:w="2410" w:type="dxa"/>
            <w:tcBorders>
              <w:top w:val="nil"/>
              <w:left w:val="nil"/>
              <w:bottom w:val="single" w:sz="4" w:space="0" w:color="auto"/>
              <w:right w:val="nil"/>
            </w:tcBorders>
            <w:vAlign w:val="bottom"/>
          </w:tcPr>
          <w:p w14:paraId="44D9BA32"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84</w:t>
            </w:r>
          </w:p>
        </w:tc>
        <w:tc>
          <w:tcPr>
            <w:tcW w:w="2409" w:type="dxa"/>
            <w:tcBorders>
              <w:top w:val="nil"/>
              <w:left w:val="nil"/>
              <w:bottom w:val="single" w:sz="4" w:space="0" w:color="auto"/>
              <w:right w:val="single" w:sz="8" w:space="0" w:color="auto"/>
            </w:tcBorders>
            <w:shd w:val="clear" w:color="auto" w:fill="auto"/>
            <w:noWrap/>
            <w:vAlign w:val="bottom"/>
            <w:hideMark/>
          </w:tcPr>
          <w:p w14:paraId="6FC8EA60"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78</w:t>
            </w:r>
          </w:p>
        </w:tc>
      </w:tr>
      <w:tr w:rsidR="00322AED" w:rsidRPr="00D265BA" w14:paraId="21232A5B"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32761630"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20</w:t>
            </w:r>
          </w:p>
        </w:tc>
        <w:tc>
          <w:tcPr>
            <w:tcW w:w="2522" w:type="dxa"/>
            <w:tcBorders>
              <w:top w:val="nil"/>
              <w:left w:val="nil"/>
              <w:bottom w:val="single" w:sz="4" w:space="0" w:color="auto"/>
              <w:right w:val="single" w:sz="4" w:space="0" w:color="auto"/>
            </w:tcBorders>
            <w:shd w:val="clear" w:color="auto" w:fill="auto"/>
            <w:noWrap/>
            <w:vAlign w:val="bottom"/>
            <w:hideMark/>
          </w:tcPr>
          <w:p w14:paraId="773E0680"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MYŚLĘTA</w:t>
            </w:r>
          </w:p>
        </w:tc>
        <w:tc>
          <w:tcPr>
            <w:tcW w:w="2410" w:type="dxa"/>
            <w:tcBorders>
              <w:top w:val="nil"/>
              <w:left w:val="nil"/>
              <w:bottom w:val="single" w:sz="4" w:space="0" w:color="auto"/>
              <w:right w:val="nil"/>
            </w:tcBorders>
            <w:vAlign w:val="bottom"/>
          </w:tcPr>
          <w:p w14:paraId="218C5F41"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244</w:t>
            </w:r>
          </w:p>
        </w:tc>
        <w:tc>
          <w:tcPr>
            <w:tcW w:w="2409" w:type="dxa"/>
            <w:tcBorders>
              <w:top w:val="nil"/>
              <w:left w:val="nil"/>
              <w:bottom w:val="single" w:sz="4" w:space="0" w:color="auto"/>
              <w:right w:val="single" w:sz="8" w:space="0" w:color="auto"/>
            </w:tcBorders>
            <w:shd w:val="clear" w:color="auto" w:fill="auto"/>
            <w:noWrap/>
            <w:vAlign w:val="bottom"/>
            <w:hideMark/>
          </w:tcPr>
          <w:p w14:paraId="212EF2BE"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w:t>
            </w:r>
            <w:r>
              <w:rPr>
                <w:rFonts w:ascii="Arial" w:eastAsia="Times New Roman" w:hAnsi="Arial" w:cs="Arial"/>
                <w:lang w:eastAsia="ar-SA"/>
              </w:rPr>
              <w:t>03</w:t>
            </w:r>
          </w:p>
        </w:tc>
      </w:tr>
      <w:tr w:rsidR="00322AED" w:rsidRPr="00D265BA" w14:paraId="0C390BB7"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5D1CBBE6"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21</w:t>
            </w:r>
          </w:p>
        </w:tc>
        <w:tc>
          <w:tcPr>
            <w:tcW w:w="2522" w:type="dxa"/>
            <w:tcBorders>
              <w:top w:val="nil"/>
              <w:left w:val="nil"/>
              <w:bottom w:val="single" w:sz="4" w:space="0" w:color="auto"/>
              <w:right w:val="single" w:sz="4" w:space="0" w:color="auto"/>
            </w:tcBorders>
            <w:shd w:val="clear" w:color="auto" w:fill="auto"/>
            <w:noWrap/>
            <w:vAlign w:val="bottom"/>
            <w:hideMark/>
          </w:tcPr>
          <w:p w14:paraId="32615467"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NIESTOJA</w:t>
            </w:r>
          </w:p>
        </w:tc>
        <w:tc>
          <w:tcPr>
            <w:tcW w:w="2410" w:type="dxa"/>
            <w:tcBorders>
              <w:top w:val="nil"/>
              <w:left w:val="nil"/>
              <w:bottom w:val="single" w:sz="4" w:space="0" w:color="auto"/>
              <w:right w:val="nil"/>
            </w:tcBorders>
            <w:vAlign w:val="bottom"/>
          </w:tcPr>
          <w:p w14:paraId="5AEFB1D5"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135</w:t>
            </w:r>
          </w:p>
        </w:tc>
        <w:tc>
          <w:tcPr>
            <w:tcW w:w="2409" w:type="dxa"/>
            <w:tcBorders>
              <w:top w:val="nil"/>
              <w:left w:val="nil"/>
              <w:bottom w:val="single" w:sz="4" w:space="0" w:color="auto"/>
              <w:right w:val="single" w:sz="8" w:space="0" w:color="auto"/>
            </w:tcBorders>
            <w:shd w:val="clear" w:color="auto" w:fill="auto"/>
            <w:noWrap/>
            <w:vAlign w:val="bottom"/>
            <w:hideMark/>
          </w:tcPr>
          <w:p w14:paraId="38861DFC"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13</w:t>
            </w:r>
            <w:r>
              <w:rPr>
                <w:rFonts w:ascii="Arial" w:eastAsia="Times New Roman" w:hAnsi="Arial" w:cs="Arial"/>
                <w:lang w:eastAsia="ar-SA"/>
              </w:rPr>
              <w:t>6</w:t>
            </w:r>
          </w:p>
        </w:tc>
      </w:tr>
      <w:tr w:rsidR="00322AED" w:rsidRPr="00D265BA" w14:paraId="328A27F7"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038323AE"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22</w:t>
            </w:r>
          </w:p>
        </w:tc>
        <w:tc>
          <w:tcPr>
            <w:tcW w:w="2522" w:type="dxa"/>
            <w:tcBorders>
              <w:top w:val="nil"/>
              <w:left w:val="nil"/>
              <w:bottom w:val="single" w:sz="4" w:space="0" w:color="auto"/>
              <w:right w:val="single" w:sz="4" w:space="0" w:color="auto"/>
            </w:tcBorders>
            <w:shd w:val="clear" w:color="auto" w:fill="auto"/>
            <w:noWrap/>
            <w:vAlign w:val="bottom"/>
            <w:hideMark/>
          </w:tcPr>
          <w:p w14:paraId="58FC8687"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PETRYKOZY</w:t>
            </w:r>
          </w:p>
        </w:tc>
        <w:tc>
          <w:tcPr>
            <w:tcW w:w="2410" w:type="dxa"/>
            <w:tcBorders>
              <w:top w:val="nil"/>
              <w:left w:val="nil"/>
              <w:bottom w:val="single" w:sz="4" w:space="0" w:color="auto"/>
              <w:right w:val="nil"/>
            </w:tcBorders>
            <w:vAlign w:val="bottom"/>
          </w:tcPr>
          <w:p w14:paraId="6AC1CB59"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318</w:t>
            </w:r>
          </w:p>
        </w:tc>
        <w:tc>
          <w:tcPr>
            <w:tcW w:w="2409" w:type="dxa"/>
            <w:tcBorders>
              <w:top w:val="nil"/>
              <w:left w:val="nil"/>
              <w:bottom w:val="single" w:sz="4" w:space="0" w:color="auto"/>
              <w:right w:val="single" w:sz="8" w:space="0" w:color="auto"/>
            </w:tcBorders>
            <w:shd w:val="clear" w:color="auto" w:fill="auto"/>
            <w:noWrap/>
            <w:vAlign w:val="bottom"/>
            <w:hideMark/>
          </w:tcPr>
          <w:p w14:paraId="27A2FB29"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31</w:t>
            </w:r>
            <w:r>
              <w:rPr>
                <w:rFonts w:ascii="Arial" w:eastAsia="Times New Roman" w:hAnsi="Arial" w:cs="Arial"/>
                <w:lang w:eastAsia="ar-SA"/>
              </w:rPr>
              <w:t>2</w:t>
            </w:r>
          </w:p>
        </w:tc>
      </w:tr>
      <w:tr w:rsidR="00322AED" w:rsidRPr="00D265BA" w14:paraId="2BE43C42"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792C00EC"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23</w:t>
            </w:r>
          </w:p>
        </w:tc>
        <w:tc>
          <w:tcPr>
            <w:tcW w:w="2522" w:type="dxa"/>
            <w:tcBorders>
              <w:top w:val="nil"/>
              <w:left w:val="nil"/>
              <w:bottom w:val="single" w:sz="4" w:space="0" w:color="auto"/>
              <w:right w:val="single" w:sz="4" w:space="0" w:color="auto"/>
            </w:tcBorders>
            <w:shd w:val="clear" w:color="auto" w:fill="auto"/>
            <w:noWrap/>
            <w:vAlign w:val="bottom"/>
            <w:hideMark/>
          </w:tcPr>
          <w:p w14:paraId="282C67E7"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PIERŁAWKI</w:t>
            </w:r>
          </w:p>
        </w:tc>
        <w:tc>
          <w:tcPr>
            <w:tcW w:w="2410" w:type="dxa"/>
            <w:tcBorders>
              <w:top w:val="nil"/>
              <w:left w:val="nil"/>
              <w:bottom w:val="single" w:sz="4" w:space="0" w:color="auto"/>
              <w:right w:val="nil"/>
            </w:tcBorders>
            <w:vAlign w:val="bottom"/>
          </w:tcPr>
          <w:p w14:paraId="4A9AE0A9"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284</w:t>
            </w:r>
          </w:p>
        </w:tc>
        <w:tc>
          <w:tcPr>
            <w:tcW w:w="2409" w:type="dxa"/>
            <w:tcBorders>
              <w:top w:val="nil"/>
              <w:left w:val="nil"/>
              <w:bottom w:val="single" w:sz="4" w:space="0" w:color="auto"/>
              <w:right w:val="single" w:sz="8" w:space="0" w:color="auto"/>
            </w:tcBorders>
            <w:shd w:val="clear" w:color="auto" w:fill="auto"/>
            <w:noWrap/>
            <w:vAlign w:val="bottom"/>
            <w:hideMark/>
          </w:tcPr>
          <w:p w14:paraId="32A981C5"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28</w:t>
            </w:r>
            <w:r>
              <w:rPr>
                <w:rFonts w:ascii="Arial" w:eastAsia="Times New Roman" w:hAnsi="Arial" w:cs="Arial"/>
                <w:lang w:eastAsia="ar-SA"/>
              </w:rPr>
              <w:t>9</w:t>
            </w:r>
          </w:p>
        </w:tc>
      </w:tr>
      <w:tr w:rsidR="00322AED" w:rsidRPr="00D265BA" w14:paraId="702E255C"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6DE873B6"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24</w:t>
            </w:r>
          </w:p>
        </w:tc>
        <w:tc>
          <w:tcPr>
            <w:tcW w:w="2522" w:type="dxa"/>
            <w:tcBorders>
              <w:top w:val="nil"/>
              <w:left w:val="nil"/>
              <w:bottom w:val="single" w:sz="4" w:space="0" w:color="auto"/>
              <w:right w:val="single" w:sz="4" w:space="0" w:color="auto"/>
            </w:tcBorders>
            <w:shd w:val="clear" w:color="auto" w:fill="auto"/>
            <w:noWrap/>
            <w:vAlign w:val="bottom"/>
            <w:hideMark/>
          </w:tcPr>
          <w:p w14:paraId="09ABEEC1"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POŻARY</w:t>
            </w:r>
          </w:p>
        </w:tc>
        <w:tc>
          <w:tcPr>
            <w:tcW w:w="2410" w:type="dxa"/>
            <w:tcBorders>
              <w:top w:val="nil"/>
              <w:left w:val="nil"/>
              <w:bottom w:val="single" w:sz="4" w:space="0" w:color="auto"/>
              <w:right w:val="nil"/>
            </w:tcBorders>
            <w:vAlign w:val="bottom"/>
          </w:tcPr>
          <w:p w14:paraId="23F3094E"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293</w:t>
            </w:r>
          </w:p>
        </w:tc>
        <w:tc>
          <w:tcPr>
            <w:tcW w:w="2409" w:type="dxa"/>
            <w:tcBorders>
              <w:top w:val="nil"/>
              <w:left w:val="nil"/>
              <w:bottom w:val="single" w:sz="4" w:space="0" w:color="auto"/>
              <w:right w:val="single" w:sz="8" w:space="0" w:color="auto"/>
            </w:tcBorders>
            <w:shd w:val="clear" w:color="auto" w:fill="auto"/>
            <w:noWrap/>
            <w:vAlign w:val="bottom"/>
            <w:hideMark/>
          </w:tcPr>
          <w:p w14:paraId="3DB8A8BD"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w:t>
            </w:r>
            <w:r>
              <w:rPr>
                <w:rFonts w:ascii="Arial" w:eastAsia="Times New Roman" w:hAnsi="Arial" w:cs="Arial"/>
                <w:lang w:eastAsia="ar-SA"/>
              </w:rPr>
              <w:t>89</w:t>
            </w:r>
          </w:p>
        </w:tc>
      </w:tr>
      <w:tr w:rsidR="00322AED" w:rsidRPr="00D265BA" w14:paraId="34FFC468"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355C3E4C"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25</w:t>
            </w:r>
          </w:p>
        </w:tc>
        <w:tc>
          <w:tcPr>
            <w:tcW w:w="2522" w:type="dxa"/>
            <w:tcBorders>
              <w:top w:val="nil"/>
              <w:left w:val="nil"/>
              <w:bottom w:val="single" w:sz="4" w:space="0" w:color="auto"/>
              <w:right w:val="single" w:sz="4" w:space="0" w:color="auto"/>
            </w:tcBorders>
            <w:shd w:val="clear" w:color="auto" w:fill="auto"/>
            <w:noWrap/>
            <w:vAlign w:val="bottom"/>
          </w:tcPr>
          <w:p w14:paraId="2ECEB776"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Pr>
                <w:rFonts w:ascii="Arial" w:eastAsia="Times New Roman" w:hAnsi="Arial" w:cs="Arial"/>
                <w:lang w:eastAsia="ar-SA"/>
              </w:rPr>
              <w:t>PRUSINOWO</w:t>
            </w:r>
          </w:p>
        </w:tc>
        <w:tc>
          <w:tcPr>
            <w:tcW w:w="2410" w:type="dxa"/>
            <w:tcBorders>
              <w:top w:val="nil"/>
              <w:left w:val="nil"/>
              <w:bottom w:val="single" w:sz="4" w:space="0" w:color="auto"/>
              <w:right w:val="nil"/>
            </w:tcBorders>
            <w:vAlign w:val="bottom"/>
          </w:tcPr>
          <w:p w14:paraId="4B60F924"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w:t>
            </w:r>
          </w:p>
        </w:tc>
        <w:tc>
          <w:tcPr>
            <w:tcW w:w="2409" w:type="dxa"/>
            <w:tcBorders>
              <w:top w:val="nil"/>
              <w:left w:val="nil"/>
              <w:bottom w:val="single" w:sz="4" w:space="0" w:color="auto"/>
              <w:right w:val="single" w:sz="8" w:space="0" w:color="auto"/>
            </w:tcBorders>
            <w:shd w:val="clear" w:color="auto" w:fill="auto"/>
            <w:noWrap/>
            <w:vAlign w:val="bottom"/>
          </w:tcPr>
          <w:p w14:paraId="6242BAA9"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37</w:t>
            </w:r>
          </w:p>
        </w:tc>
      </w:tr>
      <w:tr w:rsidR="00322AED" w:rsidRPr="00D265BA" w14:paraId="78E81818"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531E898B"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26</w:t>
            </w:r>
          </w:p>
        </w:tc>
        <w:tc>
          <w:tcPr>
            <w:tcW w:w="2522" w:type="dxa"/>
            <w:tcBorders>
              <w:top w:val="nil"/>
              <w:left w:val="nil"/>
              <w:bottom w:val="single" w:sz="4" w:space="0" w:color="auto"/>
              <w:right w:val="single" w:sz="4" w:space="0" w:color="auto"/>
            </w:tcBorders>
            <w:shd w:val="clear" w:color="auto" w:fill="auto"/>
            <w:noWrap/>
            <w:vAlign w:val="bottom"/>
          </w:tcPr>
          <w:p w14:paraId="558F8970" w14:textId="77777777" w:rsidR="00322AED"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Pr>
                <w:rFonts w:ascii="Arial" w:eastAsia="Times New Roman" w:hAnsi="Arial" w:cs="Arial"/>
                <w:lang w:eastAsia="ar-SA"/>
              </w:rPr>
              <w:t>RUDOLFOWO</w:t>
            </w:r>
          </w:p>
        </w:tc>
        <w:tc>
          <w:tcPr>
            <w:tcW w:w="2410" w:type="dxa"/>
            <w:tcBorders>
              <w:top w:val="nil"/>
              <w:left w:val="nil"/>
              <w:bottom w:val="single" w:sz="4" w:space="0" w:color="auto"/>
              <w:right w:val="nil"/>
            </w:tcBorders>
            <w:vAlign w:val="bottom"/>
          </w:tcPr>
          <w:p w14:paraId="7E9875C2"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w:t>
            </w:r>
          </w:p>
        </w:tc>
        <w:tc>
          <w:tcPr>
            <w:tcW w:w="2409" w:type="dxa"/>
            <w:tcBorders>
              <w:top w:val="nil"/>
              <w:left w:val="nil"/>
              <w:bottom w:val="single" w:sz="4" w:space="0" w:color="auto"/>
              <w:right w:val="single" w:sz="8" w:space="0" w:color="auto"/>
            </w:tcBorders>
            <w:shd w:val="clear" w:color="auto" w:fill="auto"/>
            <w:noWrap/>
            <w:vAlign w:val="bottom"/>
          </w:tcPr>
          <w:p w14:paraId="39EA9F25"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119</w:t>
            </w:r>
          </w:p>
        </w:tc>
      </w:tr>
      <w:tr w:rsidR="00322AED" w:rsidRPr="00D265BA" w14:paraId="5164B62A"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7AF13FC2"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27</w:t>
            </w:r>
          </w:p>
        </w:tc>
        <w:tc>
          <w:tcPr>
            <w:tcW w:w="2522" w:type="dxa"/>
            <w:tcBorders>
              <w:top w:val="nil"/>
              <w:left w:val="nil"/>
              <w:bottom w:val="single" w:sz="4" w:space="0" w:color="auto"/>
              <w:right w:val="single" w:sz="4" w:space="0" w:color="auto"/>
            </w:tcBorders>
            <w:shd w:val="clear" w:color="auto" w:fill="auto"/>
            <w:noWrap/>
            <w:vAlign w:val="bottom"/>
            <w:hideMark/>
          </w:tcPr>
          <w:p w14:paraId="1427FD2D"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RUSZKOWO</w:t>
            </w:r>
          </w:p>
        </w:tc>
        <w:tc>
          <w:tcPr>
            <w:tcW w:w="2410" w:type="dxa"/>
            <w:tcBorders>
              <w:top w:val="nil"/>
              <w:left w:val="nil"/>
              <w:bottom w:val="single" w:sz="4" w:space="0" w:color="auto"/>
              <w:right w:val="nil"/>
            </w:tcBorders>
            <w:vAlign w:val="bottom"/>
          </w:tcPr>
          <w:p w14:paraId="5D285906"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693</w:t>
            </w:r>
          </w:p>
        </w:tc>
        <w:tc>
          <w:tcPr>
            <w:tcW w:w="2409" w:type="dxa"/>
            <w:tcBorders>
              <w:top w:val="nil"/>
              <w:left w:val="nil"/>
              <w:bottom w:val="single" w:sz="4" w:space="0" w:color="auto"/>
              <w:right w:val="single" w:sz="8" w:space="0" w:color="auto"/>
            </w:tcBorders>
            <w:shd w:val="clear" w:color="auto" w:fill="auto"/>
            <w:noWrap/>
            <w:vAlign w:val="bottom"/>
            <w:hideMark/>
          </w:tcPr>
          <w:p w14:paraId="6FEC256D"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6</w:t>
            </w:r>
            <w:r>
              <w:rPr>
                <w:rFonts w:ascii="Arial" w:eastAsia="Times New Roman" w:hAnsi="Arial" w:cs="Arial"/>
                <w:lang w:eastAsia="ar-SA"/>
              </w:rPr>
              <w:t>51</w:t>
            </w:r>
          </w:p>
        </w:tc>
      </w:tr>
      <w:tr w:rsidR="00322AED" w:rsidRPr="00D265BA" w14:paraId="23EF5EEE"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1FAD54EF"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28</w:t>
            </w:r>
          </w:p>
        </w:tc>
        <w:tc>
          <w:tcPr>
            <w:tcW w:w="2522" w:type="dxa"/>
            <w:tcBorders>
              <w:top w:val="nil"/>
              <w:left w:val="nil"/>
              <w:bottom w:val="single" w:sz="4" w:space="0" w:color="auto"/>
              <w:right w:val="single" w:sz="4" w:space="0" w:color="auto"/>
            </w:tcBorders>
            <w:shd w:val="clear" w:color="auto" w:fill="auto"/>
            <w:noWrap/>
            <w:vAlign w:val="bottom"/>
            <w:hideMark/>
          </w:tcPr>
          <w:p w14:paraId="57A008F9"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RYWOCINY</w:t>
            </w:r>
          </w:p>
        </w:tc>
        <w:tc>
          <w:tcPr>
            <w:tcW w:w="2410" w:type="dxa"/>
            <w:tcBorders>
              <w:top w:val="nil"/>
              <w:left w:val="nil"/>
              <w:bottom w:val="single" w:sz="4" w:space="0" w:color="auto"/>
              <w:right w:val="nil"/>
            </w:tcBorders>
            <w:vAlign w:val="bottom"/>
          </w:tcPr>
          <w:p w14:paraId="3185227B"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77</w:t>
            </w:r>
          </w:p>
        </w:tc>
        <w:tc>
          <w:tcPr>
            <w:tcW w:w="2409" w:type="dxa"/>
            <w:tcBorders>
              <w:top w:val="nil"/>
              <w:left w:val="nil"/>
              <w:bottom w:val="single" w:sz="4" w:space="0" w:color="auto"/>
              <w:right w:val="single" w:sz="8" w:space="0" w:color="auto"/>
            </w:tcBorders>
            <w:shd w:val="clear" w:color="auto" w:fill="auto"/>
            <w:noWrap/>
            <w:vAlign w:val="bottom"/>
            <w:hideMark/>
          </w:tcPr>
          <w:p w14:paraId="5B88A358"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7</w:t>
            </w:r>
            <w:r>
              <w:rPr>
                <w:rFonts w:ascii="Arial" w:eastAsia="Times New Roman" w:hAnsi="Arial" w:cs="Arial"/>
                <w:lang w:eastAsia="ar-SA"/>
              </w:rPr>
              <w:t>9</w:t>
            </w:r>
          </w:p>
        </w:tc>
      </w:tr>
      <w:tr w:rsidR="00322AED" w:rsidRPr="00D265BA" w14:paraId="21BA0908"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3119A2E2"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29</w:t>
            </w:r>
          </w:p>
        </w:tc>
        <w:tc>
          <w:tcPr>
            <w:tcW w:w="2522" w:type="dxa"/>
            <w:tcBorders>
              <w:top w:val="nil"/>
              <w:left w:val="nil"/>
              <w:bottom w:val="single" w:sz="4" w:space="0" w:color="auto"/>
              <w:right w:val="single" w:sz="4" w:space="0" w:color="auto"/>
            </w:tcBorders>
            <w:shd w:val="clear" w:color="auto" w:fill="auto"/>
            <w:noWrap/>
            <w:vAlign w:val="bottom"/>
            <w:hideMark/>
          </w:tcPr>
          <w:p w14:paraId="3F8A8A73"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SĘKOWO</w:t>
            </w:r>
          </w:p>
        </w:tc>
        <w:tc>
          <w:tcPr>
            <w:tcW w:w="2410" w:type="dxa"/>
            <w:tcBorders>
              <w:top w:val="nil"/>
              <w:left w:val="nil"/>
              <w:bottom w:val="single" w:sz="4" w:space="0" w:color="auto"/>
              <w:right w:val="nil"/>
            </w:tcBorders>
            <w:vAlign w:val="bottom"/>
          </w:tcPr>
          <w:p w14:paraId="40EE2928"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78</w:t>
            </w:r>
          </w:p>
        </w:tc>
        <w:tc>
          <w:tcPr>
            <w:tcW w:w="2409" w:type="dxa"/>
            <w:tcBorders>
              <w:top w:val="nil"/>
              <w:left w:val="nil"/>
              <w:bottom w:val="single" w:sz="4" w:space="0" w:color="auto"/>
              <w:right w:val="single" w:sz="8" w:space="0" w:color="auto"/>
            </w:tcBorders>
            <w:shd w:val="clear" w:color="auto" w:fill="auto"/>
            <w:noWrap/>
            <w:vAlign w:val="bottom"/>
            <w:hideMark/>
          </w:tcPr>
          <w:p w14:paraId="0BADB309"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69</w:t>
            </w:r>
          </w:p>
        </w:tc>
      </w:tr>
      <w:tr w:rsidR="00322AED" w:rsidRPr="00D265BA" w14:paraId="135FF4FE"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78F94A8D"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30</w:t>
            </w:r>
          </w:p>
        </w:tc>
        <w:tc>
          <w:tcPr>
            <w:tcW w:w="2522" w:type="dxa"/>
            <w:tcBorders>
              <w:top w:val="nil"/>
              <w:left w:val="nil"/>
              <w:bottom w:val="single" w:sz="4" w:space="0" w:color="auto"/>
              <w:right w:val="single" w:sz="4" w:space="0" w:color="auto"/>
            </w:tcBorders>
            <w:shd w:val="clear" w:color="auto" w:fill="auto"/>
            <w:noWrap/>
            <w:vAlign w:val="bottom"/>
            <w:hideMark/>
          </w:tcPr>
          <w:p w14:paraId="0EADEA7A"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SŁAWKOWO</w:t>
            </w:r>
          </w:p>
        </w:tc>
        <w:tc>
          <w:tcPr>
            <w:tcW w:w="2410" w:type="dxa"/>
            <w:tcBorders>
              <w:top w:val="nil"/>
              <w:left w:val="nil"/>
              <w:bottom w:val="single" w:sz="4" w:space="0" w:color="auto"/>
              <w:right w:val="nil"/>
            </w:tcBorders>
            <w:vAlign w:val="bottom"/>
          </w:tcPr>
          <w:p w14:paraId="4109097C"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384</w:t>
            </w:r>
          </w:p>
        </w:tc>
        <w:tc>
          <w:tcPr>
            <w:tcW w:w="2409" w:type="dxa"/>
            <w:tcBorders>
              <w:top w:val="nil"/>
              <w:left w:val="nil"/>
              <w:bottom w:val="single" w:sz="4" w:space="0" w:color="auto"/>
              <w:right w:val="single" w:sz="8" w:space="0" w:color="auto"/>
            </w:tcBorders>
            <w:shd w:val="clear" w:color="auto" w:fill="auto"/>
            <w:noWrap/>
            <w:vAlign w:val="bottom"/>
            <w:hideMark/>
          </w:tcPr>
          <w:p w14:paraId="12BDB89C"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w:t>
            </w:r>
            <w:r>
              <w:rPr>
                <w:rFonts w:ascii="Arial" w:eastAsia="Times New Roman" w:hAnsi="Arial" w:cs="Arial"/>
                <w:lang w:eastAsia="ar-SA"/>
              </w:rPr>
              <w:t>53</w:t>
            </w:r>
          </w:p>
        </w:tc>
      </w:tr>
      <w:tr w:rsidR="00322AED" w:rsidRPr="00D265BA" w14:paraId="458C5325"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63467037"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lastRenderedPageBreak/>
              <w:t>31</w:t>
            </w:r>
          </w:p>
        </w:tc>
        <w:tc>
          <w:tcPr>
            <w:tcW w:w="2522" w:type="dxa"/>
            <w:tcBorders>
              <w:top w:val="nil"/>
              <w:left w:val="nil"/>
              <w:bottom w:val="single" w:sz="4" w:space="0" w:color="auto"/>
              <w:right w:val="single" w:sz="4" w:space="0" w:color="auto"/>
            </w:tcBorders>
            <w:shd w:val="clear" w:color="auto" w:fill="auto"/>
            <w:noWrap/>
            <w:vAlign w:val="bottom"/>
            <w:hideMark/>
          </w:tcPr>
          <w:p w14:paraId="204BD3CF"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TURZAWIELKA</w:t>
            </w:r>
          </w:p>
        </w:tc>
        <w:tc>
          <w:tcPr>
            <w:tcW w:w="2410" w:type="dxa"/>
            <w:tcBorders>
              <w:top w:val="nil"/>
              <w:left w:val="nil"/>
              <w:bottom w:val="single" w:sz="4" w:space="0" w:color="auto"/>
              <w:right w:val="nil"/>
            </w:tcBorders>
            <w:vAlign w:val="bottom"/>
          </w:tcPr>
          <w:p w14:paraId="18098046"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644</w:t>
            </w:r>
          </w:p>
        </w:tc>
        <w:tc>
          <w:tcPr>
            <w:tcW w:w="2409" w:type="dxa"/>
            <w:tcBorders>
              <w:top w:val="nil"/>
              <w:left w:val="nil"/>
              <w:bottom w:val="single" w:sz="4" w:space="0" w:color="auto"/>
              <w:right w:val="single" w:sz="8" w:space="0" w:color="auto"/>
            </w:tcBorders>
            <w:shd w:val="clear" w:color="auto" w:fill="auto"/>
            <w:noWrap/>
            <w:vAlign w:val="bottom"/>
            <w:hideMark/>
          </w:tcPr>
          <w:p w14:paraId="3F8AA943"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595</w:t>
            </w:r>
          </w:p>
        </w:tc>
      </w:tr>
      <w:tr w:rsidR="00322AED" w:rsidRPr="00D265BA" w14:paraId="4E5E3F26"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335E8A2F"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Pr>
                <w:rFonts w:ascii="Arial" w:eastAsia="Times New Roman" w:hAnsi="Arial" w:cs="Arial"/>
                <w:lang w:eastAsia="ar-SA"/>
              </w:rPr>
              <w:t>32</w:t>
            </w:r>
          </w:p>
        </w:tc>
        <w:tc>
          <w:tcPr>
            <w:tcW w:w="2522" w:type="dxa"/>
            <w:tcBorders>
              <w:top w:val="nil"/>
              <w:left w:val="nil"/>
              <w:bottom w:val="single" w:sz="4" w:space="0" w:color="auto"/>
              <w:right w:val="single" w:sz="4" w:space="0" w:color="auto"/>
            </w:tcBorders>
            <w:shd w:val="clear" w:color="auto" w:fill="auto"/>
            <w:noWrap/>
            <w:vAlign w:val="bottom"/>
            <w:hideMark/>
          </w:tcPr>
          <w:p w14:paraId="4CE7FB73"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UZDOWO</w:t>
            </w:r>
          </w:p>
        </w:tc>
        <w:tc>
          <w:tcPr>
            <w:tcW w:w="2410" w:type="dxa"/>
            <w:tcBorders>
              <w:top w:val="nil"/>
              <w:left w:val="nil"/>
              <w:bottom w:val="single" w:sz="4" w:space="0" w:color="auto"/>
              <w:right w:val="nil"/>
            </w:tcBorders>
            <w:vAlign w:val="bottom"/>
          </w:tcPr>
          <w:p w14:paraId="7AA64477" w14:textId="77777777" w:rsidR="00322AED" w:rsidRDefault="00322AED" w:rsidP="00322AED">
            <w:pPr>
              <w:suppressAutoHyphens/>
              <w:autoSpaceDE w:val="0"/>
              <w:autoSpaceDN w:val="0"/>
              <w:adjustRightInd w:val="0"/>
              <w:spacing w:after="0" w:line="360" w:lineRule="auto"/>
              <w:jc w:val="right"/>
              <w:rPr>
                <w:rFonts w:ascii="Arial" w:eastAsia="Times New Roman" w:hAnsi="Arial" w:cs="Arial"/>
                <w:lang w:eastAsia="ar-SA"/>
              </w:rPr>
            </w:pPr>
            <w:r w:rsidRPr="00D265BA">
              <w:rPr>
                <w:rFonts w:ascii="Arial" w:eastAsia="Times New Roman" w:hAnsi="Arial" w:cs="Arial"/>
                <w:lang w:eastAsia="ar-SA"/>
              </w:rPr>
              <w:t>809</w:t>
            </w:r>
          </w:p>
        </w:tc>
        <w:tc>
          <w:tcPr>
            <w:tcW w:w="2409" w:type="dxa"/>
            <w:tcBorders>
              <w:top w:val="nil"/>
              <w:left w:val="nil"/>
              <w:bottom w:val="single" w:sz="4" w:space="0" w:color="auto"/>
              <w:right w:val="single" w:sz="8" w:space="0" w:color="auto"/>
            </w:tcBorders>
            <w:shd w:val="clear" w:color="auto" w:fill="auto"/>
            <w:noWrap/>
            <w:vAlign w:val="bottom"/>
            <w:hideMark/>
          </w:tcPr>
          <w:p w14:paraId="579D7354" w14:textId="77777777" w:rsidR="00322AED" w:rsidRPr="00D265BA" w:rsidRDefault="00322AED" w:rsidP="00322AED">
            <w:pPr>
              <w:suppressAutoHyphens/>
              <w:autoSpaceDE w:val="0"/>
              <w:autoSpaceDN w:val="0"/>
              <w:adjustRightInd w:val="0"/>
              <w:spacing w:after="0" w:line="360" w:lineRule="auto"/>
              <w:jc w:val="right"/>
              <w:rPr>
                <w:rFonts w:ascii="Arial" w:eastAsia="Times New Roman" w:hAnsi="Arial" w:cs="Arial"/>
                <w:lang w:eastAsia="ar-SA"/>
              </w:rPr>
            </w:pPr>
            <w:r>
              <w:rPr>
                <w:rFonts w:ascii="Arial" w:eastAsia="Times New Roman" w:hAnsi="Arial" w:cs="Arial"/>
                <w:lang w:eastAsia="ar-SA"/>
              </w:rPr>
              <w:t>763</w:t>
            </w:r>
          </w:p>
        </w:tc>
      </w:tr>
      <w:tr w:rsidR="00322AED" w:rsidRPr="00D265BA" w14:paraId="3FA13685"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10A96249"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Pr>
                <w:rFonts w:ascii="Arial" w:eastAsia="Times New Roman" w:hAnsi="Arial" w:cs="Arial"/>
                <w:lang w:eastAsia="ar-SA"/>
              </w:rPr>
              <w:t>33</w:t>
            </w:r>
          </w:p>
        </w:tc>
        <w:tc>
          <w:tcPr>
            <w:tcW w:w="2522" w:type="dxa"/>
            <w:tcBorders>
              <w:top w:val="nil"/>
              <w:left w:val="nil"/>
              <w:bottom w:val="single" w:sz="4" w:space="0" w:color="auto"/>
              <w:right w:val="single" w:sz="4" w:space="0" w:color="auto"/>
            </w:tcBorders>
            <w:shd w:val="clear" w:color="auto" w:fill="auto"/>
            <w:noWrap/>
            <w:vAlign w:val="bottom"/>
            <w:hideMark/>
          </w:tcPr>
          <w:p w14:paraId="4D2C36F4"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WILAMOWO</w:t>
            </w:r>
          </w:p>
        </w:tc>
        <w:tc>
          <w:tcPr>
            <w:tcW w:w="2410" w:type="dxa"/>
            <w:tcBorders>
              <w:top w:val="nil"/>
              <w:left w:val="nil"/>
              <w:bottom w:val="single" w:sz="4" w:space="0" w:color="auto"/>
              <w:right w:val="nil"/>
            </w:tcBorders>
            <w:vAlign w:val="bottom"/>
          </w:tcPr>
          <w:p w14:paraId="3444FD77"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37</w:t>
            </w:r>
          </w:p>
        </w:tc>
        <w:tc>
          <w:tcPr>
            <w:tcW w:w="2409" w:type="dxa"/>
            <w:tcBorders>
              <w:top w:val="nil"/>
              <w:left w:val="nil"/>
              <w:bottom w:val="single" w:sz="4" w:space="0" w:color="auto"/>
              <w:right w:val="single" w:sz="8" w:space="0" w:color="auto"/>
            </w:tcBorders>
            <w:shd w:val="clear" w:color="auto" w:fill="auto"/>
            <w:noWrap/>
            <w:vAlign w:val="bottom"/>
            <w:hideMark/>
          </w:tcPr>
          <w:p w14:paraId="55BC9B5E"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40</w:t>
            </w:r>
          </w:p>
        </w:tc>
      </w:tr>
      <w:tr w:rsidR="00322AED" w:rsidRPr="00D265BA" w14:paraId="47B788CD" w14:textId="77777777" w:rsidTr="00346F54">
        <w:trPr>
          <w:trHeight w:val="285"/>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26B57033"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Pr>
                <w:rFonts w:ascii="Arial" w:eastAsia="Times New Roman" w:hAnsi="Arial" w:cs="Arial"/>
                <w:lang w:eastAsia="ar-SA"/>
              </w:rPr>
              <w:t>34</w:t>
            </w:r>
          </w:p>
        </w:tc>
        <w:tc>
          <w:tcPr>
            <w:tcW w:w="2522" w:type="dxa"/>
            <w:tcBorders>
              <w:top w:val="nil"/>
              <w:left w:val="nil"/>
              <w:bottom w:val="single" w:sz="4" w:space="0" w:color="auto"/>
              <w:right w:val="single" w:sz="4" w:space="0" w:color="auto"/>
            </w:tcBorders>
            <w:shd w:val="clear" w:color="auto" w:fill="auto"/>
            <w:noWrap/>
            <w:vAlign w:val="bottom"/>
            <w:hideMark/>
          </w:tcPr>
          <w:p w14:paraId="199E0CE0"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WYSOKA</w:t>
            </w:r>
          </w:p>
        </w:tc>
        <w:tc>
          <w:tcPr>
            <w:tcW w:w="2410" w:type="dxa"/>
            <w:tcBorders>
              <w:top w:val="nil"/>
              <w:left w:val="nil"/>
              <w:bottom w:val="single" w:sz="4" w:space="0" w:color="auto"/>
              <w:right w:val="nil"/>
            </w:tcBorders>
            <w:vAlign w:val="bottom"/>
          </w:tcPr>
          <w:p w14:paraId="5F60B7A1"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373</w:t>
            </w:r>
          </w:p>
        </w:tc>
        <w:tc>
          <w:tcPr>
            <w:tcW w:w="2409" w:type="dxa"/>
            <w:tcBorders>
              <w:top w:val="nil"/>
              <w:left w:val="nil"/>
              <w:bottom w:val="single" w:sz="4" w:space="0" w:color="auto"/>
              <w:right w:val="single" w:sz="8" w:space="0" w:color="auto"/>
            </w:tcBorders>
            <w:shd w:val="clear" w:color="auto" w:fill="auto"/>
            <w:noWrap/>
            <w:vAlign w:val="bottom"/>
            <w:hideMark/>
          </w:tcPr>
          <w:p w14:paraId="1C71758E"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3</w:t>
            </w:r>
            <w:r>
              <w:rPr>
                <w:rFonts w:ascii="Arial" w:eastAsia="Times New Roman" w:hAnsi="Arial" w:cs="Arial"/>
                <w:lang w:eastAsia="ar-SA"/>
              </w:rPr>
              <w:t>91</w:t>
            </w:r>
          </w:p>
        </w:tc>
      </w:tr>
      <w:tr w:rsidR="00322AED" w:rsidRPr="00D265BA" w14:paraId="781DFDE9" w14:textId="77777777" w:rsidTr="00346F54">
        <w:trPr>
          <w:trHeight w:val="300"/>
          <w:jc w:val="center"/>
        </w:trPr>
        <w:tc>
          <w:tcPr>
            <w:tcW w:w="1154" w:type="dxa"/>
            <w:tcBorders>
              <w:top w:val="nil"/>
              <w:left w:val="single" w:sz="8" w:space="0" w:color="auto"/>
              <w:bottom w:val="single" w:sz="4" w:space="0" w:color="auto"/>
              <w:right w:val="single" w:sz="4" w:space="0" w:color="auto"/>
            </w:tcBorders>
            <w:shd w:val="clear" w:color="auto" w:fill="auto"/>
            <w:noWrap/>
            <w:vAlign w:val="bottom"/>
          </w:tcPr>
          <w:p w14:paraId="6707ED7F"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Pr>
                <w:rFonts w:ascii="Arial" w:eastAsia="Times New Roman" w:hAnsi="Arial" w:cs="Arial"/>
                <w:lang w:eastAsia="ar-SA"/>
              </w:rPr>
              <w:t>35</w:t>
            </w:r>
          </w:p>
        </w:tc>
        <w:tc>
          <w:tcPr>
            <w:tcW w:w="2522" w:type="dxa"/>
            <w:tcBorders>
              <w:top w:val="nil"/>
              <w:left w:val="nil"/>
              <w:bottom w:val="single" w:sz="4" w:space="0" w:color="auto"/>
              <w:right w:val="single" w:sz="4" w:space="0" w:color="auto"/>
            </w:tcBorders>
            <w:shd w:val="clear" w:color="auto" w:fill="auto"/>
            <w:noWrap/>
            <w:vAlign w:val="bottom"/>
            <w:hideMark/>
          </w:tcPr>
          <w:p w14:paraId="362F16DA" w14:textId="77777777" w:rsidR="00322AED" w:rsidRPr="00D265BA"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ZAKRZEWO</w:t>
            </w:r>
          </w:p>
        </w:tc>
        <w:tc>
          <w:tcPr>
            <w:tcW w:w="2410" w:type="dxa"/>
            <w:tcBorders>
              <w:top w:val="nil"/>
              <w:left w:val="nil"/>
              <w:bottom w:val="single" w:sz="4" w:space="0" w:color="auto"/>
              <w:right w:val="nil"/>
            </w:tcBorders>
            <w:vAlign w:val="bottom"/>
          </w:tcPr>
          <w:p w14:paraId="478C6A62" w14:textId="77777777" w:rsid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D265BA">
              <w:rPr>
                <w:rFonts w:ascii="Arial" w:eastAsia="Times New Roman" w:hAnsi="Arial" w:cs="Arial"/>
                <w:lang w:eastAsia="ar-SA"/>
              </w:rPr>
              <w:t>299</w:t>
            </w:r>
          </w:p>
        </w:tc>
        <w:tc>
          <w:tcPr>
            <w:tcW w:w="2409" w:type="dxa"/>
            <w:tcBorders>
              <w:top w:val="nil"/>
              <w:left w:val="nil"/>
              <w:bottom w:val="single" w:sz="4" w:space="0" w:color="auto"/>
              <w:right w:val="single" w:sz="8" w:space="0" w:color="auto"/>
            </w:tcBorders>
            <w:shd w:val="clear" w:color="auto" w:fill="auto"/>
            <w:noWrap/>
            <w:vAlign w:val="bottom"/>
            <w:hideMark/>
          </w:tcPr>
          <w:p w14:paraId="70DA0C7D" w14:textId="77777777" w:rsidR="00322AED" w:rsidRPr="00D265BA"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Pr>
                <w:rFonts w:ascii="Arial" w:eastAsia="Times New Roman" w:hAnsi="Arial" w:cs="Arial"/>
                <w:lang w:eastAsia="ar-SA"/>
              </w:rPr>
              <w:t>305</w:t>
            </w:r>
          </w:p>
        </w:tc>
      </w:tr>
      <w:tr w:rsidR="00322AED" w:rsidRPr="00D265BA" w14:paraId="534B9B33" w14:textId="77777777" w:rsidTr="00346F54">
        <w:trPr>
          <w:trHeight w:val="300"/>
          <w:jc w:val="center"/>
        </w:trPr>
        <w:tc>
          <w:tcPr>
            <w:tcW w:w="3676" w:type="dxa"/>
            <w:gridSpan w:val="2"/>
            <w:tcBorders>
              <w:top w:val="single" w:sz="4" w:space="0" w:color="auto"/>
              <w:left w:val="single" w:sz="8" w:space="0" w:color="auto"/>
              <w:bottom w:val="single" w:sz="8" w:space="0" w:color="auto"/>
              <w:right w:val="single" w:sz="4" w:space="0" w:color="auto"/>
            </w:tcBorders>
            <w:shd w:val="clear" w:color="auto" w:fill="D0CECE" w:themeFill="background2" w:themeFillShade="E6"/>
            <w:noWrap/>
            <w:vAlign w:val="bottom"/>
            <w:hideMark/>
          </w:tcPr>
          <w:p w14:paraId="31A2C011" w14:textId="77777777" w:rsidR="00322AED" w:rsidRPr="00322AED" w:rsidRDefault="00322AED" w:rsidP="00322AED">
            <w:pPr>
              <w:suppressAutoHyphens/>
              <w:autoSpaceDE w:val="0"/>
              <w:autoSpaceDN w:val="0"/>
              <w:adjustRightInd w:val="0"/>
              <w:spacing w:after="0" w:line="360" w:lineRule="auto"/>
              <w:ind w:firstLine="708"/>
              <w:jc w:val="both"/>
              <w:rPr>
                <w:rFonts w:ascii="Arial" w:eastAsia="Times New Roman" w:hAnsi="Arial" w:cs="Arial"/>
                <w:lang w:eastAsia="ar-SA"/>
              </w:rPr>
            </w:pPr>
            <w:r w:rsidRPr="00322AED">
              <w:rPr>
                <w:rFonts w:ascii="Arial" w:eastAsia="Times New Roman" w:hAnsi="Arial" w:cs="Arial"/>
                <w:lang w:eastAsia="ar-SA"/>
              </w:rPr>
              <w:t>SUMA</w:t>
            </w:r>
          </w:p>
        </w:tc>
        <w:tc>
          <w:tcPr>
            <w:tcW w:w="2410" w:type="dxa"/>
            <w:tcBorders>
              <w:top w:val="single" w:sz="4" w:space="0" w:color="auto"/>
              <w:left w:val="nil"/>
              <w:bottom w:val="single" w:sz="8" w:space="0" w:color="auto"/>
              <w:right w:val="single" w:sz="8" w:space="0" w:color="auto"/>
            </w:tcBorders>
            <w:shd w:val="clear" w:color="auto" w:fill="D0CECE" w:themeFill="background2" w:themeFillShade="E6"/>
            <w:noWrap/>
            <w:vAlign w:val="bottom"/>
            <w:hideMark/>
          </w:tcPr>
          <w:p w14:paraId="4BAF1FB8" w14:textId="77777777" w:rsidR="00322AED" w:rsidRP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322AED">
              <w:rPr>
                <w:rFonts w:ascii="Arial" w:eastAsia="Times New Roman" w:hAnsi="Arial" w:cs="Arial"/>
                <w:lang w:eastAsia="ar-SA"/>
              </w:rPr>
              <w:t>9 897</w:t>
            </w:r>
          </w:p>
        </w:tc>
        <w:tc>
          <w:tcPr>
            <w:tcW w:w="2409" w:type="dxa"/>
            <w:tcBorders>
              <w:top w:val="single" w:sz="4" w:space="0" w:color="auto"/>
              <w:left w:val="nil"/>
              <w:bottom w:val="single" w:sz="8" w:space="0" w:color="auto"/>
              <w:right w:val="single" w:sz="8" w:space="0" w:color="auto"/>
            </w:tcBorders>
            <w:shd w:val="clear" w:color="auto" w:fill="D0CECE" w:themeFill="background2" w:themeFillShade="E6"/>
            <w:vAlign w:val="bottom"/>
          </w:tcPr>
          <w:p w14:paraId="1860C3FE" w14:textId="77777777" w:rsidR="00322AED" w:rsidRPr="00322AED" w:rsidRDefault="00322AED" w:rsidP="00322AED">
            <w:pPr>
              <w:suppressAutoHyphens/>
              <w:autoSpaceDE w:val="0"/>
              <w:autoSpaceDN w:val="0"/>
              <w:adjustRightInd w:val="0"/>
              <w:spacing w:after="0" w:line="360" w:lineRule="auto"/>
              <w:ind w:firstLine="708"/>
              <w:jc w:val="right"/>
              <w:rPr>
                <w:rFonts w:ascii="Arial" w:eastAsia="Times New Roman" w:hAnsi="Arial" w:cs="Arial"/>
                <w:lang w:eastAsia="ar-SA"/>
              </w:rPr>
            </w:pPr>
            <w:r w:rsidRPr="00322AED">
              <w:rPr>
                <w:rFonts w:ascii="Arial" w:eastAsia="Times New Roman" w:hAnsi="Arial" w:cs="Arial"/>
                <w:lang w:eastAsia="ar-SA"/>
              </w:rPr>
              <w:t>9 593</w:t>
            </w:r>
          </w:p>
        </w:tc>
      </w:tr>
    </w:tbl>
    <w:p w14:paraId="168DC8A6"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w:t>
      </w:r>
      <w:r w:rsidRPr="00D265BA">
        <w:rPr>
          <w:rFonts w:ascii="Arial" w:eastAsia="Times New Roman" w:hAnsi="Arial" w:cs="Arial"/>
          <w:i/>
          <w:lang w:eastAsia="ar-SA"/>
        </w:rPr>
        <w:tab/>
        <w:t xml:space="preserve">Opracowanie własne na podstawie danych uzyskanych z </w:t>
      </w:r>
      <w:proofErr w:type="spellStart"/>
      <w:r w:rsidRPr="00D265BA">
        <w:rPr>
          <w:rFonts w:ascii="Arial" w:eastAsia="Times New Roman" w:hAnsi="Arial" w:cs="Arial"/>
          <w:i/>
          <w:lang w:eastAsia="ar-SA"/>
        </w:rPr>
        <w:t>Urzedu</w:t>
      </w:r>
      <w:proofErr w:type="spellEnd"/>
      <w:r w:rsidRPr="00D265BA">
        <w:rPr>
          <w:rFonts w:ascii="Arial" w:eastAsia="Times New Roman" w:hAnsi="Arial" w:cs="Arial"/>
          <w:i/>
          <w:lang w:eastAsia="ar-SA"/>
        </w:rPr>
        <w:t xml:space="preserve"> Gminy Działdowo</w:t>
      </w:r>
    </w:p>
    <w:p w14:paraId="585748F7" w14:textId="77777777" w:rsidR="006E286D" w:rsidRPr="00D265BA" w:rsidRDefault="006E286D" w:rsidP="00D265BA">
      <w:pPr>
        <w:suppressAutoHyphens/>
        <w:autoSpaceDE w:val="0"/>
        <w:autoSpaceDN w:val="0"/>
        <w:adjustRightInd w:val="0"/>
        <w:spacing w:after="0" w:line="360" w:lineRule="auto"/>
        <w:ind w:firstLine="708"/>
        <w:jc w:val="both"/>
        <w:rPr>
          <w:rFonts w:ascii="Arial" w:eastAsia="Times New Roman" w:hAnsi="Arial" w:cs="Arial"/>
          <w:lang w:eastAsia="ar-SA"/>
        </w:rPr>
      </w:pPr>
    </w:p>
    <w:p w14:paraId="27972292" w14:textId="77777777" w:rsidR="002C3644" w:rsidRPr="002C3644" w:rsidRDefault="00D265BA" w:rsidP="002C3644">
      <w:pPr>
        <w:suppressAutoHyphens/>
        <w:autoSpaceDE w:val="0"/>
        <w:autoSpaceDN w:val="0"/>
        <w:adjustRightInd w:val="0"/>
        <w:spacing w:after="0" w:line="360" w:lineRule="auto"/>
        <w:ind w:firstLine="708"/>
        <w:jc w:val="both"/>
        <w:rPr>
          <w:rFonts w:ascii="Arial" w:eastAsia="Times New Roman" w:hAnsi="Arial" w:cs="Arial"/>
          <w:lang w:eastAsia="ar-SA"/>
        </w:rPr>
      </w:pPr>
      <w:r w:rsidRPr="00322AED">
        <w:rPr>
          <w:rFonts w:ascii="Arial" w:eastAsia="Times New Roman" w:hAnsi="Arial" w:cs="Arial"/>
          <w:lang w:eastAsia="ar-SA"/>
        </w:rPr>
        <w:t>Na przestrzeni lat liczba ludności ulegała zmianom w poszczególnych miejscowościach gminy. Biorąc pod uwagę rok 20</w:t>
      </w:r>
      <w:r w:rsidR="00322AED" w:rsidRPr="00322AED">
        <w:rPr>
          <w:rFonts w:ascii="Arial" w:eastAsia="Times New Roman" w:hAnsi="Arial" w:cs="Arial"/>
          <w:lang w:eastAsia="ar-SA"/>
        </w:rPr>
        <w:t>16</w:t>
      </w:r>
      <w:r w:rsidRPr="00322AED">
        <w:rPr>
          <w:rFonts w:ascii="Arial" w:eastAsia="Times New Roman" w:hAnsi="Arial" w:cs="Arial"/>
          <w:lang w:eastAsia="ar-SA"/>
        </w:rPr>
        <w:t xml:space="preserve"> oraz 20</w:t>
      </w:r>
      <w:r w:rsidR="00322AED" w:rsidRPr="00322AED">
        <w:rPr>
          <w:rFonts w:ascii="Arial" w:eastAsia="Times New Roman" w:hAnsi="Arial" w:cs="Arial"/>
          <w:lang w:eastAsia="ar-SA"/>
        </w:rPr>
        <w:t>20</w:t>
      </w:r>
      <w:r w:rsidRPr="00322AED">
        <w:rPr>
          <w:rFonts w:ascii="Arial" w:eastAsia="Times New Roman" w:hAnsi="Arial" w:cs="Arial"/>
          <w:lang w:eastAsia="ar-SA"/>
        </w:rPr>
        <w:t xml:space="preserve"> faktyczny największy wzrost liczby ludności odnotowano w miej</w:t>
      </w:r>
      <w:r w:rsidR="002C3644">
        <w:rPr>
          <w:rFonts w:ascii="Arial" w:eastAsia="Times New Roman" w:hAnsi="Arial" w:cs="Arial"/>
          <w:lang w:eastAsia="ar-SA"/>
        </w:rPr>
        <w:t xml:space="preserve">scowości </w:t>
      </w:r>
      <w:r w:rsidR="002C3644" w:rsidRPr="002C3644">
        <w:rPr>
          <w:rFonts w:ascii="Arial" w:eastAsia="Times New Roman" w:hAnsi="Arial" w:cs="Arial"/>
          <w:lang w:eastAsia="ar-SA"/>
        </w:rPr>
        <w:t>Komorniki</w:t>
      </w:r>
      <w:r w:rsidR="002C3644">
        <w:rPr>
          <w:rFonts w:ascii="Arial" w:eastAsia="Times New Roman" w:hAnsi="Arial" w:cs="Arial"/>
          <w:lang w:eastAsia="ar-SA"/>
        </w:rPr>
        <w:t xml:space="preserve">, </w:t>
      </w:r>
      <w:r w:rsidR="002C3644" w:rsidRPr="002C3644">
        <w:rPr>
          <w:rFonts w:ascii="Arial" w:eastAsia="Times New Roman" w:hAnsi="Arial" w:cs="Arial"/>
          <w:lang w:eastAsia="ar-SA"/>
        </w:rPr>
        <w:t>wzrost o 64%</w:t>
      </w:r>
      <w:r w:rsidR="002C3644">
        <w:rPr>
          <w:rFonts w:ascii="Arial" w:eastAsia="Times New Roman" w:hAnsi="Arial" w:cs="Arial"/>
          <w:lang w:eastAsia="ar-SA"/>
        </w:rPr>
        <w:t>. W większości miast i wsi można odnotować spadek liczby ludności</w:t>
      </w:r>
    </w:p>
    <w:p w14:paraId="6C15F1A9" w14:textId="77777777" w:rsidR="002C3644" w:rsidRPr="002C3644" w:rsidRDefault="002C3644"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2C3644">
        <w:rPr>
          <w:rFonts w:ascii="Arial" w:eastAsia="Times New Roman" w:hAnsi="Arial" w:cs="Arial"/>
          <w:lang w:eastAsia="ar-SA"/>
        </w:rPr>
        <w:t xml:space="preserve">W ciągu tych 4 lat powstały 4 nowe wsie: Drzazgi, Malinowo, Prusinowo, </w:t>
      </w:r>
      <w:proofErr w:type="spellStart"/>
      <w:r w:rsidRPr="002C3644">
        <w:rPr>
          <w:rFonts w:ascii="Arial" w:eastAsia="Times New Roman" w:hAnsi="Arial" w:cs="Arial"/>
          <w:lang w:eastAsia="ar-SA"/>
        </w:rPr>
        <w:t>Rudolfowo</w:t>
      </w:r>
      <w:proofErr w:type="spellEnd"/>
      <w:r w:rsidRPr="002C3644">
        <w:rPr>
          <w:rFonts w:ascii="Arial" w:eastAsia="Times New Roman" w:hAnsi="Arial" w:cs="Arial"/>
          <w:lang w:eastAsia="ar-SA"/>
        </w:rPr>
        <w:t>.</w:t>
      </w:r>
    </w:p>
    <w:p w14:paraId="20E4CA32" w14:textId="77777777" w:rsidR="00E00A07" w:rsidRPr="00D265BA" w:rsidRDefault="00E00A07" w:rsidP="00D265BA">
      <w:pPr>
        <w:suppressAutoHyphens/>
        <w:autoSpaceDE w:val="0"/>
        <w:autoSpaceDN w:val="0"/>
        <w:adjustRightInd w:val="0"/>
        <w:spacing w:after="0" w:line="360" w:lineRule="auto"/>
        <w:ind w:firstLine="708"/>
        <w:jc w:val="both"/>
        <w:rPr>
          <w:rFonts w:ascii="Arial" w:eastAsia="Times New Roman" w:hAnsi="Arial" w:cs="Arial"/>
          <w:lang w:eastAsia="ar-SA"/>
        </w:rPr>
      </w:pPr>
    </w:p>
    <w:p w14:paraId="042DA5ED" w14:textId="77777777" w:rsidR="00D265BA" w:rsidRPr="00E00A07" w:rsidRDefault="00D265BA" w:rsidP="00E00A07">
      <w:pPr>
        <w:pStyle w:val="Akapitzlist"/>
        <w:widowControl w:val="0"/>
        <w:numPr>
          <w:ilvl w:val="1"/>
          <w:numId w:val="6"/>
        </w:numPr>
        <w:autoSpaceDE w:val="0"/>
        <w:spacing w:line="360" w:lineRule="auto"/>
        <w:jc w:val="both"/>
        <w:rPr>
          <w:rFonts w:ascii="Arial" w:eastAsia="SimSun" w:hAnsi="Arial" w:cs="Arial"/>
          <w:b/>
          <w:kern w:val="1"/>
          <w:sz w:val="22"/>
          <w:szCs w:val="22"/>
          <w:lang w:eastAsia="hi-IN" w:bidi="hi-IN"/>
        </w:rPr>
      </w:pPr>
      <w:bookmarkStart w:id="79" w:name="_Toc434310585"/>
      <w:bookmarkStart w:id="80" w:name="_Toc494804888"/>
      <w:r w:rsidRPr="00E00A07">
        <w:rPr>
          <w:rFonts w:ascii="Arial" w:eastAsia="SimSun" w:hAnsi="Arial" w:cs="Arial"/>
          <w:b/>
          <w:kern w:val="1"/>
          <w:sz w:val="22"/>
          <w:szCs w:val="22"/>
          <w:lang w:eastAsia="hi-IN" w:bidi="hi-IN"/>
        </w:rPr>
        <w:t>Sytuacja demograficzna.</w:t>
      </w:r>
      <w:bookmarkEnd w:id="79"/>
      <w:bookmarkEnd w:id="80"/>
    </w:p>
    <w:p w14:paraId="66432CB1"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Do najistotniejszych czynników determinujących rozwój społeczno-gospodarczy należy sytuacja demograficzna. Dlatego też na potrzeby niniejszego opracowania przeanalizowano strukturę ludności według wieku i płci oraz podstawowe procesy ruchu naturalnego i migracyjnego.</w:t>
      </w:r>
    </w:p>
    <w:p w14:paraId="3A1679F6"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Zmiany stanu ludności faktycznie zamieszkałej w gminie Działdowo w latach 2007-20</w:t>
      </w:r>
      <w:r w:rsidR="00404AED">
        <w:rPr>
          <w:rFonts w:ascii="Arial" w:eastAsia="Times New Roman" w:hAnsi="Arial" w:cs="Arial"/>
          <w:lang w:eastAsia="ar-SA"/>
        </w:rPr>
        <w:t>20</w:t>
      </w:r>
      <w:r w:rsidRPr="00D265BA">
        <w:rPr>
          <w:rFonts w:ascii="Arial" w:eastAsia="Times New Roman" w:hAnsi="Arial" w:cs="Arial"/>
          <w:lang w:eastAsia="ar-SA"/>
        </w:rPr>
        <w:t xml:space="preserve"> wg danych GUS ilustruje poniższy wykres nr 1.</w:t>
      </w:r>
    </w:p>
    <w:p w14:paraId="0B51AF48"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p>
    <w:p w14:paraId="57BE199F"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sidRPr="00D265BA">
        <w:rPr>
          <w:rFonts w:ascii="Arial" w:eastAsia="Times New Roman" w:hAnsi="Arial" w:cs="Arial"/>
          <w:b/>
          <w:lang w:eastAsia="ar-SA"/>
        </w:rPr>
        <w:t>Wykres 1 Liczba ludności gminy Działdowo w latach 2007-20</w:t>
      </w:r>
      <w:r w:rsidR="00404AED">
        <w:rPr>
          <w:rFonts w:ascii="Arial" w:eastAsia="Times New Roman" w:hAnsi="Arial" w:cs="Arial"/>
          <w:b/>
          <w:lang w:eastAsia="ar-SA"/>
        </w:rPr>
        <w:t>20</w:t>
      </w:r>
      <w:r w:rsidRPr="00D265BA">
        <w:rPr>
          <w:rFonts w:ascii="Arial" w:eastAsia="Times New Roman" w:hAnsi="Arial" w:cs="Arial"/>
          <w:b/>
          <w:lang w:eastAsia="ar-SA"/>
        </w:rPr>
        <w:t>.</w:t>
      </w:r>
    </w:p>
    <w:p w14:paraId="32E9D901" w14:textId="77777777" w:rsidR="00404AED" w:rsidRPr="00D265BA" w:rsidRDefault="00404AED"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Pr>
          <w:noProof/>
          <w:lang w:eastAsia="pl-PL"/>
        </w:rPr>
        <w:lastRenderedPageBreak/>
        <w:drawing>
          <wp:inline distT="0" distB="0" distL="0" distR="0" wp14:anchorId="63CA9737" wp14:editId="6E17F9B6">
            <wp:extent cx="5273040" cy="3230880"/>
            <wp:effectExtent l="0" t="0" r="3810" b="7620"/>
            <wp:docPr id="1" name="Wykres 1">
              <a:extLst xmlns:a="http://schemas.openxmlformats.org/drawingml/2006/main">
                <a:ext uri="{FF2B5EF4-FFF2-40B4-BE49-F238E27FC236}">
                  <a16:creationId xmlns:a16="http://schemas.microsoft.com/office/drawing/2014/main" id="{CCDAB2B7-6FC5-43F5-B99A-2C0DEC094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36D8F3"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w:t>
      </w:r>
      <w:r w:rsidRPr="00D265BA">
        <w:rPr>
          <w:rFonts w:ascii="Arial" w:eastAsia="Times New Roman" w:hAnsi="Arial" w:cs="Arial"/>
          <w:i/>
          <w:lang w:eastAsia="ar-SA"/>
        </w:rPr>
        <w:tab/>
        <w:t>Opracowanie własne na podstawie danych Banku Danych Lokalnych GUS.</w:t>
      </w:r>
    </w:p>
    <w:p w14:paraId="632DB718" w14:textId="77777777" w:rsidR="00404AED" w:rsidRPr="00D265BA" w:rsidRDefault="00404AED" w:rsidP="00D265BA">
      <w:pPr>
        <w:suppressAutoHyphens/>
        <w:autoSpaceDE w:val="0"/>
        <w:autoSpaceDN w:val="0"/>
        <w:adjustRightInd w:val="0"/>
        <w:spacing w:after="0" w:line="360" w:lineRule="auto"/>
        <w:ind w:firstLine="708"/>
        <w:jc w:val="both"/>
        <w:rPr>
          <w:rFonts w:ascii="Arial" w:eastAsia="Times New Roman" w:hAnsi="Arial" w:cs="Arial"/>
          <w:i/>
          <w:lang w:eastAsia="ar-SA"/>
        </w:rPr>
      </w:pPr>
    </w:p>
    <w:p w14:paraId="6BD6053C"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xml:space="preserve">Dane GUS dotyczą ludności zamieszkałej, tj. liczby ludności zameldowanej na pobyt stały skorygowanej o saldo osób zameldowanych na pobyt czasowy ponad 3 miesiące (do 2005 – ponad 2 miesiące). </w:t>
      </w:r>
    </w:p>
    <w:p w14:paraId="0C93AFC2"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Różnice wynikające z różnego sposobu liczenia nie są znaczące i wynoszą średnio ok. 100 mieszkańców w poszczególnych latach, co stanowi ok. 1% liczby ludności.</w:t>
      </w:r>
    </w:p>
    <w:p w14:paraId="18CA5AC1"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 badanym okresie (2007-20</w:t>
      </w:r>
      <w:r w:rsidR="00404AED">
        <w:rPr>
          <w:rFonts w:ascii="Arial" w:eastAsia="Times New Roman" w:hAnsi="Arial" w:cs="Arial"/>
          <w:lang w:eastAsia="ar-SA"/>
        </w:rPr>
        <w:t>20</w:t>
      </w:r>
      <w:r w:rsidRPr="00D265BA">
        <w:rPr>
          <w:rFonts w:ascii="Arial" w:eastAsia="Times New Roman" w:hAnsi="Arial" w:cs="Arial"/>
          <w:lang w:eastAsia="ar-SA"/>
        </w:rPr>
        <w:t>) w gminie Działdowo liczba ludności rosła z wyjątkiem roku 2011 i 2014</w:t>
      </w:r>
      <w:r w:rsidR="00404AED">
        <w:rPr>
          <w:rFonts w:ascii="Arial" w:eastAsia="Times New Roman" w:hAnsi="Arial" w:cs="Arial"/>
          <w:lang w:eastAsia="ar-SA"/>
        </w:rPr>
        <w:t xml:space="preserve"> a od 2017 roku systematycznie spada</w:t>
      </w:r>
      <w:r w:rsidRPr="00D265BA">
        <w:rPr>
          <w:rFonts w:ascii="Arial" w:eastAsia="Times New Roman" w:hAnsi="Arial" w:cs="Arial"/>
          <w:lang w:eastAsia="ar-SA"/>
        </w:rPr>
        <w:t xml:space="preserve">. Największy przyrost ludności odnotowano natomiast w 2010 r. Wg danych GUS wzrost liczby ludności wyniósł aż 4,1%, co jest zjawiskiem bardzo korzystnym zarówno na tle powiatu (wzrost o 1,5%) jak i województwa (wzrost o 0,7%). </w:t>
      </w:r>
    </w:p>
    <w:p w14:paraId="26085736" w14:textId="77777777" w:rsidR="003707AA" w:rsidRDefault="003707A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p>
    <w:p w14:paraId="290675D4" w14:textId="77777777" w:rsidR="00F95901"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sidRPr="00D265BA">
        <w:rPr>
          <w:rFonts w:ascii="Arial" w:eastAsia="Times New Roman" w:hAnsi="Arial" w:cs="Arial"/>
          <w:b/>
          <w:lang w:eastAsia="ar-SA"/>
        </w:rPr>
        <w:t xml:space="preserve">Wykres 2 Liczba ludności w poszczególnych przedziałach wiekowych w gminie Działdowo </w:t>
      </w:r>
    </w:p>
    <w:p w14:paraId="77E31D3B" w14:textId="77777777" w:rsidR="00D265BA" w:rsidRPr="00D265BA" w:rsidRDefault="00F95901"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Pr>
          <w:noProof/>
          <w:lang w:eastAsia="pl-PL"/>
        </w:rPr>
        <w:lastRenderedPageBreak/>
        <w:drawing>
          <wp:inline distT="0" distB="0" distL="0" distR="0" wp14:anchorId="28D3A811" wp14:editId="5AE34BD9">
            <wp:extent cx="5280660" cy="5431790"/>
            <wp:effectExtent l="0" t="0" r="15240" b="16510"/>
            <wp:docPr id="2" name="Wykres 2">
              <a:extLst xmlns:a="http://schemas.openxmlformats.org/drawingml/2006/main">
                <a:ext uri="{FF2B5EF4-FFF2-40B4-BE49-F238E27FC236}">
                  <a16:creationId xmlns:a16="http://schemas.microsoft.com/office/drawing/2014/main" id="{D1594A20-3F44-42FA-9EC2-A2E614332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E54AC1"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w:t>
      </w:r>
      <w:r w:rsidRPr="00D265BA">
        <w:rPr>
          <w:rFonts w:ascii="Arial" w:eastAsia="Times New Roman" w:hAnsi="Arial" w:cs="Arial"/>
          <w:i/>
          <w:lang w:eastAsia="ar-SA"/>
        </w:rPr>
        <w:tab/>
        <w:t>opracowanie własne na podstawie Banku Danych Lokalnych BDL</w:t>
      </w:r>
    </w:p>
    <w:p w14:paraId="1D71C4BA"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sidRPr="00D265BA">
        <w:rPr>
          <w:rFonts w:ascii="Arial" w:eastAsia="Times New Roman" w:hAnsi="Arial" w:cs="Arial"/>
          <w:b/>
          <w:lang w:eastAsia="ar-SA"/>
        </w:rPr>
        <w:br w:type="page"/>
      </w:r>
      <w:r w:rsidRPr="00D265BA">
        <w:rPr>
          <w:rFonts w:ascii="Arial" w:eastAsia="Times New Roman" w:hAnsi="Arial" w:cs="Arial"/>
          <w:b/>
          <w:lang w:eastAsia="ar-SA"/>
        </w:rPr>
        <w:lastRenderedPageBreak/>
        <w:t>Tabela 3 Struktura płci w gminie Działdowo w 20</w:t>
      </w:r>
      <w:r w:rsidR="00F95901">
        <w:rPr>
          <w:rFonts w:ascii="Arial" w:eastAsia="Times New Roman" w:hAnsi="Arial" w:cs="Arial"/>
          <w:b/>
          <w:lang w:eastAsia="ar-SA"/>
        </w:rPr>
        <w:t>20</w:t>
      </w:r>
      <w:r w:rsidRPr="00D265BA">
        <w:rPr>
          <w:rFonts w:ascii="Arial" w:eastAsia="Times New Roman" w:hAnsi="Arial" w:cs="Arial"/>
          <w:b/>
          <w:lang w:eastAsia="ar-SA"/>
        </w:rPr>
        <w:t xml:space="preserve"> r.</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1080"/>
        <w:gridCol w:w="1260"/>
        <w:gridCol w:w="1080"/>
        <w:gridCol w:w="1787"/>
      </w:tblGrid>
      <w:tr w:rsidR="00D265BA" w:rsidRPr="00D265BA" w14:paraId="3546EA63" w14:textId="77777777" w:rsidTr="00346F54">
        <w:trPr>
          <w:cantSplit/>
          <w:trHeight w:val="722"/>
        </w:trPr>
        <w:tc>
          <w:tcPr>
            <w:tcW w:w="3850" w:type="dxa"/>
            <w:tcBorders>
              <w:top w:val="single" w:sz="12" w:space="0" w:color="auto"/>
              <w:left w:val="single" w:sz="12" w:space="0" w:color="auto"/>
              <w:bottom w:val="single" w:sz="12" w:space="0" w:color="auto"/>
              <w:right w:val="single" w:sz="12" w:space="0" w:color="auto"/>
            </w:tcBorders>
          </w:tcPr>
          <w:p w14:paraId="3094DBA7"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Wiek</w:t>
            </w:r>
          </w:p>
        </w:tc>
        <w:tc>
          <w:tcPr>
            <w:tcW w:w="1080" w:type="dxa"/>
            <w:tcBorders>
              <w:top w:val="single" w:sz="12" w:space="0" w:color="auto"/>
              <w:left w:val="nil"/>
              <w:bottom w:val="single" w:sz="12" w:space="0" w:color="auto"/>
            </w:tcBorders>
          </w:tcPr>
          <w:p w14:paraId="59BB6577"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Ludność ogółem</w:t>
            </w:r>
          </w:p>
        </w:tc>
        <w:tc>
          <w:tcPr>
            <w:tcW w:w="1260" w:type="dxa"/>
            <w:tcBorders>
              <w:top w:val="single" w:sz="12" w:space="0" w:color="auto"/>
              <w:bottom w:val="single" w:sz="12" w:space="0" w:color="auto"/>
            </w:tcBorders>
          </w:tcPr>
          <w:p w14:paraId="0530713B"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Mężczyźni</w:t>
            </w:r>
          </w:p>
        </w:tc>
        <w:tc>
          <w:tcPr>
            <w:tcW w:w="1080" w:type="dxa"/>
            <w:tcBorders>
              <w:top w:val="single" w:sz="12" w:space="0" w:color="auto"/>
              <w:bottom w:val="single" w:sz="12" w:space="0" w:color="auto"/>
            </w:tcBorders>
          </w:tcPr>
          <w:p w14:paraId="2E74A699"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Kobiety</w:t>
            </w:r>
          </w:p>
        </w:tc>
        <w:tc>
          <w:tcPr>
            <w:tcW w:w="1787" w:type="dxa"/>
            <w:tcBorders>
              <w:top w:val="single" w:sz="12" w:space="0" w:color="auto"/>
              <w:bottom w:val="single" w:sz="12" w:space="0" w:color="auto"/>
              <w:right w:val="single" w:sz="12" w:space="0" w:color="auto"/>
            </w:tcBorders>
          </w:tcPr>
          <w:p w14:paraId="4C27FDF8"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Liczba kobiet na 100 mężczyzn</w:t>
            </w:r>
          </w:p>
        </w:tc>
      </w:tr>
      <w:tr w:rsidR="00D265BA" w:rsidRPr="00D265BA" w14:paraId="36F8268A" w14:textId="77777777" w:rsidTr="002C3644">
        <w:trPr>
          <w:cantSplit/>
          <w:trHeight w:val="431"/>
        </w:trPr>
        <w:tc>
          <w:tcPr>
            <w:tcW w:w="3850" w:type="dxa"/>
            <w:tcBorders>
              <w:top w:val="double" w:sz="12" w:space="0" w:color="auto"/>
              <w:left w:val="single" w:sz="12" w:space="0" w:color="auto"/>
              <w:right w:val="single" w:sz="12" w:space="0" w:color="auto"/>
            </w:tcBorders>
            <w:vAlign w:val="bottom"/>
          </w:tcPr>
          <w:p w14:paraId="7C9AA2E4"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wiek przedprodukcyjny (17 lat i mniej)</w:t>
            </w:r>
          </w:p>
        </w:tc>
        <w:tc>
          <w:tcPr>
            <w:tcW w:w="1080" w:type="dxa"/>
            <w:tcBorders>
              <w:top w:val="double" w:sz="12" w:space="0" w:color="auto"/>
              <w:left w:val="nil"/>
            </w:tcBorders>
            <w:vAlign w:val="bottom"/>
          </w:tcPr>
          <w:p w14:paraId="5367F73E"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2</w:t>
            </w:r>
            <w:r w:rsidR="00F95901">
              <w:rPr>
                <w:rFonts w:ascii="Arial" w:eastAsia="Times New Roman" w:hAnsi="Arial" w:cs="Arial"/>
                <w:lang w:eastAsia="ar-SA"/>
              </w:rPr>
              <w:t>136</w:t>
            </w:r>
          </w:p>
        </w:tc>
        <w:tc>
          <w:tcPr>
            <w:tcW w:w="1260" w:type="dxa"/>
            <w:tcBorders>
              <w:top w:val="double" w:sz="12" w:space="0" w:color="auto"/>
            </w:tcBorders>
            <w:vAlign w:val="bottom"/>
          </w:tcPr>
          <w:p w14:paraId="5684ED73"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1116</w:t>
            </w:r>
          </w:p>
        </w:tc>
        <w:tc>
          <w:tcPr>
            <w:tcW w:w="1080" w:type="dxa"/>
            <w:tcBorders>
              <w:top w:val="double" w:sz="12" w:space="0" w:color="auto"/>
            </w:tcBorders>
            <w:vAlign w:val="bottom"/>
          </w:tcPr>
          <w:p w14:paraId="44962C25"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1020</w:t>
            </w:r>
          </w:p>
        </w:tc>
        <w:tc>
          <w:tcPr>
            <w:tcW w:w="1787" w:type="dxa"/>
            <w:tcBorders>
              <w:top w:val="double" w:sz="12" w:space="0" w:color="auto"/>
              <w:right w:val="single" w:sz="12" w:space="0" w:color="auto"/>
            </w:tcBorders>
            <w:vAlign w:val="bottom"/>
          </w:tcPr>
          <w:p w14:paraId="50285956"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91</w:t>
            </w:r>
          </w:p>
        </w:tc>
      </w:tr>
      <w:tr w:rsidR="00D265BA" w:rsidRPr="00D265BA" w14:paraId="7AC7C676" w14:textId="77777777" w:rsidTr="002C3644">
        <w:trPr>
          <w:cantSplit/>
        </w:trPr>
        <w:tc>
          <w:tcPr>
            <w:tcW w:w="3850" w:type="dxa"/>
            <w:tcBorders>
              <w:left w:val="single" w:sz="12" w:space="0" w:color="auto"/>
              <w:right w:val="single" w:sz="12" w:space="0" w:color="auto"/>
            </w:tcBorders>
            <w:vAlign w:val="bottom"/>
          </w:tcPr>
          <w:p w14:paraId="68EB3DFE"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wiek produkcyjny (18-59 lat kobiety, 15-64 lata mężczyźni)</w:t>
            </w:r>
          </w:p>
        </w:tc>
        <w:tc>
          <w:tcPr>
            <w:tcW w:w="1080" w:type="dxa"/>
            <w:tcBorders>
              <w:left w:val="nil"/>
            </w:tcBorders>
            <w:vAlign w:val="bottom"/>
          </w:tcPr>
          <w:p w14:paraId="23B62C84"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61</w:t>
            </w:r>
            <w:r w:rsidR="00F95901">
              <w:rPr>
                <w:rFonts w:ascii="Arial" w:eastAsia="Times New Roman" w:hAnsi="Arial" w:cs="Arial"/>
                <w:lang w:eastAsia="ar-SA"/>
              </w:rPr>
              <w:t>27</w:t>
            </w:r>
          </w:p>
        </w:tc>
        <w:tc>
          <w:tcPr>
            <w:tcW w:w="1260" w:type="dxa"/>
            <w:vAlign w:val="bottom"/>
          </w:tcPr>
          <w:p w14:paraId="1ED6855E"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3365</w:t>
            </w:r>
          </w:p>
        </w:tc>
        <w:tc>
          <w:tcPr>
            <w:tcW w:w="1080" w:type="dxa"/>
            <w:vAlign w:val="bottom"/>
          </w:tcPr>
          <w:p w14:paraId="26C73094"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2762</w:t>
            </w:r>
          </w:p>
        </w:tc>
        <w:tc>
          <w:tcPr>
            <w:tcW w:w="1787" w:type="dxa"/>
            <w:tcBorders>
              <w:right w:val="single" w:sz="12" w:space="0" w:color="auto"/>
            </w:tcBorders>
            <w:vAlign w:val="bottom"/>
          </w:tcPr>
          <w:p w14:paraId="429F77E8"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8</w:t>
            </w:r>
            <w:r w:rsidR="00F95901">
              <w:rPr>
                <w:rFonts w:ascii="Arial" w:eastAsia="Times New Roman" w:hAnsi="Arial" w:cs="Arial"/>
                <w:lang w:eastAsia="ar-SA"/>
              </w:rPr>
              <w:t>2</w:t>
            </w:r>
          </w:p>
        </w:tc>
      </w:tr>
      <w:tr w:rsidR="00D265BA" w:rsidRPr="00D265BA" w14:paraId="5A4D5D2E" w14:textId="77777777" w:rsidTr="002C3644">
        <w:trPr>
          <w:cantSplit/>
        </w:trPr>
        <w:tc>
          <w:tcPr>
            <w:tcW w:w="3850" w:type="dxa"/>
            <w:tcBorders>
              <w:left w:val="single" w:sz="12" w:space="0" w:color="auto"/>
              <w:right w:val="single" w:sz="12" w:space="0" w:color="auto"/>
            </w:tcBorders>
            <w:vAlign w:val="bottom"/>
          </w:tcPr>
          <w:p w14:paraId="5D158C22"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wiek poprodukcyjny</w:t>
            </w:r>
          </w:p>
        </w:tc>
        <w:tc>
          <w:tcPr>
            <w:tcW w:w="1080" w:type="dxa"/>
            <w:tcBorders>
              <w:left w:val="nil"/>
            </w:tcBorders>
            <w:vAlign w:val="bottom"/>
          </w:tcPr>
          <w:p w14:paraId="1EADEA84"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1568</w:t>
            </w:r>
          </w:p>
        </w:tc>
        <w:tc>
          <w:tcPr>
            <w:tcW w:w="1260" w:type="dxa"/>
            <w:vAlign w:val="bottom"/>
          </w:tcPr>
          <w:p w14:paraId="110A8E97"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545</w:t>
            </w:r>
          </w:p>
        </w:tc>
        <w:tc>
          <w:tcPr>
            <w:tcW w:w="1080" w:type="dxa"/>
            <w:vAlign w:val="bottom"/>
          </w:tcPr>
          <w:p w14:paraId="5D0CF904"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1023</w:t>
            </w:r>
          </w:p>
        </w:tc>
        <w:tc>
          <w:tcPr>
            <w:tcW w:w="1787" w:type="dxa"/>
            <w:tcBorders>
              <w:right w:val="single" w:sz="12" w:space="0" w:color="auto"/>
            </w:tcBorders>
            <w:vAlign w:val="bottom"/>
          </w:tcPr>
          <w:p w14:paraId="55B9F734"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187</w:t>
            </w:r>
          </w:p>
        </w:tc>
      </w:tr>
      <w:tr w:rsidR="00D265BA" w:rsidRPr="00D265BA" w14:paraId="428ECC42" w14:textId="77777777" w:rsidTr="002C3644">
        <w:trPr>
          <w:cantSplit/>
        </w:trPr>
        <w:tc>
          <w:tcPr>
            <w:tcW w:w="3850" w:type="dxa"/>
            <w:tcBorders>
              <w:left w:val="single" w:sz="12" w:space="0" w:color="auto"/>
              <w:right w:val="single" w:sz="12" w:space="0" w:color="auto"/>
            </w:tcBorders>
            <w:vAlign w:val="bottom"/>
          </w:tcPr>
          <w:p w14:paraId="64FC9F00"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Ogółem:</w:t>
            </w:r>
          </w:p>
        </w:tc>
        <w:tc>
          <w:tcPr>
            <w:tcW w:w="1080" w:type="dxa"/>
            <w:tcBorders>
              <w:left w:val="nil"/>
              <w:bottom w:val="nil"/>
            </w:tcBorders>
            <w:vAlign w:val="bottom"/>
          </w:tcPr>
          <w:p w14:paraId="4A6CB56A"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98</w:t>
            </w:r>
            <w:r w:rsidR="00F95901">
              <w:rPr>
                <w:rFonts w:ascii="Arial" w:eastAsia="Times New Roman" w:hAnsi="Arial" w:cs="Arial"/>
                <w:lang w:eastAsia="ar-SA"/>
              </w:rPr>
              <w:t>31</w:t>
            </w:r>
          </w:p>
        </w:tc>
        <w:tc>
          <w:tcPr>
            <w:tcW w:w="1260" w:type="dxa"/>
            <w:tcBorders>
              <w:bottom w:val="nil"/>
            </w:tcBorders>
            <w:vAlign w:val="bottom"/>
          </w:tcPr>
          <w:p w14:paraId="47788B5C"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5026</w:t>
            </w:r>
          </w:p>
        </w:tc>
        <w:tc>
          <w:tcPr>
            <w:tcW w:w="1080" w:type="dxa"/>
            <w:tcBorders>
              <w:bottom w:val="nil"/>
            </w:tcBorders>
            <w:vAlign w:val="bottom"/>
          </w:tcPr>
          <w:p w14:paraId="768718D1" w14:textId="77777777" w:rsidR="00D265BA" w:rsidRPr="00D265BA" w:rsidRDefault="00F95901" w:rsidP="003707AA">
            <w:pPr>
              <w:suppressAutoHyphens/>
              <w:autoSpaceDE w:val="0"/>
              <w:autoSpaceDN w:val="0"/>
              <w:adjustRightInd w:val="0"/>
              <w:spacing w:after="0" w:line="360" w:lineRule="auto"/>
              <w:jc w:val="both"/>
              <w:rPr>
                <w:rFonts w:ascii="Arial" w:eastAsia="Times New Roman" w:hAnsi="Arial" w:cs="Arial"/>
                <w:lang w:eastAsia="ar-SA"/>
              </w:rPr>
            </w:pPr>
            <w:r>
              <w:rPr>
                <w:rFonts w:ascii="Arial" w:eastAsia="Times New Roman" w:hAnsi="Arial" w:cs="Arial"/>
                <w:lang w:eastAsia="ar-SA"/>
              </w:rPr>
              <w:t>4805</w:t>
            </w:r>
          </w:p>
        </w:tc>
        <w:tc>
          <w:tcPr>
            <w:tcW w:w="1787" w:type="dxa"/>
            <w:tcBorders>
              <w:right w:val="single" w:sz="12" w:space="0" w:color="auto"/>
            </w:tcBorders>
            <w:vAlign w:val="bottom"/>
          </w:tcPr>
          <w:p w14:paraId="37D0064F"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96</w:t>
            </w:r>
          </w:p>
        </w:tc>
      </w:tr>
      <w:tr w:rsidR="00D265BA" w:rsidRPr="00D265BA" w14:paraId="09CE0E3E" w14:textId="77777777" w:rsidTr="002C3644">
        <w:trPr>
          <w:cantSplit/>
        </w:trPr>
        <w:tc>
          <w:tcPr>
            <w:tcW w:w="3850" w:type="dxa"/>
            <w:tcBorders>
              <w:left w:val="single" w:sz="12" w:space="0" w:color="auto"/>
              <w:bottom w:val="single" w:sz="12" w:space="0" w:color="auto"/>
              <w:right w:val="single" w:sz="12" w:space="0" w:color="auto"/>
            </w:tcBorders>
          </w:tcPr>
          <w:p w14:paraId="7B3EC55B"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 xml:space="preserve">Struktura w </w:t>
            </w:r>
            <w:proofErr w:type="gramStart"/>
            <w:r w:rsidRPr="00D265BA">
              <w:rPr>
                <w:rFonts w:ascii="Arial" w:eastAsia="Times New Roman" w:hAnsi="Arial" w:cs="Arial"/>
                <w:lang w:eastAsia="ar-SA"/>
              </w:rPr>
              <w:t>% :</w:t>
            </w:r>
            <w:proofErr w:type="gramEnd"/>
          </w:p>
        </w:tc>
        <w:tc>
          <w:tcPr>
            <w:tcW w:w="1080" w:type="dxa"/>
            <w:tcBorders>
              <w:left w:val="nil"/>
              <w:bottom w:val="single" w:sz="12" w:space="0" w:color="auto"/>
            </w:tcBorders>
            <w:shd w:val="pct12" w:color="auto" w:fill="FFFFFF"/>
          </w:tcPr>
          <w:p w14:paraId="32263BE8"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100</w:t>
            </w:r>
          </w:p>
        </w:tc>
        <w:tc>
          <w:tcPr>
            <w:tcW w:w="1260" w:type="dxa"/>
            <w:tcBorders>
              <w:bottom w:val="single" w:sz="12" w:space="0" w:color="auto"/>
            </w:tcBorders>
            <w:shd w:val="pct12" w:color="auto" w:fill="FFFFFF"/>
          </w:tcPr>
          <w:p w14:paraId="7FD4F2E4"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51,0</w:t>
            </w:r>
          </w:p>
        </w:tc>
        <w:tc>
          <w:tcPr>
            <w:tcW w:w="1080" w:type="dxa"/>
            <w:tcBorders>
              <w:bottom w:val="single" w:sz="12" w:space="0" w:color="auto"/>
            </w:tcBorders>
            <w:shd w:val="pct12" w:color="auto" w:fill="FFFFFF"/>
          </w:tcPr>
          <w:p w14:paraId="27771D33"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49,0</w:t>
            </w:r>
          </w:p>
        </w:tc>
        <w:tc>
          <w:tcPr>
            <w:tcW w:w="1787" w:type="dxa"/>
            <w:tcBorders>
              <w:bottom w:val="single" w:sz="12" w:space="0" w:color="auto"/>
              <w:right w:val="single" w:sz="12" w:space="0" w:color="auto"/>
            </w:tcBorders>
          </w:tcPr>
          <w:p w14:paraId="1FA7F77C" w14:textId="77777777" w:rsidR="00D265BA" w:rsidRPr="00D265BA" w:rsidRDefault="00D265BA" w:rsidP="003707AA">
            <w:pPr>
              <w:suppressAutoHyphens/>
              <w:autoSpaceDE w:val="0"/>
              <w:autoSpaceDN w:val="0"/>
              <w:adjustRightInd w:val="0"/>
              <w:spacing w:after="0" w:line="360" w:lineRule="auto"/>
              <w:jc w:val="both"/>
              <w:rPr>
                <w:rFonts w:ascii="Arial" w:eastAsia="Times New Roman" w:hAnsi="Arial" w:cs="Arial"/>
                <w:lang w:eastAsia="ar-SA"/>
              </w:rPr>
            </w:pPr>
            <w:r w:rsidRPr="00D265BA">
              <w:rPr>
                <w:rFonts w:ascii="Arial" w:eastAsia="Times New Roman" w:hAnsi="Arial" w:cs="Arial"/>
                <w:lang w:eastAsia="ar-SA"/>
              </w:rPr>
              <w:t>x</w:t>
            </w:r>
          </w:p>
        </w:tc>
      </w:tr>
    </w:tbl>
    <w:p w14:paraId="41050ADC"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w:t>
      </w:r>
      <w:r w:rsidRPr="00D265BA">
        <w:rPr>
          <w:rFonts w:ascii="Arial" w:eastAsia="Times New Roman" w:hAnsi="Arial" w:cs="Arial"/>
          <w:i/>
          <w:lang w:eastAsia="ar-SA"/>
        </w:rPr>
        <w:tab/>
        <w:t>Opracowanie własne na podstawie Banku Danych Lokalnych GUS.</w:t>
      </w:r>
    </w:p>
    <w:p w14:paraId="797E6572" w14:textId="77777777" w:rsidR="006E286D" w:rsidRPr="00D265BA" w:rsidRDefault="006E286D" w:rsidP="00D265BA">
      <w:pPr>
        <w:suppressAutoHyphens/>
        <w:autoSpaceDE w:val="0"/>
        <w:autoSpaceDN w:val="0"/>
        <w:adjustRightInd w:val="0"/>
        <w:spacing w:after="0" w:line="360" w:lineRule="auto"/>
        <w:ind w:firstLine="708"/>
        <w:jc w:val="both"/>
        <w:rPr>
          <w:rFonts w:ascii="Arial" w:eastAsia="Times New Roman" w:hAnsi="Arial" w:cs="Arial"/>
          <w:i/>
          <w:lang w:eastAsia="ar-SA"/>
        </w:rPr>
      </w:pPr>
    </w:p>
    <w:p w14:paraId="0106CA38"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 ogólnej liczbie ludności w gminie Działdowo w 20</w:t>
      </w:r>
      <w:r w:rsidR="00F95901">
        <w:rPr>
          <w:rFonts w:ascii="Arial" w:eastAsia="Times New Roman" w:hAnsi="Arial" w:cs="Arial"/>
          <w:lang w:eastAsia="ar-SA"/>
        </w:rPr>
        <w:t>20</w:t>
      </w:r>
      <w:r w:rsidRPr="00D265BA">
        <w:rPr>
          <w:rFonts w:ascii="Arial" w:eastAsia="Times New Roman" w:hAnsi="Arial" w:cs="Arial"/>
          <w:lang w:eastAsia="ar-SA"/>
        </w:rPr>
        <w:t> r. kobiety stanowiły 49,0% populacji.</w:t>
      </w:r>
    </w:p>
    <w:p w14:paraId="7C8866EF"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Ogółem na 100 mężczyzn przypadało zaledwie 96 kobiet. W powiecie działdowskim wskaźnik ten był znacznie wyższy i wynosił 103 kobiety</w:t>
      </w:r>
      <w:r w:rsidR="00835255">
        <w:rPr>
          <w:rFonts w:ascii="Arial" w:eastAsia="Times New Roman" w:hAnsi="Arial" w:cs="Arial"/>
          <w:lang w:eastAsia="ar-SA"/>
        </w:rPr>
        <w:t xml:space="preserve"> na 100 mężczyzn,</w:t>
      </w:r>
      <w:r w:rsidRPr="00D265BA">
        <w:rPr>
          <w:rFonts w:ascii="Arial" w:eastAsia="Times New Roman" w:hAnsi="Arial" w:cs="Arial"/>
          <w:lang w:eastAsia="ar-SA"/>
        </w:rPr>
        <w:t xml:space="preserve"> a w województwie 104 kobiety/100 mężczyzn. Zdecydowana przewaga liczby mężczyzn występowała w wieku produkcyjnym i przedprodukcyjnym i wynosiła odpowiednio 8</w:t>
      </w:r>
      <w:r w:rsidR="00835255">
        <w:rPr>
          <w:rFonts w:ascii="Arial" w:eastAsia="Times New Roman" w:hAnsi="Arial" w:cs="Arial"/>
          <w:lang w:eastAsia="ar-SA"/>
        </w:rPr>
        <w:t>2</w:t>
      </w:r>
      <w:r w:rsidRPr="00D265BA">
        <w:rPr>
          <w:rFonts w:ascii="Arial" w:eastAsia="Times New Roman" w:hAnsi="Arial" w:cs="Arial"/>
          <w:lang w:eastAsia="ar-SA"/>
        </w:rPr>
        <w:t xml:space="preserve"> i </w:t>
      </w:r>
      <w:r w:rsidR="00835255">
        <w:rPr>
          <w:rFonts w:ascii="Arial" w:eastAsia="Times New Roman" w:hAnsi="Arial" w:cs="Arial"/>
          <w:lang w:eastAsia="ar-SA"/>
        </w:rPr>
        <w:t>91</w:t>
      </w:r>
      <w:r w:rsidRPr="00D265BA">
        <w:rPr>
          <w:rFonts w:ascii="Arial" w:eastAsia="Times New Roman" w:hAnsi="Arial" w:cs="Arial"/>
          <w:lang w:eastAsia="ar-SA"/>
        </w:rPr>
        <w:t xml:space="preserve"> kobiet/100 mężczyzn. Zjawisko to (deformacja w strukturze płci) wpływa niekorzystnie na rozwój demograficzny gminy i odbiega od średnich w województwie. Dominacja kobiet w gminie wystąpiła jedynie w wieku poprodukcyjnym (podobnie jak w województwie) i wynosiła </w:t>
      </w:r>
      <w:r w:rsidR="00835255">
        <w:rPr>
          <w:rFonts w:ascii="Arial" w:eastAsia="Times New Roman" w:hAnsi="Arial" w:cs="Arial"/>
          <w:lang w:eastAsia="ar-SA"/>
        </w:rPr>
        <w:t>187</w:t>
      </w:r>
      <w:r w:rsidRPr="00D265BA">
        <w:rPr>
          <w:rFonts w:ascii="Arial" w:eastAsia="Times New Roman" w:hAnsi="Arial" w:cs="Arial"/>
          <w:lang w:eastAsia="ar-SA"/>
        </w:rPr>
        <w:t> kobiet/100 mężczyzn.</w:t>
      </w:r>
    </w:p>
    <w:p w14:paraId="17E1DF8E"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Dla przyszłego rozwoju demograficznego gminy najistotniejsza jest struktura płci w grupie wieku 20-34 lata, tj. w wieku najczęstszego zawierania małżeństw. W gminie Działdowo wskaźnik ten wynosił 92 kobiety/100 mężczyzn.</w:t>
      </w:r>
      <w:r w:rsidR="00835255">
        <w:rPr>
          <w:rFonts w:ascii="Arial" w:eastAsia="Times New Roman" w:hAnsi="Arial" w:cs="Arial"/>
          <w:lang w:eastAsia="ar-SA"/>
        </w:rPr>
        <w:t xml:space="preserve"> 1091</w:t>
      </w:r>
    </w:p>
    <w:p w14:paraId="4F4A0BD9"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Taka struktura płci w oznaczonej grupie wieku może wywrzeć negatywny wpływ na rozwój demograficzny gminy w okresie perspektywicznym.</w:t>
      </w:r>
    </w:p>
    <w:p w14:paraId="66B565B0"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p>
    <w:p w14:paraId="580AF351"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sidRPr="00D265BA">
        <w:rPr>
          <w:rFonts w:ascii="Arial" w:eastAsia="Times New Roman" w:hAnsi="Arial" w:cs="Arial"/>
          <w:b/>
          <w:lang w:eastAsia="ar-SA"/>
        </w:rPr>
        <w:br w:type="page"/>
      </w:r>
    </w:p>
    <w:p w14:paraId="37255739"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p>
    <w:p w14:paraId="2E8FF5A8"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proofErr w:type="gramStart"/>
      <w:r w:rsidRPr="00D265BA">
        <w:rPr>
          <w:rFonts w:ascii="Arial" w:eastAsia="Times New Roman" w:hAnsi="Arial" w:cs="Arial"/>
          <w:b/>
          <w:lang w:eastAsia="ar-SA"/>
        </w:rPr>
        <w:t>Wykres  3</w:t>
      </w:r>
      <w:proofErr w:type="gramEnd"/>
      <w:r w:rsidRPr="00D265BA">
        <w:rPr>
          <w:rFonts w:ascii="Arial" w:eastAsia="Times New Roman" w:hAnsi="Arial" w:cs="Arial"/>
          <w:b/>
          <w:lang w:eastAsia="ar-SA"/>
        </w:rPr>
        <w:t xml:space="preserve"> Struktura wieku i płci w gminie Działdowo w 2</w:t>
      </w:r>
      <w:r w:rsidR="00385C45">
        <w:rPr>
          <w:rFonts w:ascii="Arial" w:eastAsia="Times New Roman" w:hAnsi="Arial" w:cs="Arial"/>
          <w:b/>
          <w:lang w:eastAsia="ar-SA"/>
        </w:rPr>
        <w:t>020</w:t>
      </w:r>
      <w:r w:rsidRPr="00D265BA">
        <w:rPr>
          <w:rFonts w:ascii="Arial" w:eastAsia="Times New Roman" w:hAnsi="Arial" w:cs="Arial"/>
          <w:b/>
          <w:lang w:eastAsia="ar-SA"/>
        </w:rPr>
        <w:t xml:space="preserve"> r.</w:t>
      </w:r>
    </w:p>
    <w:p w14:paraId="63D0009A" w14:textId="77777777" w:rsidR="00385C45" w:rsidRPr="00D265BA" w:rsidRDefault="00385C45"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Pr>
          <w:noProof/>
          <w:lang w:eastAsia="pl-PL"/>
        </w:rPr>
        <w:drawing>
          <wp:inline distT="0" distB="0" distL="0" distR="0" wp14:anchorId="5CE19C19" wp14:editId="562E43DF">
            <wp:extent cx="4937760" cy="4770120"/>
            <wp:effectExtent l="0" t="0" r="15240" b="11430"/>
            <wp:docPr id="19" name="Wykres 19">
              <a:extLst xmlns:a="http://schemas.openxmlformats.org/drawingml/2006/main">
                <a:ext uri="{FF2B5EF4-FFF2-40B4-BE49-F238E27FC236}">
                  <a16:creationId xmlns:a16="http://schemas.microsoft.com/office/drawing/2014/main" id="{8BE21ADC-B421-40F3-AE03-C479FEC5D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B3F43B"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w:t>
      </w:r>
      <w:r w:rsidRPr="00D265BA">
        <w:rPr>
          <w:rFonts w:ascii="Arial" w:eastAsia="Times New Roman" w:hAnsi="Arial" w:cs="Arial"/>
          <w:i/>
          <w:lang w:eastAsia="ar-SA"/>
        </w:rPr>
        <w:tab/>
        <w:t>opracowanie własne na podstawie danych Banku Danych Lokalnych GUS</w:t>
      </w:r>
    </w:p>
    <w:p w14:paraId="3BAD3E92" w14:textId="77777777" w:rsidR="006E286D" w:rsidRPr="00D265BA" w:rsidRDefault="006E286D" w:rsidP="00D265BA">
      <w:pPr>
        <w:suppressAutoHyphens/>
        <w:autoSpaceDE w:val="0"/>
        <w:autoSpaceDN w:val="0"/>
        <w:adjustRightInd w:val="0"/>
        <w:spacing w:after="0" w:line="360" w:lineRule="auto"/>
        <w:ind w:firstLine="708"/>
        <w:jc w:val="both"/>
        <w:rPr>
          <w:rFonts w:ascii="Arial" w:eastAsia="Times New Roman" w:hAnsi="Arial" w:cs="Arial"/>
          <w:i/>
          <w:lang w:eastAsia="ar-SA"/>
        </w:rPr>
      </w:pPr>
    </w:p>
    <w:p w14:paraId="0046374B"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xml:space="preserve">W analizowanym okresie poziom przyrostu naturalnego w gminie Działdowo ulegał znacznym wahaniom i był wyższy zarówno w porównaniu do średnich w powiecie i w województwie (z wyjątkiem lat 2014 i 2015). Jednak obserwuje się spadek tego poziomu, co jest skutkiem malejącej liczby urodzeń oraz rosnącej liczby zgonów. </w:t>
      </w:r>
    </w:p>
    <w:p w14:paraId="20C3D9F7"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Proces spadku przyrostu naturalnego trwa niemal przez cały badany okres z wyjątkiem roku 2013, gdy poziom ten gwałtownie wzrósł oraz w roku 2016.</w:t>
      </w:r>
    </w:p>
    <w:p w14:paraId="148DA889"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Sytuację tę w gminie Działdowo na tle powiatu oraz województwa w latach 2007-2016 przedstawia poniższy wykres.</w:t>
      </w:r>
    </w:p>
    <w:p w14:paraId="19873C6E"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br w:type="page"/>
      </w:r>
    </w:p>
    <w:p w14:paraId="74260553"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p>
    <w:p w14:paraId="71A73849"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sidRPr="00D265BA">
        <w:rPr>
          <w:rFonts w:ascii="Arial" w:eastAsia="Times New Roman" w:hAnsi="Arial" w:cs="Arial"/>
          <w:b/>
          <w:lang w:eastAsia="ar-SA"/>
        </w:rPr>
        <w:t>Wykres 4. Przyrost naturalny na 1000 ludności.</w:t>
      </w:r>
    </w:p>
    <w:p w14:paraId="37274188" w14:textId="77777777" w:rsidR="00D265BA" w:rsidRPr="00D265BA" w:rsidRDefault="006A0F1B" w:rsidP="006A0F1B">
      <w:pPr>
        <w:suppressAutoHyphens/>
        <w:autoSpaceDE w:val="0"/>
        <w:autoSpaceDN w:val="0"/>
        <w:adjustRightInd w:val="0"/>
        <w:spacing w:after="0" w:line="360" w:lineRule="auto"/>
        <w:ind w:firstLine="708"/>
        <w:jc w:val="both"/>
        <w:rPr>
          <w:rFonts w:ascii="Arial" w:eastAsia="Times New Roman" w:hAnsi="Arial" w:cs="Arial"/>
          <w:b/>
          <w:lang w:eastAsia="ar-SA"/>
        </w:rPr>
      </w:pPr>
      <w:r>
        <w:rPr>
          <w:noProof/>
          <w:lang w:eastAsia="pl-PL"/>
        </w:rPr>
        <w:drawing>
          <wp:inline distT="0" distB="0" distL="0" distR="0" wp14:anchorId="47EEA537" wp14:editId="29451BB4">
            <wp:extent cx="5288280" cy="6073140"/>
            <wp:effectExtent l="0" t="0" r="7620" b="3810"/>
            <wp:docPr id="13" name="Wykres 13">
              <a:extLst xmlns:a="http://schemas.openxmlformats.org/drawingml/2006/main">
                <a:ext uri="{FF2B5EF4-FFF2-40B4-BE49-F238E27FC236}">
                  <a16:creationId xmlns:a16="http://schemas.microsoft.com/office/drawing/2014/main" id="{C9181BE3-6CC7-43A5-A1A8-8C9FD0F63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09BF5E"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w:t>
      </w:r>
      <w:r w:rsidRPr="00D265BA">
        <w:rPr>
          <w:rFonts w:ascii="Arial" w:eastAsia="Times New Roman" w:hAnsi="Arial" w:cs="Arial"/>
          <w:i/>
          <w:lang w:eastAsia="ar-SA"/>
        </w:rPr>
        <w:tab/>
        <w:t>opracowanie własne na podstawie Banku Danych Lokalnych GUS</w:t>
      </w:r>
    </w:p>
    <w:p w14:paraId="28FF657F" w14:textId="77777777" w:rsidR="006E286D" w:rsidRPr="00D265BA" w:rsidRDefault="006E286D" w:rsidP="00D265BA">
      <w:pPr>
        <w:suppressAutoHyphens/>
        <w:autoSpaceDE w:val="0"/>
        <w:autoSpaceDN w:val="0"/>
        <w:adjustRightInd w:val="0"/>
        <w:spacing w:after="0" w:line="360" w:lineRule="auto"/>
        <w:ind w:firstLine="708"/>
        <w:jc w:val="both"/>
        <w:rPr>
          <w:rFonts w:ascii="Arial" w:eastAsia="Times New Roman" w:hAnsi="Arial" w:cs="Arial"/>
          <w:i/>
          <w:lang w:eastAsia="ar-SA"/>
        </w:rPr>
      </w:pPr>
    </w:p>
    <w:p w14:paraId="68E585C9"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Wskaźnikiem obrazującym bieżące tendencje demograficzne mieszkańców jest ilość zawieranych małżeństw. W roku 20</w:t>
      </w:r>
      <w:r w:rsidR="000C0CEA">
        <w:rPr>
          <w:rFonts w:ascii="Arial" w:eastAsia="Times New Roman" w:hAnsi="Arial" w:cs="Arial"/>
          <w:lang w:eastAsia="ar-SA"/>
        </w:rPr>
        <w:t>20</w:t>
      </w:r>
      <w:r w:rsidRPr="00D265BA">
        <w:rPr>
          <w:rFonts w:ascii="Arial" w:eastAsia="Times New Roman" w:hAnsi="Arial" w:cs="Arial"/>
          <w:lang w:eastAsia="ar-SA"/>
        </w:rPr>
        <w:t xml:space="preserve"> na terenie gminy zawarto 4</w:t>
      </w:r>
      <w:r w:rsidR="000C0CEA">
        <w:rPr>
          <w:rFonts w:ascii="Arial" w:eastAsia="Times New Roman" w:hAnsi="Arial" w:cs="Arial"/>
          <w:lang w:eastAsia="ar-SA"/>
        </w:rPr>
        <w:t>3</w:t>
      </w:r>
      <w:r w:rsidRPr="00D265BA">
        <w:rPr>
          <w:rFonts w:ascii="Arial" w:eastAsia="Times New Roman" w:hAnsi="Arial" w:cs="Arial"/>
          <w:lang w:eastAsia="ar-SA"/>
        </w:rPr>
        <w:t xml:space="preserve"> małżeństw (4,</w:t>
      </w:r>
      <w:r w:rsidR="000C0CEA">
        <w:rPr>
          <w:rFonts w:ascii="Arial" w:eastAsia="Times New Roman" w:hAnsi="Arial" w:cs="Arial"/>
          <w:lang w:eastAsia="ar-SA"/>
        </w:rPr>
        <w:t>3</w:t>
      </w:r>
      <w:r w:rsidRPr="00D265BA">
        <w:rPr>
          <w:rFonts w:ascii="Arial" w:eastAsia="Times New Roman" w:hAnsi="Arial" w:cs="Arial"/>
          <w:lang w:eastAsia="ar-SA"/>
        </w:rPr>
        <w:t xml:space="preserve"> na 1000 mieszkańców) i jest to wartość </w:t>
      </w:r>
      <w:r w:rsidR="000C0CEA">
        <w:rPr>
          <w:rFonts w:ascii="Arial" w:eastAsia="Times New Roman" w:hAnsi="Arial" w:cs="Arial"/>
          <w:lang w:eastAsia="ar-SA"/>
        </w:rPr>
        <w:t>wyższa</w:t>
      </w:r>
      <w:r w:rsidRPr="00D265BA">
        <w:rPr>
          <w:rFonts w:ascii="Arial" w:eastAsia="Times New Roman" w:hAnsi="Arial" w:cs="Arial"/>
          <w:lang w:eastAsia="ar-SA"/>
        </w:rPr>
        <w:t xml:space="preserve"> w porównaniu do średniej w powiecie (</w:t>
      </w:r>
      <w:r w:rsidR="000C0CEA">
        <w:rPr>
          <w:rFonts w:ascii="Arial" w:eastAsia="Times New Roman" w:hAnsi="Arial" w:cs="Arial"/>
          <w:lang w:eastAsia="ar-SA"/>
        </w:rPr>
        <w:t>3,7</w:t>
      </w:r>
      <w:r w:rsidRPr="00D265BA">
        <w:rPr>
          <w:rFonts w:ascii="Arial" w:eastAsia="Times New Roman" w:hAnsi="Arial" w:cs="Arial"/>
          <w:lang w:eastAsia="ar-SA"/>
        </w:rPr>
        <w:t>) oraz w województwie (</w:t>
      </w:r>
      <w:r w:rsidR="000C0CEA">
        <w:rPr>
          <w:rFonts w:ascii="Arial" w:eastAsia="Times New Roman" w:hAnsi="Arial" w:cs="Arial"/>
          <w:lang w:eastAsia="ar-SA"/>
        </w:rPr>
        <w:t>3,4</w:t>
      </w:r>
      <w:r w:rsidRPr="00D265BA">
        <w:rPr>
          <w:rFonts w:ascii="Arial" w:eastAsia="Times New Roman" w:hAnsi="Arial" w:cs="Arial"/>
          <w:lang w:eastAsia="ar-SA"/>
        </w:rPr>
        <w:t xml:space="preserve">). Jest to </w:t>
      </w:r>
      <w:r w:rsidR="000C0CEA">
        <w:rPr>
          <w:rFonts w:ascii="Arial" w:eastAsia="Times New Roman" w:hAnsi="Arial" w:cs="Arial"/>
          <w:lang w:eastAsia="ar-SA"/>
        </w:rPr>
        <w:t xml:space="preserve">zbliżona </w:t>
      </w:r>
      <w:r w:rsidRPr="00D265BA">
        <w:rPr>
          <w:rFonts w:ascii="Arial" w:eastAsia="Times New Roman" w:hAnsi="Arial" w:cs="Arial"/>
          <w:lang w:eastAsia="ar-SA"/>
        </w:rPr>
        <w:t>liczba małżeństw</w:t>
      </w:r>
      <w:r w:rsidR="000C0CEA">
        <w:rPr>
          <w:rFonts w:ascii="Arial" w:eastAsia="Times New Roman" w:hAnsi="Arial" w:cs="Arial"/>
          <w:lang w:eastAsia="ar-SA"/>
        </w:rPr>
        <w:t xml:space="preserve"> do średniej,</w:t>
      </w:r>
      <w:r w:rsidRPr="00D265BA">
        <w:rPr>
          <w:rFonts w:ascii="Arial" w:eastAsia="Times New Roman" w:hAnsi="Arial" w:cs="Arial"/>
          <w:lang w:eastAsia="ar-SA"/>
        </w:rPr>
        <w:t xml:space="preserve"> biorąc pod uwagę ostatnie 10 </w:t>
      </w:r>
      <w:r w:rsidR="008D1C98" w:rsidRPr="00D265BA">
        <w:rPr>
          <w:rFonts w:ascii="Arial" w:eastAsia="Times New Roman" w:hAnsi="Arial" w:cs="Arial"/>
          <w:lang w:eastAsia="ar-SA"/>
        </w:rPr>
        <w:t>lat</w:t>
      </w:r>
      <w:r w:rsidR="008D1C98">
        <w:rPr>
          <w:rFonts w:ascii="Arial" w:eastAsia="Times New Roman" w:hAnsi="Arial" w:cs="Arial"/>
          <w:lang w:eastAsia="ar-SA"/>
        </w:rPr>
        <w:t>. Jednak</w:t>
      </w:r>
      <w:r w:rsidRPr="00D265BA">
        <w:rPr>
          <w:rFonts w:ascii="Arial" w:eastAsia="Times New Roman" w:hAnsi="Arial" w:cs="Arial"/>
          <w:lang w:eastAsia="ar-SA"/>
        </w:rPr>
        <w:t xml:space="preserve"> od roku 2007 liczba </w:t>
      </w:r>
      <w:r w:rsidR="000C0CEA">
        <w:rPr>
          <w:rFonts w:ascii="Arial" w:eastAsia="Times New Roman" w:hAnsi="Arial" w:cs="Arial"/>
          <w:lang w:eastAsia="ar-SA"/>
        </w:rPr>
        <w:t>małżeństw</w:t>
      </w:r>
      <w:r w:rsidRPr="00D265BA">
        <w:rPr>
          <w:rFonts w:ascii="Arial" w:eastAsia="Times New Roman" w:hAnsi="Arial" w:cs="Arial"/>
          <w:lang w:eastAsia="ar-SA"/>
        </w:rPr>
        <w:t xml:space="preserve"> zmalała o 51,2%. Spadek liczby zawieranych małżeństw może mieć wpływ na poziom przyrostu naturalnego, który w </w:t>
      </w:r>
      <w:r w:rsidRPr="00D265BA">
        <w:rPr>
          <w:rFonts w:ascii="Arial" w:eastAsia="Times New Roman" w:hAnsi="Arial" w:cs="Arial"/>
          <w:lang w:eastAsia="ar-SA"/>
        </w:rPr>
        <w:lastRenderedPageBreak/>
        <w:t xml:space="preserve">porównaniu do </w:t>
      </w:r>
      <w:proofErr w:type="gramStart"/>
      <w:r w:rsidRPr="00D265BA">
        <w:rPr>
          <w:rFonts w:ascii="Arial" w:eastAsia="Times New Roman" w:hAnsi="Arial" w:cs="Arial"/>
          <w:lang w:eastAsia="ar-SA"/>
        </w:rPr>
        <w:t>2007r.</w:t>
      </w:r>
      <w:proofErr w:type="gramEnd"/>
      <w:r w:rsidRPr="00D265BA">
        <w:rPr>
          <w:rFonts w:ascii="Arial" w:eastAsia="Times New Roman" w:hAnsi="Arial" w:cs="Arial"/>
          <w:lang w:eastAsia="ar-SA"/>
        </w:rPr>
        <w:t xml:space="preserve"> jest mniejszy o 94,6%. Mimo wszystko, dodatni przyrost naturalny jest pozytywnym zjawiskiem i prognostykiem na przyszłość.</w:t>
      </w:r>
    </w:p>
    <w:p w14:paraId="484A6941"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xml:space="preserve">Czynnikiem w znacznym stopniu wpływającym na rozwój demograficzny jest saldo migracji, wskazujące na ruch ludności w gminie. W okresie objętym badaniem zauważa się zdecydowaną przewagę odpływu ludności nad jej napływem. Najmniejsze saldo migracji wystąpiło w </w:t>
      </w:r>
      <w:proofErr w:type="gramStart"/>
      <w:r w:rsidRPr="00D265BA">
        <w:rPr>
          <w:rFonts w:ascii="Arial" w:eastAsia="Times New Roman" w:hAnsi="Arial" w:cs="Arial"/>
          <w:lang w:eastAsia="ar-SA"/>
        </w:rPr>
        <w:t>2008r.</w:t>
      </w:r>
      <w:proofErr w:type="gramEnd"/>
      <w:r w:rsidRPr="00D265BA">
        <w:rPr>
          <w:rFonts w:ascii="Arial" w:eastAsia="Times New Roman" w:hAnsi="Arial" w:cs="Arial"/>
          <w:lang w:eastAsia="ar-SA"/>
        </w:rPr>
        <w:t xml:space="preserve"> i wyniosło minus 73 osoby, natomiast najwyższe w 2016r.: 21 osób.</w:t>
      </w:r>
    </w:p>
    <w:p w14:paraId="69B4B867"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Ujemne migracje są bardzo niepokojącym zjawiskiem, wpływającym niekorzystnie na sytuację demograficzną gminy, gdyż dotyczą zazwyczaj odpływu ludzi młodych i dobrze wykształconych. Ujemne saldo migracji odnotowano w latach 2007-2011 oraz w roku 2014. Pozytywnym zjawiskiem jest występowanie dodatniego salda migracji w ostatnich latach, a także wystąpienie najwyższego salda migracji w 2016 r. od 10 lat. Zjawisko odpływu ludności bardzo mocno dotyka zarówno gminy powiatu działdowskiego jak i całego województwa.</w:t>
      </w:r>
    </w:p>
    <w:p w14:paraId="551346CC"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 analizowanym okresie migracje zagraniczne nie miały istotnego znaczenia. Największy odpływ ludności za granicę zanotowano w 2011 i 2016 r. - po 5 osób.</w:t>
      </w:r>
    </w:p>
    <w:p w14:paraId="5F8FD1DB"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Duże znaczenie miały natomiast migracje wewnętrzne. Największy odpływ ludności z gminy zanotowano w 2008 r., bo aż 74 osoby. Szczegółową sytuację w gminie w latach 2007-20</w:t>
      </w:r>
      <w:r w:rsidR="000C0CEA">
        <w:rPr>
          <w:rFonts w:ascii="Arial" w:eastAsia="Times New Roman" w:hAnsi="Arial" w:cs="Arial"/>
          <w:lang w:eastAsia="ar-SA"/>
        </w:rPr>
        <w:t>20</w:t>
      </w:r>
      <w:r w:rsidRPr="00D265BA">
        <w:rPr>
          <w:rFonts w:ascii="Arial" w:eastAsia="Times New Roman" w:hAnsi="Arial" w:cs="Arial"/>
          <w:lang w:eastAsia="ar-SA"/>
        </w:rPr>
        <w:t xml:space="preserve"> przedstawia poniższy wykres.</w:t>
      </w:r>
    </w:p>
    <w:p w14:paraId="2B729EEB" w14:textId="77777777" w:rsidR="00614AFB" w:rsidRPr="00D265BA" w:rsidRDefault="00614AFB" w:rsidP="00D265BA">
      <w:pPr>
        <w:suppressAutoHyphens/>
        <w:autoSpaceDE w:val="0"/>
        <w:autoSpaceDN w:val="0"/>
        <w:adjustRightInd w:val="0"/>
        <w:spacing w:after="0" w:line="360" w:lineRule="auto"/>
        <w:ind w:firstLine="708"/>
        <w:jc w:val="both"/>
        <w:rPr>
          <w:rFonts w:ascii="Arial" w:eastAsia="Times New Roman" w:hAnsi="Arial" w:cs="Arial"/>
          <w:lang w:eastAsia="ar-SA"/>
        </w:rPr>
      </w:pPr>
    </w:p>
    <w:p w14:paraId="67476779"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sidRPr="00D265BA">
        <w:rPr>
          <w:rFonts w:ascii="Arial" w:eastAsia="Times New Roman" w:hAnsi="Arial" w:cs="Arial"/>
          <w:b/>
          <w:lang w:eastAsia="ar-SA"/>
        </w:rPr>
        <w:t>Wykres 5 Saldo migracji wewnętrznych i zagranicznych w gminie Działdowo.</w:t>
      </w:r>
    </w:p>
    <w:p w14:paraId="39597F73" w14:textId="77777777" w:rsidR="00D265BA" w:rsidRPr="00203B71" w:rsidRDefault="00203B71" w:rsidP="00203B71">
      <w:pPr>
        <w:suppressAutoHyphens/>
        <w:autoSpaceDE w:val="0"/>
        <w:autoSpaceDN w:val="0"/>
        <w:adjustRightInd w:val="0"/>
        <w:spacing w:after="0" w:line="360" w:lineRule="auto"/>
        <w:ind w:firstLine="708"/>
        <w:jc w:val="both"/>
        <w:rPr>
          <w:rFonts w:ascii="Arial" w:eastAsia="Times New Roman" w:hAnsi="Arial" w:cs="Arial"/>
          <w:b/>
          <w:lang w:eastAsia="ar-SA"/>
        </w:rPr>
      </w:pPr>
      <w:r>
        <w:rPr>
          <w:noProof/>
          <w:lang w:eastAsia="pl-PL"/>
        </w:rPr>
        <w:drawing>
          <wp:inline distT="0" distB="0" distL="0" distR="0" wp14:anchorId="5B44915F" wp14:editId="7089C033">
            <wp:extent cx="5364480" cy="3040380"/>
            <wp:effectExtent l="0" t="0" r="7620" b="7620"/>
            <wp:docPr id="3" name="Wykres 3">
              <a:extLst xmlns:a="http://schemas.openxmlformats.org/drawingml/2006/main">
                <a:ext uri="{FF2B5EF4-FFF2-40B4-BE49-F238E27FC236}">
                  <a16:creationId xmlns:a16="http://schemas.microsoft.com/office/drawing/2014/main" id="{851B0EF9-D4DE-4940-8B55-8546F2BED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7B273C"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w:t>
      </w:r>
      <w:r w:rsidRPr="00D265BA">
        <w:rPr>
          <w:rFonts w:ascii="Arial" w:eastAsia="Times New Roman" w:hAnsi="Arial" w:cs="Arial"/>
          <w:i/>
          <w:lang w:eastAsia="ar-SA"/>
        </w:rPr>
        <w:tab/>
        <w:t>opracowanie własne na podstawie Banku Danych Lokalnych GUS</w:t>
      </w:r>
    </w:p>
    <w:p w14:paraId="449CF513" w14:textId="77777777" w:rsidR="006E286D" w:rsidRPr="00D265BA" w:rsidRDefault="006E286D" w:rsidP="00D265BA">
      <w:pPr>
        <w:suppressAutoHyphens/>
        <w:autoSpaceDE w:val="0"/>
        <w:autoSpaceDN w:val="0"/>
        <w:adjustRightInd w:val="0"/>
        <w:spacing w:after="0" w:line="360" w:lineRule="auto"/>
        <w:ind w:firstLine="708"/>
        <w:jc w:val="both"/>
        <w:rPr>
          <w:rFonts w:ascii="Arial" w:eastAsia="Times New Roman" w:hAnsi="Arial" w:cs="Arial"/>
          <w:i/>
          <w:lang w:eastAsia="ar-SA"/>
        </w:rPr>
      </w:pPr>
    </w:p>
    <w:p w14:paraId="5472B04B"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xml:space="preserve">Ogólna liczba ludności gminy Działdowo w ciągu ostatnich 10 lat wzrosła o 4,1%, jednak analizując poszczególne lata w ciągu ostatniej dekady, widać, iż przyrost rzeczywisty </w:t>
      </w:r>
      <w:r w:rsidRPr="00D265BA">
        <w:rPr>
          <w:rFonts w:ascii="Arial" w:eastAsia="Times New Roman" w:hAnsi="Arial" w:cs="Arial"/>
          <w:lang w:eastAsia="ar-SA"/>
        </w:rPr>
        <w:lastRenderedPageBreak/>
        <w:t>w latach 2008, 2011, 2014 i 2015 był ujemny. Przyczynami tego zjawiska był duży odpływ mieszkańców oraz mniejszy przyrost naturalny.</w:t>
      </w:r>
    </w:p>
    <w:p w14:paraId="4EE217A5" w14:textId="77777777" w:rsidR="00614AFB" w:rsidRDefault="00614AFB" w:rsidP="00D265BA">
      <w:pPr>
        <w:suppressAutoHyphens/>
        <w:autoSpaceDE w:val="0"/>
        <w:autoSpaceDN w:val="0"/>
        <w:adjustRightInd w:val="0"/>
        <w:spacing w:after="0" w:line="360" w:lineRule="auto"/>
        <w:ind w:firstLine="708"/>
        <w:jc w:val="both"/>
        <w:rPr>
          <w:rFonts w:ascii="Arial" w:eastAsia="Times New Roman" w:hAnsi="Arial" w:cs="Arial"/>
          <w:lang w:eastAsia="ar-SA"/>
        </w:rPr>
      </w:pPr>
    </w:p>
    <w:p w14:paraId="52B1EC15" w14:textId="77777777" w:rsidR="00614AFB" w:rsidRPr="00D265BA" w:rsidRDefault="00614AFB" w:rsidP="00D265BA">
      <w:pPr>
        <w:suppressAutoHyphens/>
        <w:autoSpaceDE w:val="0"/>
        <w:autoSpaceDN w:val="0"/>
        <w:adjustRightInd w:val="0"/>
        <w:spacing w:after="0" w:line="360" w:lineRule="auto"/>
        <w:ind w:firstLine="708"/>
        <w:jc w:val="both"/>
        <w:rPr>
          <w:rFonts w:ascii="Arial" w:eastAsia="Times New Roman" w:hAnsi="Arial" w:cs="Arial"/>
          <w:lang w:eastAsia="ar-SA"/>
        </w:rPr>
      </w:pPr>
    </w:p>
    <w:p w14:paraId="0EBAC4FD"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sidRPr="00D265BA">
        <w:rPr>
          <w:rFonts w:ascii="Arial" w:eastAsia="Times New Roman" w:hAnsi="Arial" w:cs="Arial"/>
          <w:b/>
          <w:lang w:eastAsia="ar-SA"/>
        </w:rPr>
        <w:t>Wykres 6 Przyrost rzeczywisty w latach 2007-20</w:t>
      </w:r>
      <w:r w:rsidR="007A49B9">
        <w:rPr>
          <w:rFonts w:ascii="Arial" w:eastAsia="Times New Roman" w:hAnsi="Arial" w:cs="Arial"/>
          <w:b/>
          <w:lang w:eastAsia="ar-SA"/>
        </w:rPr>
        <w:t>20</w:t>
      </w:r>
      <w:r w:rsidRPr="00D265BA">
        <w:rPr>
          <w:rFonts w:ascii="Arial" w:eastAsia="Times New Roman" w:hAnsi="Arial" w:cs="Arial"/>
          <w:b/>
          <w:lang w:eastAsia="ar-SA"/>
        </w:rPr>
        <w:t xml:space="preserve"> w gminie Działdowo.</w:t>
      </w:r>
    </w:p>
    <w:p w14:paraId="2E23CBD8" w14:textId="77777777" w:rsidR="007A49B9" w:rsidRPr="00D265BA" w:rsidRDefault="007A49B9" w:rsidP="00D265BA">
      <w:pPr>
        <w:suppressAutoHyphens/>
        <w:autoSpaceDE w:val="0"/>
        <w:autoSpaceDN w:val="0"/>
        <w:adjustRightInd w:val="0"/>
        <w:spacing w:after="0" w:line="360" w:lineRule="auto"/>
        <w:ind w:firstLine="708"/>
        <w:jc w:val="both"/>
        <w:rPr>
          <w:rFonts w:ascii="Arial" w:eastAsia="Times New Roman" w:hAnsi="Arial" w:cs="Arial"/>
          <w:b/>
          <w:lang w:eastAsia="ar-SA"/>
        </w:rPr>
      </w:pPr>
      <w:r>
        <w:rPr>
          <w:noProof/>
          <w:lang w:eastAsia="pl-PL"/>
        </w:rPr>
        <w:drawing>
          <wp:inline distT="0" distB="0" distL="0" distR="0" wp14:anchorId="6F9F6ACC" wp14:editId="51D10121">
            <wp:extent cx="5372100" cy="3634740"/>
            <wp:effectExtent l="0" t="0" r="0" b="3810"/>
            <wp:docPr id="20" name="Wykres 20">
              <a:extLst xmlns:a="http://schemas.openxmlformats.org/drawingml/2006/main">
                <a:ext uri="{FF2B5EF4-FFF2-40B4-BE49-F238E27FC236}">
                  <a16:creationId xmlns:a16="http://schemas.microsoft.com/office/drawing/2014/main" id="{1516CDD5-7E94-43A6-AD2B-840D729D21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4FDE35"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w:t>
      </w:r>
      <w:r w:rsidRPr="00D265BA">
        <w:rPr>
          <w:rFonts w:ascii="Arial" w:eastAsia="Times New Roman" w:hAnsi="Arial" w:cs="Arial"/>
          <w:i/>
          <w:lang w:eastAsia="ar-SA"/>
        </w:rPr>
        <w:tab/>
        <w:t>opracowanie własne na podstawie danych Banku Danych Lokalnych</w:t>
      </w:r>
    </w:p>
    <w:p w14:paraId="490C6EB2" w14:textId="77777777" w:rsidR="006E286D" w:rsidRPr="00D265BA" w:rsidRDefault="006E286D" w:rsidP="00D265BA">
      <w:pPr>
        <w:suppressAutoHyphens/>
        <w:autoSpaceDE w:val="0"/>
        <w:autoSpaceDN w:val="0"/>
        <w:adjustRightInd w:val="0"/>
        <w:spacing w:after="0" w:line="360" w:lineRule="auto"/>
        <w:ind w:firstLine="708"/>
        <w:jc w:val="both"/>
        <w:rPr>
          <w:rFonts w:ascii="Arial" w:eastAsia="Times New Roman" w:hAnsi="Arial" w:cs="Arial"/>
          <w:i/>
          <w:lang w:eastAsia="ar-SA"/>
        </w:rPr>
      </w:pPr>
    </w:p>
    <w:p w14:paraId="7CFF7B87" w14:textId="77777777" w:rsidR="00D265BA" w:rsidRPr="00D265BA" w:rsidRDefault="00D265BA" w:rsidP="006E286D">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 konsekwencji tych zmian nastąpią znaczące zmiany nie tylko w liczbie ludności, również w strukturze wieku ludności. Systematycznie zmniejszał się będzie odsetek dzieci w wieku 0–14 lat i osób dorosłych w wieku 15–64 lata, natomiast wzrastał udział osób starszych w wieku 65 lat i więcej.</w:t>
      </w:r>
      <w:r w:rsidR="008D1C98">
        <w:rPr>
          <w:rFonts w:ascii="Arial" w:eastAsia="Times New Roman" w:hAnsi="Arial" w:cs="Arial"/>
          <w:lang w:eastAsia="ar-SA"/>
        </w:rPr>
        <w:t xml:space="preserve"> </w:t>
      </w:r>
      <w:r w:rsidRPr="00D265BA">
        <w:rPr>
          <w:rFonts w:ascii="Arial" w:eastAsia="Times New Roman" w:hAnsi="Arial" w:cs="Arial"/>
          <w:lang w:eastAsia="ar-SA"/>
        </w:rPr>
        <w:t>Przewidywane są niekorzystne zmiany w strukturze wieku ludności praktycznie w całym prognozowanym okresie, a będą one dotyczyły głównie:</w:t>
      </w:r>
    </w:p>
    <w:p w14:paraId="7032D437"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–starzenia się całego społeczeństwa,</w:t>
      </w:r>
    </w:p>
    <w:p w14:paraId="69042AA7"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–starzenia się zasobów siły roboczej,</w:t>
      </w:r>
    </w:p>
    <w:p w14:paraId="5FE53F6D"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–zmniejszania się liczby i udziału osób w wieku produkcyjnym w ogólnej populacji ludności,</w:t>
      </w:r>
    </w:p>
    <w:p w14:paraId="78BF34FA" w14:textId="77777777" w:rsidR="000C5DA1" w:rsidRDefault="00D265BA" w:rsidP="000C0CE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–wzrostu współczynnika obciążenia demograficznego, zwłaszcza grupą wieku poprodukcyjnego</w:t>
      </w:r>
      <w:r w:rsidR="000C0CEA">
        <w:rPr>
          <w:rFonts w:ascii="Arial" w:eastAsia="Times New Roman" w:hAnsi="Arial" w:cs="Arial"/>
          <w:lang w:eastAsia="ar-SA"/>
        </w:rPr>
        <w:t>.</w:t>
      </w:r>
    </w:p>
    <w:p w14:paraId="5A6048BD" w14:textId="77777777" w:rsidR="000C5DA1" w:rsidRDefault="000C5DA1" w:rsidP="000C0CEA">
      <w:pPr>
        <w:suppressAutoHyphens/>
        <w:autoSpaceDE w:val="0"/>
        <w:autoSpaceDN w:val="0"/>
        <w:adjustRightInd w:val="0"/>
        <w:spacing w:after="0" w:line="360" w:lineRule="auto"/>
        <w:jc w:val="both"/>
        <w:rPr>
          <w:rFonts w:ascii="Arial" w:eastAsia="Times New Roman" w:hAnsi="Arial" w:cs="Arial"/>
          <w:lang w:eastAsia="ar-SA"/>
        </w:rPr>
      </w:pPr>
    </w:p>
    <w:p w14:paraId="3AD3667C" w14:textId="77777777" w:rsidR="008D1C98" w:rsidRPr="00D265BA" w:rsidRDefault="008D1C98" w:rsidP="000C0CEA">
      <w:pPr>
        <w:suppressAutoHyphens/>
        <w:autoSpaceDE w:val="0"/>
        <w:autoSpaceDN w:val="0"/>
        <w:adjustRightInd w:val="0"/>
        <w:spacing w:after="0" w:line="360" w:lineRule="auto"/>
        <w:jc w:val="both"/>
        <w:rPr>
          <w:rFonts w:ascii="Arial" w:eastAsia="Times New Roman" w:hAnsi="Arial" w:cs="Arial"/>
          <w:lang w:eastAsia="ar-SA"/>
        </w:rPr>
      </w:pPr>
    </w:p>
    <w:p w14:paraId="5B0F6522" w14:textId="77777777" w:rsidR="00D265BA" w:rsidRPr="000C5DA1" w:rsidRDefault="00D265BA" w:rsidP="000C5DA1">
      <w:pPr>
        <w:suppressAutoHyphens/>
        <w:autoSpaceDE w:val="0"/>
        <w:autoSpaceDN w:val="0"/>
        <w:adjustRightInd w:val="0"/>
        <w:spacing w:after="0" w:line="360" w:lineRule="auto"/>
        <w:ind w:firstLine="708"/>
        <w:jc w:val="both"/>
        <w:rPr>
          <w:rFonts w:ascii="Arial" w:eastAsia="Times New Roman" w:hAnsi="Arial" w:cs="Arial"/>
          <w:b/>
          <w:u w:val="single"/>
          <w:lang w:eastAsia="ar-SA"/>
        </w:rPr>
      </w:pPr>
      <w:r w:rsidRPr="00D265BA">
        <w:rPr>
          <w:rFonts w:ascii="Arial" w:eastAsia="Times New Roman" w:hAnsi="Arial" w:cs="Arial"/>
          <w:b/>
          <w:lang w:eastAsia="ar-SA"/>
        </w:rPr>
        <w:t>Wykres 7 Prognoza liczby ludności dla powiatu działdowskiego na lata 2017-2050</w:t>
      </w:r>
    </w:p>
    <w:p w14:paraId="78A7AB21" w14:textId="77777777" w:rsidR="000C5DA1" w:rsidRPr="00D265BA" w:rsidRDefault="000C5DA1" w:rsidP="00D265BA">
      <w:pPr>
        <w:suppressAutoHyphens/>
        <w:autoSpaceDE w:val="0"/>
        <w:autoSpaceDN w:val="0"/>
        <w:adjustRightInd w:val="0"/>
        <w:spacing w:after="0" w:line="360" w:lineRule="auto"/>
        <w:jc w:val="both"/>
        <w:rPr>
          <w:rFonts w:ascii="Arial" w:eastAsia="Times New Roman" w:hAnsi="Arial" w:cs="Arial"/>
          <w:lang w:eastAsia="ar-SA"/>
        </w:rPr>
      </w:pPr>
      <w:r>
        <w:rPr>
          <w:noProof/>
          <w:lang w:eastAsia="pl-PL"/>
        </w:rPr>
        <w:lastRenderedPageBreak/>
        <w:drawing>
          <wp:inline distT="0" distB="0" distL="0" distR="0" wp14:anchorId="5A2533EA" wp14:editId="60458B8C">
            <wp:extent cx="5730240" cy="4133850"/>
            <wp:effectExtent l="0" t="0" r="3810" b="0"/>
            <wp:docPr id="17" name="Wykres 17">
              <a:extLst xmlns:a="http://schemas.openxmlformats.org/drawingml/2006/main">
                <a:ext uri="{FF2B5EF4-FFF2-40B4-BE49-F238E27FC236}">
                  <a16:creationId xmlns:a16="http://schemas.microsoft.com/office/drawing/2014/main" id="{8F887FCB-D27B-4B4F-87D2-0E014556D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5D12C3" w14:textId="77777777" w:rsidR="00D265BA" w:rsidRDefault="00D265BA" w:rsidP="00D265BA">
      <w:pPr>
        <w:suppressAutoHyphens/>
        <w:autoSpaceDE w:val="0"/>
        <w:autoSpaceDN w:val="0"/>
        <w:adjustRightInd w:val="0"/>
        <w:spacing w:after="0" w:line="360" w:lineRule="auto"/>
        <w:ind w:firstLine="708"/>
        <w:jc w:val="both"/>
        <w:rPr>
          <w:rFonts w:ascii="Arial" w:eastAsia="Times New Roman" w:hAnsi="Arial" w:cs="Arial"/>
          <w:i/>
          <w:lang w:eastAsia="ar-SA"/>
        </w:rPr>
      </w:pPr>
      <w:r w:rsidRPr="00D265BA">
        <w:rPr>
          <w:rFonts w:ascii="Arial" w:eastAsia="Times New Roman" w:hAnsi="Arial" w:cs="Arial"/>
          <w:i/>
          <w:lang w:eastAsia="ar-SA"/>
        </w:rPr>
        <w:t>Źródło: opracowanie własne na podstawie danych Banku Danych Lokalnych GUS</w:t>
      </w:r>
    </w:p>
    <w:p w14:paraId="34A5B3C2" w14:textId="77777777" w:rsidR="006E286D" w:rsidRPr="00D265BA" w:rsidRDefault="006E286D" w:rsidP="00D265BA">
      <w:pPr>
        <w:suppressAutoHyphens/>
        <w:autoSpaceDE w:val="0"/>
        <w:autoSpaceDN w:val="0"/>
        <w:adjustRightInd w:val="0"/>
        <w:spacing w:after="0" w:line="360" w:lineRule="auto"/>
        <w:ind w:firstLine="708"/>
        <w:jc w:val="both"/>
        <w:rPr>
          <w:rFonts w:ascii="Arial" w:eastAsia="Times New Roman" w:hAnsi="Arial" w:cs="Arial"/>
          <w:i/>
          <w:lang w:eastAsia="ar-SA"/>
        </w:rPr>
      </w:pPr>
    </w:p>
    <w:p w14:paraId="53EDE90D"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Liczba osób w wieku:</w:t>
      </w:r>
    </w:p>
    <w:p w14:paraId="69126DD0"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- 0-14 - z poziomu 10 </w:t>
      </w:r>
      <w:r w:rsidR="000C5DA1">
        <w:rPr>
          <w:rFonts w:ascii="Arial" w:eastAsia="Times New Roman" w:hAnsi="Arial" w:cs="Arial"/>
          <w:lang w:eastAsia="ar-SA"/>
        </w:rPr>
        <w:t>395</w:t>
      </w:r>
      <w:r w:rsidRPr="00D265BA">
        <w:rPr>
          <w:rFonts w:ascii="Arial" w:eastAsia="Times New Roman" w:hAnsi="Arial" w:cs="Arial"/>
          <w:lang w:eastAsia="ar-SA"/>
        </w:rPr>
        <w:t xml:space="preserve"> w 20</w:t>
      </w:r>
      <w:r w:rsidR="000C5DA1">
        <w:rPr>
          <w:rFonts w:ascii="Arial" w:eastAsia="Times New Roman" w:hAnsi="Arial" w:cs="Arial"/>
          <w:lang w:eastAsia="ar-SA"/>
        </w:rPr>
        <w:t>20</w:t>
      </w:r>
      <w:r w:rsidRPr="00D265BA">
        <w:rPr>
          <w:rFonts w:ascii="Arial" w:eastAsia="Times New Roman" w:hAnsi="Arial" w:cs="Arial"/>
          <w:lang w:eastAsia="ar-SA"/>
        </w:rPr>
        <w:t> r. zmaleje do 7 493 w 2050 r.;</w:t>
      </w:r>
    </w:p>
    <w:p w14:paraId="030BB974"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xml:space="preserve">- 15-64 - z poziomu </w:t>
      </w:r>
      <w:r w:rsidR="000C5DA1">
        <w:rPr>
          <w:rFonts w:ascii="Arial" w:eastAsia="Times New Roman" w:hAnsi="Arial" w:cs="Arial"/>
          <w:lang w:eastAsia="ar-SA"/>
        </w:rPr>
        <w:t>41 664</w:t>
      </w:r>
      <w:r w:rsidRPr="00D265BA">
        <w:rPr>
          <w:rFonts w:ascii="Arial" w:eastAsia="Times New Roman" w:hAnsi="Arial" w:cs="Arial"/>
          <w:lang w:eastAsia="ar-SA"/>
        </w:rPr>
        <w:t xml:space="preserve"> w 20</w:t>
      </w:r>
      <w:r w:rsidR="000C5DA1">
        <w:rPr>
          <w:rFonts w:ascii="Arial" w:eastAsia="Times New Roman" w:hAnsi="Arial" w:cs="Arial"/>
          <w:lang w:eastAsia="ar-SA"/>
        </w:rPr>
        <w:t>20</w:t>
      </w:r>
      <w:r w:rsidRPr="00D265BA">
        <w:rPr>
          <w:rFonts w:ascii="Arial" w:eastAsia="Times New Roman" w:hAnsi="Arial" w:cs="Arial"/>
          <w:lang w:eastAsia="ar-SA"/>
        </w:rPr>
        <w:t> r. zmaleje do 31 598 w 2050 r.;</w:t>
      </w:r>
    </w:p>
    <w:p w14:paraId="73D65866"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 xml:space="preserve">- +65 - z poziomu </w:t>
      </w:r>
      <w:r w:rsidR="000C5DA1">
        <w:rPr>
          <w:rFonts w:ascii="Arial" w:eastAsia="Times New Roman" w:hAnsi="Arial" w:cs="Arial"/>
          <w:lang w:eastAsia="ar-SA"/>
        </w:rPr>
        <w:t>12 709</w:t>
      </w:r>
      <w:r w:rsidRPr="00D265BA">
        <w:rPr>
          <w:rFonts w:ascii="Arial" w:eastAsia="Times New Roman" w:hAnsi="Arial" w:cs="Arial"/>
          <w:lang w:eastAsia="ar-SA"/>
        </w:rPr>
        <w:t xml:space="preserve"> w 20</w:t>
      </w:r>
      <w:r w:rsidR="000C5DA1">
        <w:rPr>
          <w:rFonts w:ascii="Arial" w:eastAsia="Times New Roman" w:hAnsi="Arial" w:cs="Arial"/>
          <w:lang w:eastAsia="ar-SA"/>
        </w:rPr>
        <w:t>20</w:t>
      </w:r>
      <w:r w:rsidRPr="00D265BA">
        <w:rPr>
          <w:rFonts w:ascii="Arial" w:eastAsia="Times New Roman" w:hAnsi="Arial" w:cs="Arial"/>
          <w:lang w:eastAsia="ar-SA"/>
        </w:rPr>
        <w:t> r. wzrośnie do 17 722 w 2050 r.;</w:t>
      </w:r>
    </w:p>
    <w:p w14:paraId="010A4948"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Starzenie się społeczeństwa spowoduje znaczące ubytki ludności w wieku mobilnym, a także jej przesunięcia w kierunku niemobilnych grup wieku.</w:t>
      </w:r>
    </w:p>
    <w:p w14:paraId="02A9FBE4" w14:textId="77777777" w:rsidR="00D265BA" w:rsidRPr="00D265BA" w:rsidRDefault="00D265BA" w:rsidP="00D265BA">
      <w:pPr>
        <w:suppressAutoHyphens/>
        <w:autoSpaceDE w:val="0"/>
        <w:autoSpaceDN w:val="0"/>
        <w:adjustRightInd w:val="0"/>
        <w:spacing w:after="0" w:line="360" w:lineRule="auto"/>
        <w:ind w:firstLine="708"/>
        <w:jc w:val="both"/>
        <w:rPr>
          <w:rFonts w:ascii="Arial" w:eastAsia="Times New Roman" w:hAnsi="Arial" w:cs="Arial"/>
          <w:lang w:eastAsia="ar-SA"/>
        </w:rPr>
      </w:pPr>
      <w:r w:rsidRPr="00D265BA">
        <w:rPr>
          <w:rFonts w:ascii="Arial" w:eastAsia="Times New Roman" w:hAnsi="Arial" w:cs="Arial"/>
          <w:lang w:eastAsia="ar-SA"/>
        </w:rPr>
        <w:t>Jednak biorąc pod uwagę bardzo korzystną sytuację demograficzną w gminie Działdowo, na tle powiatu działdowskiego w ostatnich latach, należy przyjąć optymistyczny scenariusz i założyć dotychczasowy poziom liczby ludności w gminie przynajmniej na kolejne 15-20 lat.</w:t>
      </w:r>
    </w:p>
    <w:p w14:paraId="4E311E2A" w14:textId="77777777" w:rsidR="00570004" w:rsidRPr="00570004" w:rsidRDefault="00570004" w:rsidP="00570004">
      <w:pPr>
        <w:suppressAutoHyphens/>
        <w:autoSpaceDE w:val="0"/>
        <w:autoSpaceDN w:val="0"/>
        <w:adjustRightInd w:val="0"/>
        <w:spacing w:after="0" w:line="360" w:lineRule="auto"/>
        <w:ind w:firstLine="708"/>
        <w:jc w:val="both"/>
        <w:rPr>
          <w:rFonts w:ascii="Arial" w:eastAsia="Times New Roman" w:hAnsi="Arial" w:cs="Arial"/>
          <w:lang w:eastAsia="ar-SA"/>
        </w:rPr>
      </w:pPr>
      <w:r w:rsidRPr="00570004">
        <w:rPr>
          <w:rFonts w:ascii="Arial" w:eastAsia="Times New Roman" w:hAnsi="Arial" w:cs="Arial"/>
          <w:lang w:eastAsia="ar-SA"/>
        </w:rPr>
        <w:t>Szczegółowe zestawienie danych dotyczących sytuacji </w:t>
      </w:r>
      <w:proofErr w:type="spellStart"/>
      <w:r w:rsidRPr="00570004">
        <w:rPr>
          <w:rFonts w:ascii="Arial" w:eastAsia="Times New Roman" w:hAnsi="Arial" w:cs="Arial"/>
          <w:lang w:eastAsia="ar-SA"/>
        </w:rPr>
        <w:t>społeczno</w:t>
      </w:r>
      <w:proofErr w:type="spellEnd"/>
      <w:r w:rsidRPr="00570004">
        <w:rPr>
          <w:rFonts w:ascii="Arial" w:eastAsia="Times New Roman" w:hAnsi="Arial" w:cs="Arial"/>
          <w:lang w:eastAsia="ar-SA"/>
        </w:rPr>
        <w:t xml:space="preserve">–ekonomicznej gminy </w:t>
      </w:r>
      <w:r w:rsidR="00C7518C">
        <w:rPr>
          <w:rFonts w:ascii="Arial" w:eastAsia="Times New Roman" w:hAnsi="Arial" w:cs="Arial"/>
          <w:lang w:eastAsia="ar-SA"/>
        </w:rPr>
        <w:t>Działdowo</w:t>
      </w:r>
      <w:r w:rsidRPr="00570004">
        <w:rPr>
          <w:rFonts w:ascii="Arial" w:eastAsia="Times New Roman" w:hAnsi="Arial" w:cs="Arial"/>
          <w:lang w:eastAsia="ar-SA"/>
        </w:rPr>
        <w:t xml:space="preserve"> na tle powiatu oraz województwa w latach 2006-2018 przedstawia poniższa tabela:</w:t>
      </w:r>
    </w:p>
    <w:p w14:paraId="4D5F0968" w14:textId="77777777" w:rsidR="00570004" w:rsidRDefault="00570004" w:rsidP="00570004">
      <w:pPr>
        <w:spacing w:after="0" w:line="360" w:lineRule="auto"/>
        <w:jc w:val="both"/>
        <w:rPr>
          <w:rFonts w:ascii="Arial" w:eastAsia="Times New Roman" w:hAnsi="Arial" w:cs="Arial"/>
          <w:lang w:eastAsia="pl-PL"/>
        </w:rPr>
      </w:pPr>
    </w:p>
    <w:p w14:paraId="51F8CBB3" w14:textId="77777777" w:rsidR="00D10C2D" w:rsidRDefault="00D10C2D" w:rsidP="00D10C2D">
      <w:pPr>
        <w:suppressAutoHyphens/>
        <w:autoSpaceDE w:val="0"/>
        <w:autoSpaceDN w:val="0"/>
        <w:adjustRightInd w:val="0"/>
        <w:spacing w:after="0" w:line="360" w:lineRule="auto"/>
        <w:ind w:firstLine="708"/>
        <w:jc w:val="both"/>
        <w:rPr>
          <w:rFonts w:ascii="Arial" w:eastAsia="Times New Roman" w:hAnsi="Arial" w:cs="Arial"/>
          <w:b/>
          <w:lang w:eastAsia="ar-SA"/>
        </w:rPr>
      </w:pPr>
    </w:p>
    <w:p w14:paraId="50AB619A" w14:textId="77777777" w:rsidR="00D10C2D" w:rsidRDefault="00D10C2D" w:rsidP="00D10C2D">
      <w:pPr>
        <w:suppressAutoHyphens/>
        <w:autoSpaceDE w:val="0"/>
        <w:autoSpaceDN w:val="0"/>
        <w:adjustRightInd w:val="0"/>
        <w:spacing w:after="0" w:line="360" w:lineRule="auto"/>
        <w:ind w:firstLine="708"/>
        <w:jc w:val="both"/>
        <w:rPr>
          <w:rFonts w:ascii="Arial" w:eastAsia="Times New Roman" w:hAnsi="Arial" w:cs="Arial"/>
          <w:b/>
          <w:lang w:eastAsia="ar-SA"/>
        </w:rPr>
      </w:pPr>
    </w:p>
    <w:p w14:paraId="59CC2709" w14:textId="77777777" w:rsidR="00D10C2D" w:rsidRPr="00D10C2D" w:rsidRDefault="00D10C2D" w:rsidP="00D10C2D">
      <w:pPr>
        <w:suppressAutoHyphens/>
        <w:autoSpaceDE w:val="0"/>
        <w:autoSpaceDN w:val="0"/>
        <w:adjustRightInd w:val="0"/>
        <w:spacing w:after="0" w:line="360" w:lineRule="auto"/>
        <w:ind w:firstLine="708"/>
        <w:jc w:val="both"/>
        <w:rPr>
          <w:rFonts w:ascii="Arial" w:eastAsia="Times New Roman" w:hAnsi="Arial" w:cs="Arial"/>
          <w:b/>
          <w:lang w:eastAsia="ar-SA"/>
        </w:rPr>
      </w:pPr>
      <w:r w:rsidRPr="00D10C2D">
        <w:rPr>
          <w:rFonts w:ascii="Arial" w:eastAsia="Times New Roman" w:hAnsi="Arial" w:cs="Arial"/>
          <w:b/>
          <w:lang w:eastAsia="ar-SA"/>
        </w:rPr>
        <w:lastRenderedPageBreak/>
        <w:t xml:space="preserve">Tabela </w:t>
      </w:r>
      <w:r w:rsidR="00056852" w:rsidRPr="00D10C2D">
        <w:rPr>
          <w:rFonts w:ascii="Arial" w:eastAsia="Times New Roman" w:hAnsi="Arial" w:cs="Arial"/>
          <w:b/>
          <w:lang w:eastAsia="ar-SA"/>
        </w:rPr>
        <w:fldChar w:fldCharType="begin"/>
      </w:r>
      <w:r w:rsidRPr="00D10C2D">
        <w:rPr>
          <w:rFonts w:ascii="Arial" w:eastAsia="Times New Roman" w:hAnsi="Arial" w:cs="Arial"/>
          <w:b/>
          <w:lang w:eastAsia="ar-SA"/>
        </w:rPr>
        <w:instrText xml:space="preserve"> SEQ Tabela \* ARABIC </w:instrText>
      </w:r>
      <w:r w:rsidR="00056852" w:rsidRPr="00D10C2D">
        <w:rPr>
          <w:rFonts w:ascii="Arial" w:eastAsia="Times New Roman" w:hAnsi="Arial" w:cs="Arial"/>
          <w:b/>
          <w:lang w:eastAsia="ar-SA"/>
        </w:rPr>
        <w:fldChar w:fldCharType="separate"/>
      </w:r>
      <w:r w:rsidRPr="00D10C2D">
        <w:rPr>
          <w:rFonts w:ascii="Arial" w:eastAsia="Times New Roman" w:hAnsi="Arial" w:cs="Arial"/>
          <w:b/>
          <w:lang w:eastAsia="ar-SA"/>
        </w:rPr>
        <w:t>1</w:t>
      </w:r>
      <w:r w:rsidR="00056852" w:rsidRPr="00D10C2D">
        <w:rPr>
          <w:rFonts w:ascii="Arial" w:eastAsia="Times New Roman" w:hAnsi="Arial" w:cs="Arial"/>
          <w:b/>
          <w:lang w:eastAsia="ar-SA"/>
        </w:rPr>
        <w:fldChar w:fldCharType="end"/>
      </w:r>
      <w:r w:rsidRPr="00D10C2D">
        <w:rPr>
          <w:rFonts w:ascii="Arial" w:eastAsia="Times New Roman" w:hAnsi="Arial" w:cs="Arial"/>
          <w:b/>
          <w:lang w:eastAsia="ar-SA"/>
        </w:rPr>
        <w:t xml:space="preserve"> - Sytuacja </w:t>
      </w:r>
      <w:proofErr w:type="spellStart"/>
      <w:r w:rsidRPr="00D10C2D">
        <w:rPr>
          <w:rFonts w:ascii="Arial" w:eastAsia="Times New Roman" w:hAnsi="Arial" w:cs="Arial"/>
          <w:b/>
          <w:lang w:eastAsia="ar-SA"/>
        </w:rPr>
        <w:t>społeczno</w:t>
      </w:r>
      <w:proofErr w:type="spellEnd"/>
      <w:r w:rsidRPr="00D10C2D">
        <w:rPr>
          <w:rFonts w:ascii="Arial" w:eastAsia="Times New Roman" w:hAnsi="Arial" w:cs="Arial"/>
          <w:b/>
          <w:lang w:eastAsia="ar-SA"/>
        </w:rPr>
        <w:t xml:space="preserve"> – ekonomiczna gminy Działdowo na tle powiatu i województwa</w:t>
      </w:r>
    </w:p>
    <w:p w14:paraId="08027929" w14:textId="77777777" w:rsidR="00D10C2D" w:rsidRPr="00400ACE" w:rsidRDefault="00D10C2D" w:rsidP="00D10C2D">
      <w:pPr>
        <w:spacing w:after="0" w:line="240" w:lineRule="auto"/>
        <w:jc w:val="both"/>
        <w:rPr>
          <w:rFonts w:ascii="Arial" w:hAnsi="Arial" w:cs="Arial"/>
          <w:lang w:eastAsia="pl-PL"/>
        </w:rPr>
      </w:pP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5"/>
        <w:gridCol w:w="732"/>
        <w:gridCol w:w="840"/>
        <w:gridCol w:w="883"/>
        <w:gridCol w:w="812"/>
        <w:gridCol w:w="795"/>
        <w:gridCol w:w="824"/>
        <w:gridCol w:w="795"/>
      </w:tblGrid>
      <w:tr w:rsidR="00D10C2D" w:rsidRPr="00ED3170" w14:paraId="2553F0BE" w14:textId="77777777" w:rsidTr="00D0087F">
        <w:trPr>
          <w:jc w:val="center"/>
        </w:trPr>
        <w:tc>
          <w:tcPr>
            <w:tcW w:w="1803" w:type="pct"/>
            <w:vMerge w:val="restart"/>
            <w:vAlign w:val="center"/>
          </w:tcPr>
          <w:p w14:paraId="61EEDB28" w14:textId="77777777" w:rsidR="00D10C2D" w:rsidRPr="00ED3170" w:rsidRDefault="00D10C2D" w:rsidP="00D0087F">
            <w:pPr>
              <w:spacing w:after="0" w:line="240" w:lineRule="auto"/>
              <w:jc w:val="center"/>
              <w:rPr>
                <w:sz w:val="16"/>
                <w:szCs w:val="16"/>
                <w:lang w:eastAsia="pl-PL"/>
              </w:rPr>
            </w:pPr>
            <w:r w:rsidRPr="00ED3170">
              <w:rPr>
                <w:sz w:val="16"/>
                <w:szCs w:val="16"/>
                <w:lang w:eastAsia="pl-PL"/>
              </w:rPr>
              <w:t>Wyszczególnienie</w:t>
            </w:r>
          </w:p>
        </w:tc>
        <w:tc>
          <w:tcPr>
            <w:tcW w:w="403" w:type="pct"/>
            <w:vMerge w:val="restart"/>
            <w:vAlign w:val="center"/>
          </w:tcPr>
          <w:p w14:paraId="235A6F64" w14:textId="77777777" w:rsidR="00D10C2D" w:rsidRPr="00ED3170" w:rsidRDefault="00D10C2D" w:rsidP="00D0087F">
            <w:pPr>
              <w:spacing w:after="0" w:line="240" w:lineRule="auto"/>
              <w:jc w:val="center"/>
              <w:rPr>
                <w:sz w:val="12"/>
                <w:szCs w:val="10"/>
                <w:lang w:eastAsia="pl-PL"/>
              </w:rPr>
            </w:pPr>
            <w:r w:rsidRPr="00ED3170">
              <w:rPr>
                <w:sz w:val="12"/>
                <w:szCs w:val="10"/>
                <w:lang w:eastAsia="pl-PL"/>
              </w:rPr>
              <w:t>Jednostka miary</w:t>
            </w:r>
          </w:p>
        </w:tc>
        <w:tc>
          <w:tcPr>
            <w:tcW w:w="984" w:type="pct"/>
            <w:gridSpan w:val="2"/>
            <w:tcBorders>
              <w:bottom w:val="single" w:sz="4" w:space="0" w:color="auto"/>
            </w:tcBorders>
            <w:vAlign w:val="center"/>
          </w:tcPr>
          <w:p w14:paraId="5F700B58" w14:textId="77777777" w:rsidR="00D10C2D" w:rsidRPr="00ED3170" w:rsidRDefault="00D10C2D" w:rsidP="00D0087F">
            <w:pPr>
              <w:spacing w:after="0" w:line="240" w:lineRule="auto"/>
              <w:jc w:val="center"/>
              <w:rPr>
                <w:sz w:val="14"/>
                <w:szCs w:val="14"/>
                <w:lang w:eastAsia="pl-PL"/>
              </w:rPr>
            </w:pPr>
            <w:r w:rsidRPr="00ED3170">
              <w:rPr>
                <w:sz w:val="14"/>
                <w:szCs w:val="14"/>
                <w:lang w:eastAsia="pl-PL"/>
              </w:rPr>
              <w:t>Województwo Warmińsko-Mazurskie</w:t>
            </w:r>
          </w:p>
        </w:tc>
        <w:tc>
          <w:tcPr>
            <w:tcW w:w="902" w:type="pct"/>
            <w:gridSpan w:val="2"/>
            <w:tcBorders>
              <w:bottom w:val="single" w:sz="4" w:space="0" w:color="auto"/>
            </w:tcBorders>
            <w:vAlign w:val="center"/>
          </w:tcPr>
          <w:p w14:paraId="68701BC3" w14:textId="77777777" w:rsidR="00D10C2D" w:rsidRPr="00ED3170" w:rsidRDefault="00D10C2D" w:rsidP="00D0087F">
            <w:pPr>
              <w:spacing w:after="0" w:line="240" w:lineRule="auto"/>
              <w:jc w:val="center"/>
              <w:rPr>
                <w:sz w:val="16"/>
                <w:szCs w:val="16"/>
                <w:lang w:eastAsia="pl-PL"/>
              </w:rPr>
            </w:pPr>
            <w:r w:rsidRPr="00ED3170">
              <w:rPr>
                <w:sz w:val="16"/>
                <w:szCs w:val="16"/>
                <w:lang w:eastAsia="pl-PL"/>
              </w:rPr>
              <w:t>Powiat działdowski</w:t>
            </w:r>
          </w:p>
        </w:tc>
        <w:tc>
          <w:tcPr>
            <w:tcW w:w="908" w:type="pct"/>
            <w:gridSpan w:val="2"/>
            <w:tcBorders>
              <w:bottom w:val="single" w:sz="4" w:space="0" w:color="auto"/>
            </w:tcBorders>
            <w:vAlign w:val="center"/>
          </w:tcPr>
          <w:p w14:paraId="2FE5FE27" w14:textId="77777777" w:rsidR="00D10C2D" w:rsidRPr="00ED3170" w:rsidRDefault="00D10C2D" w:rsidP="00D0087F">
            <w:pPr>
              <w:spacing w:after="0" w:line="240" w:lineRule="auto"/>
              <w:jc w:val="center"/>
              <w:rPr>
                <w:sz w:val="16"/>
                <w:szCs w:val="16"/>
                <w:lang w:eastAsia="pl-PL"/>
              </w:rPr>
            </w:pPr>
            <w:r w:rsidRPr="00ED3170">
              <w:rPr>
                <w:sz w:val="16"/>
                <w:szCs w:val="16"/>
                <w:lang w:eastAsia="pl-PL"/>
              </w:rPr>
              <w:t>Gmina Działdowo</w:t>
            </w:r>
          </w:p>
        </w:tc>
      </w:tr>
      <w:tr w:rsidR="00D10C2D" w:rsidRPr="00400ACE" w14:paraId="17B43DD1" w14:textId="77777777" w:rsidTr="00D0087F">
        <w:trPr>
          <w:jc w:val="center"/>
        </w:trPr>
        <w:tc>
          <w:tcPr>
            <w:tcW w:w="1803" w:type="pct"/>
            <w:vMerge/>
            <w:tcBorders>
              <w:bottom w:val="single" w:sz="4" w:space="0" w:color="auto"/>
            </w:tcBorders>
          </w:tcPr>
          <w:p w14:paraId="204762F2" w14:textId="77777777" w:rsidR="00D10C2D" w:rsidRPr="00400ACE" w:rsidRDefault="00D10C2D" w:rsidP="00D0087F">
            <w:pPr>
              <w:spacing w:after="0" w:line="240" w:lineRule="auto"/>
              <w:rPr>
                <w:sz w:val="16"/>
                <w:szCs w:val="16"/>
                <w:lang w:eastAsia="pl-PL"/>
              </w:rPr>
            </w:pPr>
          </w:p>
        </w:tc>
        <w:tc>
          <w:tcPr>
            <w:tcW w:w="403" w:type="pct"/>
            <w:vMerge/>
            <w:tcBorders>
              <w:bottom w:val="single" w:sz="4" w:space="0" w:color="auto"/>
            </w:tcBorders>
            <w:vAlign w:val="bottom"/>
          </w:tcPr>
          <w:p w14:paraId="6DABA10C" w14:textId="77777777" w:rsidR="00D10C2D" w:rsidRPr="00400ACE" w:rsidRDefault="00D10C2D" w:rsidP="00D0087F">
            <w:pPr>
              <w:spacing w:after="0" w:line="240" w:lineRule="auto"/>
              <w:jc w:val="center"/>
              <w:rPr>
                <w:sz w:val="10"/>
                <w:szCs w:val="10"/>
                <w:lang w:eastAsia="pl-PL"/>
              </w:rPr>
            </w:pPr>
          </w:p>
        </w:tc>
        <w:tc>
          <w:tcPr>
            <w:tcW w:w="480" w:type="pct"/>
            <w:tcBorders>
              <w:bottom w:val="single" w:sz="4" w:space="0" w:color="auto"/>
            </w:tcBorders>
            <w:vAlign w:val="center"/>
          </w:tcPr>
          <w:p w14:paraId="6C4E3FF8" w14:textId="77777777" w:rsidR="00D10C2D" w:rsidRPr="00400ACE" w:rsidRDefault="00D10C2D" w:rsidP="00D0087F">
            <w:pPr>
              <w:spacing w:after="0" w:line="240" w:lineRule="auto"/>
              <w:jc w:val="center"/>
              <w:rPr>
                <w:sz w:val="14"/>
                <w:szCs w:val="14"/>
                <w:lang w:eastAsia="pl-PL"/>
              </w:rPr>
            </w:pPr>
            <w:r w:rsidRPr="00400ACE">
              <w:rPr>
                <w:sz w:val="14"/>
                <w:szCs w:val="14"/>
                <w:lang w:eastAsia="pl-PL"/>
              </w:rPr>
              <w:t>20</w:t>
            </w:r>
            <w:r>
              <w:rPr>
                <w:sz w:val="14"/>
                <w:szCs w:val="14"/>
                <w:lang w:eastAsia="pl-PL"/>
              </w:rPr>
              <w:t>07</w:t>
            </w:r>
          </w:p>
        </w:tc>
        <w:tc>
          <w:tcPr>
            <w:tcW w:w="503" w:type="pct"/>
            <w:tcBorders>
              <w:bottom w:val="single" w:sz="4" w:space="0" w:color="auto"/>
            </w:tcBorders>
            <w:vAlign w:val="center"/>
          </w:tcPr>
          <w:p w14:paraId="10F8FB9E" w14:textId="77777777" w:rsidR="00D10C2D" w:rsidRPr="00400ACE" w:rsidRDefault="00D10C2D" w:rsidP="00D0087F">
            <w:pPr>
              <w:spacing w:after="0" w:line="240" w:lineRule="auto"/>
              <w:jc w:val="center"/>
              <w:rPr>
                <w:sz w:val="14"/>
                <w:szCs w:val="14"/>
                <w:lang w:eastAsia="pl-PL"/>
              </w:rPr>
            </w:pPr>
            <w:r w:rsidRPr="00400ACE">
              <w:rPr>
                <w:sz w:val="14"/>
                <w:szCs w:val="14"/>
                <w:lang w:eastAsia="pl-PL"/>
              </w:rPr>
              <w:t>20</w:t>
            </w:r>
            <w:r>
              <w:rPr>
                <w:sz w:val="14"/>
                <w:szCs w:val="14"/>
                <w:lang w:eastAsia="pl-PL"/>
              </w:rPr>
              <w:t>20</w:t>
            </w:r>
          </w:p>
        </w:tc>
        <w:tc>
          <w:tcPr>
            <w:tcW w:w="464" w:type="pct"/>
            <w:tcBorders>
              <w:bottom w:val="single" w:sz="4" w:space="0" w:color="auto"/>
            </w:tcBorders>
            <w:vAlign w:val="center"/>
          </w:tcPr>
          <w:p w14:paraId="3AD98CE1" w14:textId="77777777" w:rsidR="00D10C2D" w:rsidRPr="00400ACE" w:rsidRDefault="00D10C2D" w:rsidP="00D0087F">
            <w:pPr>
              <w:spacing w:after="0" w:line="240" w:lineRule="auto"/>
              <w:jc w:val="center"/>
              <w:rPr>
                <w:sz w:val="16"/>
                <w:szCs w:val="16"/>
                <w:lang w:eastAsia="pl-PL"/>
              </w:rPr>
            </w:pPr>
            <w:r w:rsidRPr="00400ACE">
              <w:rPr>
                <w:sz w:val="16"/>
                <w:szCs w:val="16"/>
                <w:lang w:eastAsia="pl-PL"/>
              </w:rPr>
              <w:t>20</w:t>
            </w:r>
            <w:r>
              <w:rPr>
                <w:sz w:val="16"/>
                <w:szCs w:val="16"/>
                <w:lang w:eastAsia="pl-PL"/>
              </w:rPr>
              <w:t>07</w:t>
            </w:r>
          </w:p>
        </w:tc>
        <w:tc>
          <w:tcPr>
            <w:tcW w:w="437" w:type="pct"/>
            <w:tcBorders>
              <w:bottom w:val="single" w:sz="4" w:space="0" w:color="auto"/>
            </w:tcBorders>
            <w:vAlign w:val="center"/>
          </w:tcPr>
          <w:p w14:paraId="46FE5B38" w14:textId="77777777" w:rsidR="00D10C2D" w:rsidRPr="00400ACE" w:rsidRDefault="00D10C2D" w:rsidP="00D0087F">
            <w:pPr>
              <w:spacing w:after="0" w:line="240" w:lineRule="auto"/>
              <w:jc w:val="center"/>
              <w:rPr>
                <w:sz w:val="16"/>
                <w:szCs w:val="16"/>
                <w:lang w:eastAsia="pl-PL"/>
              </w:rPr>
            </w:pPr>
            <w:r w:rsidRPr="00400ACE">
              <w:rPr>
                <w:sz w:val="16"/>
                <w:szCs w:val="16"/>
                <w:lang w:eastAsia="pl-PL"/>
              </w:rPr>
              <w:t>20</w:t>
            </w:r>
            <w:r>
              <w:rPr>
                <w:sz w:val="16"/>
                <w:szCs w:val="16"/>
                <w:lang w:eastAsia="pl-PL"/>
              </w:rPr>
              <w:t>20</w:t>
            </w:r>
          </w:p>
        </w:tc>
        <w:tc>
          <w:tcPr>
            <w:tcW w:w="471" w:type="pct"/>
            <w:tcBorders>
              <w:bottom w:val="single" w:sz="4" w:space="0" w:color="auto"/>
            </w:tcBorders>
            <w:vAlign w:val="center"/>
          </w:tcPr>
          <w:p w14:paraId="26FE5820" w14:textId="77777777" w:rsidR="00D10C2D" w:rsidRPr="00400ACE" w:rsidRDefault="00D10C2D" w:rsidP="00D0087F">
            <w:pPr>
              <w:spacing w:after="0" w:line="240" w:lineRule="auto"/>
              <w:jc w:val="center"/>
              <w:rPr>
                <w:sz w:val="16"/>
                <w:szCs w:val="16"/>
                <w:lang w:eastAsia="pl-PL"/>
              </w:rPr>
            </w:pPr>
            <w:r w:rsidRPr="00400ACE">
              <w:rPr>
                <w:sz w:val="16"/>
                <w:szCs w:val="16"/>
                <w:lang w:eastAsia="pl-PL"/>
              </w:rPr>
              <w:t>20</w:t>
            </w:r>
            <w:r>
              <w:rPr>
                <w:sz w:val="16"/>
                <w:szCs w:val="16"/>
                <w:lang w:eastAsia="pl-PL"/>
              </w:rPr>
              <w:t>07</w:t>
            </w:r>
          </w:p>
        </w:tc>
        <w:tc>
          <w:tcPr>
            <w:tcW w:w="437" w:type="pct"/>
            <w:tcBorders>
              <w:bottom w:val="single" w:sz="4" w:space="0" w:color="auto"/>
            </w:tcBorders>
            <w:vAlign w:val="center"/>
          </w:tcPr>
          <w:p w14:paraId="068782DE" w14:textId="77777777" w:rsidR="00D10C2D" w:rsidRPr="00400ACE" w:rsidRDefault="00D10C2D" w:rsidP="00D0087F">
            <w:pPr>
              <w:spacing w:after="0" w:line="240" w:lineRule="auto"/>
              <w:jc w:val="center"/>
              <w:rPr>
                <w:sz w:val="16"/>
                <w:szCs w:val="16"/>
                <w:lang w:eastAsia="pl-PL"/>
              </w:rPr>
            </w:pPr>
            <w:r w:rsidRPr="00400ACE">
              <w:rPr>
                <w:sz w:val="16"/>
                <w:szCs w:val="16"/>
                <w:lang w:eastAsia="pl-PL"/>
              </w:rPr>
              <w:t>20</w:t>
            </w:r>
            <w:r>
              <w:rPr>
                <w:sz w:val="16"/>
                <w:szCs w:val="16"/>
                <w:lang w:eastAsia="pl-PL"/>
              </w:rPr>
              <w:t>20</w:t>
            </w:r>
          </w:p>
        </w:tc>
      </w:tr>
      <w:tr w:rsidR="00D10C2D" w:rsidRPr="00400ACE" w14:paraId="7346087D" w14:textId="77777777" w:rsidTr="00D0087F">
        <w:trPr>
          <w:jc w:val="center"/>
        </w:trPr>
        <w:tc>
          <w:tcPr>
            <w:tcW w:w="1803" w:type="pct"/>
            <w:tcBorders>
              <w:top w:val="single" w:sz="4" w:space="0" w:color="auto"/>
              <w:left w:val="nil"/>
              <w:bottom w:val="single" w:sz="4" w:space="0" w:color="auto"/>
              <w:right w:val="nil"/>
            </w:tcBorders>
            <w:shd w:val="clear" w:color="auto" w:fill="E6E6E6"/>
          </w:tcPr>
          <w:p w14:paraId="78B4331E" w14:textId="77777777" w:rsidR="00D10C2D" w:rsidRPr="00400ACE" w:rsidRDefault="00D10C2D" w:rsidP="00D0087F">
            <w:pPr>
              <w:spacing w:after="0" w:line="240" w:lineRule="auto"/>
              <w:rPr>
                <w:sz w:val="16"/>
                <w:szCs w:val="16"/>
                <w:lang w:eastAsia="pl-PL"/>
              </w:rPr>
            </w:pPr>
            <w:r w:rsidRPr="00400ACE">
              <w:rPr>
                <w:sz w:val="16"/>
                <w:szCs w:val="16"/>
                <w:lang w:eastAsia="pl-PL"/>
              </w:rPr>
              <w:t>LUDNOŚĆ (stan na 31 XII)</w:t>
            </w:r>
          </w:p>
        </w:tc>
        <w:tc>
          <w:tcPr>
            <w:tcW w:w="403" w:type="pct"/>
            <w:tcBorders>
              <w:top w:val="single" w:sz="4" w:space="0" w:color="auto"/>
              <w:left w:val="nil"/>
              <w:bottom w:val="single" w:sz="4" w:space="0" w:color="auto"/>
              <w:right w:val="nil"/>
            </w:tcBorders>
            <w:shd w:val="clear" w:color="auto" w:fill="E6E6E6"/>
            <w:vAlign w:val="bottom"/>
          </w:tcPr>
          <w:p w14:paraId="341A0EF1" w14:textId="77777777" w:rsidR="00D10C2D" w:rsidRPr="00400ACE" w:rsidRDefault="00D10C2D" w:rsidP="00D0087F">
            <w:pPr>
              <w:spacing w:after="0" w:line="240" w:lineRule="auto"/>
              <w:jc w:val="center"/>
              <w:rPr>
                <w:sz w:val="10"/>
                <w:szCs w:val="10"/>
                <w:lang w:eastAsia="pl-PL"/>
              </w:rPr>
            </w:pPr>
          </w:p>
        </w:tc>
        <w:tc>
          <w:tcPr>
            <w:tcW w:w="480" w:type="pct"/>
            <w:tcBorders>
              <w:top w:val="single" w:sz="4" w:space="0" w:color="auto"/>
              <w:left w:val="nil"/>
              <w:bottom w:val="single" w:sz="4" w:space="0" w:color="auto"/>
              <w:right w:val="nil"/>
            </w:tcBorders>
            <w:shd w:val="clear" w:color="auto" w:fill="E6E6E6"/>
            <w:vAlign w:val="bottom"/>
          </w:tcPr>
          <w:p w14:paraId="66BC15EE" w14:textId="77777777" w:rsidR="00D10C2D" w:rsidRPr="00400ACE" w:rsidRDefault="00D10C2D" w:rsidP="00D0087F">
            <w:pPr>
              <w:spacing w:after="0" w:line="240" w:lineRule="auto"/>
              <w:rPr>
                <w:sz w:val="14"/>
                <w:szCs w:val="14"/>
                <w:lang w:eastAsia="pl-PL"/>
              </w:rPr>
            </w:pPr>
          </w:p>
        </w:tc>
        <w:tc>
          <w:tcPr>
            <w:tcW w:w="503" w:type="pct"/>
            <w:tcBorders>
              <w:top w:val="single" w:sz="4" w:space="0" w:color="auto"/>
              <w:left w:val="nil"/>
              <w:bottom w:val="single" w:sz="4" w:space="0" w:color="auto"/>
              <w:right w:val="nil"/>
            </w:tcBorders>
            <w:shd w:val="clear" w:color="auto" w:fill="E6E6E6"/>
            <w:vAlign w:val="bottom"/>
          </w:tcPr>
          <w:p w14:paraId="58A23841" w14:textId="77777777" w:rsidR="00D10C2D" w:rsidRPr="00400ACE" w:rsidRDefault="00D10C2D" w:rsidP="00D0087F">
            <w:pPr>
              <w:spacing w:after="0" w:line="240" w:lineRule="auto"/>
              <w:rPr>
                <w:sz w:val="14"/>
                <w:szCs w:val="14"/>
                <w:lang w:eastAsia="pl-PL"/>
              </w:rPr>
            </w:pPr>
          </w:p>
        </w:tc>
        <w:tc>
          <w:tcPr>
            <w:tcW w:w="464" w:type="pct"/>
            <w:tcBorders>
              <w:top w:val="single" w:sz="4" w:space="0" w:color="auto"/>
              <w:left w:val="nil"/>
              <w:bottom w:val="single" w:sz="4" w:space="0" w:color="auto"/>
              <w:right w:val="nil"/>
            </w:tcBorders>
            <w:shd w:val="clear" w:color="auto" w:fill="E6E6E6"/>
            <w:vAlign w:val="bottom"/>
          </w:tcPr>
          <w:p w14:paraId="62550BEC" w14:textId="77777777" w:rsidR="00D10C2D" w:rsidRPr="00400ACE" w:rsidRDefault="00D10C2D" w:rsidP="00D0087F">
            <w:pPr>
              <w:spacing w:after="0" w:line="240" w:lineRule="auto"/>
              <w:rPr>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73B755AA" w14:textId="77777777" w:rsidR="00D10C2D" w:rsidRPr="00400ACE" w:rsidRDefault="00D10C2D" w:rsidP="00D0087F">
            <w:pPr>
              <w:spacing w:after="0" w:line="240" w:lineRule="auto"/>
              <w:rPr>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5B5E6167" w14:textId="77777777" w:rsidR="00D10C2D" w:rsidRPr="00400ACE" w:rsidRDefault="00D10C2D" w:rsidP="00D0087F">
            <w:pPr>
              <w:spacing w:after="0" w:line="240" w:lineRule="auto"/>
              <w:rPr>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4ECB95FE" w14:textId="77777777" w:rsidR="00D10C2D" w:rsidRPr="00400ACE" w:rsidRDefault="00D10C2D" w:rsidP="00D0087F">
            <w:pPr>
              <w:spacing w:after="0" w:line="240" w:lineRule="auto"/>
              <w:rPr>
                <w:sz w:val="16"/>
                <w:szCs w:val="16"/>
                <w:lang w:eastAsia="pl-PL"/>
              </w:rPr>
            </w:pPr>
          </w:p>
        </w:tc>
      </w:tr>
      <w:tr w:rsidR="00D10C2D" w:rsidRPr="00400ACE" w14:paraId="0E06EF19" w14:textId="77777777" w:rsidTr="00D0087F">
        <w:trPr>
          <w:jc w:val="center"/>
        </w:trPr>
        <w:tc>
          <w:tcPr>
            <w:tcW w:w="1803" w:type="pct"/>
            <w:tcBorders>
              <w:top w:val="nil"/>
            </w:tcBorders>
          </w:tcPr>
          <w:p w14:paraId="60C08DBB" w14:textId="77777777" w:rsidR="00D10C2D" w:rsidRPr="00400ACE" w:rsidRDefault="00D10C2D" w:rsidP="00D0087F">
            <w:pPr>
              <w:spacing w:after="0" w:line="240" w:lineRule="auto"/>
              <w:rPr>
                <w:sz w:val="16"/>
                <w:szCs w:val="16"/>
                <w:lang w:eastAsia="pl-PL"/>
              </w:rPr>
            </w:pPr>
            <w:r w:rsidRPr="00400ACE">
              <w:rPr>
                <w:sz w:val="16"/>
                <w:szCs w:val="16"/>
                <w:lang w:eastAsia="pl-PL"/>
              </w:rPr>
              <w:t>Ludność faktycznie zamieszkała</w:t>
            </w:r>
          </w:p>
          <w:p w14:paraId="560A358B" w14:textId="77777777" w:rsidR="00D10C2D" w:rsidRPr="00400ACE" w:rsidRDefault="00D10C2D" w:rsidP="00D0087F">
            <w:pPr>
              <w:spacing w:after="0" w:line="240" w:lineRule="auto"/>
              <w:rPr>
                <w:sz w:val="16"/>
                <w:szCs w:val="16"/>
                <w:lang w:eastAsia="pl-PL"/>
              </w:rPr>
            </w:pPr>
            <w:r w:rsidRPr="00400ACE">
              <w:rPr>
                <w:sz w:val="16"/>
                <w:szCs w:val="16"/>
                <w:lang w:eastAsia="pl-PL"/>
              </w:rPr>
              <w:t xml:space="preserve">   ogółem</w:t>
            </w:r>
          </w:p>
        </w:tc>
        <w:tc>
          <w:tcPr>
            <w:tcW w:w="403" w:type="pct"/>
            <w:tcBorders>
              <w:top w:val="nil"/>
            </w:tcBorders>
            <w:vAlign w:val="bottom"/>
          </w:tcPr>
          <w:p w14:paraId="60B503F0"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tcBorders>
              <w:top w:val="nil"/>
            </w:tcBorders>
            <w:vAlign w:val="bottom"/>
          </w:tcPr>
          <w:p w14:paraId="1B65045A" w14:textId="77777777" w:rsidR="00D10C2D" w:rsidRPr="00F01583" w:rsidRDefault="00D10C2D" w:rsidP="00D0087F">
            <w:pPr>
              <w:spacing w:after="0"/>
              <w:rPr>
                <w:rFonts w:ascii="Arial" w:hAnsi="Arial" w:cs="Arial"/>
                <w:sz w:val="16"/>
                <w:szCs w:val="16"/>
              </w:rPr>
            </w:pPr>
            <w:r w:rsidRPr="00F01583">
              <w:rPr>
                <w:rFonts w:ascii="Arial" w:hAnsi="Arial" w:cs="Arial"/>
                <w:sz w:val="16"/>
                <w:szCs w:val="16"/>
              </w:rPr>
              <w:t>1426155</w:t>
            </w:r>
          </w:p>
        </w:tc>
        <w:tc>
          <w:tcPr>
            <w:tcW w:w="503" w:type="pct"/>
            <w:tcBorders>
              <w:top w:val="nil"/>
            </w:tcBorders>
            <w:vAlign w:val="bottom"/>
          </w:tcPr>
          <w:p w14:paraId="0D64B555" w14:textId="77777777" w:rsidR="00D10C2D" w:rsidRPr="00F01583" w:rsidRDefault="00D10C2D" w:rsidP="00D0087F">
            <w:pPr>
              <w:spacing w:after="0"/>
              <w:rPr>
                <w:rFonts w:ascii="Arial" w:hAnsi="Arial" w:cs="Arial"/>
                <w:sz w:val="16"/>
                <w:szCs w:val="16"/>
              </w:rPr>
            </w:pPr>
            <w:r w:rsidRPr="00F01583">
              <w:rPr>
                <w:rFonts w:ascii="Arial" w:hAnsi="Arial" w:cs="Arial"/>
                <w:sz w:val="16"/>
                <w:szCs w:val="16"/>
              </w:rPr>
              <w:t>1416495</w:t>
            </w:r>
          </w:p>
        </w:tc>
        <w:tc>
          <w:tcPr>
            <w:tcW w:w="464" w:type="pct"/>
            <w:tcBorders>
              <w:top w:val="nil"/>
            </w:tcBorders>
            <w:vAlign w:val="bottom"/>
          </w:tcPr>
          <w:p w14:paraId="6B8D400A"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65025</w:t>
            </w:r>
          </w:p>
        </w:tc>
        <w:tc>
          <w:tcPr>
            <w:tcW w:w="437" w:type="pct"/>
            <w:tcBorders>
              <w:top w:val="nil"/>
            </w:tcBorders>
            <w:vAlign w:val="bottom"/>
          </w:tcPr>
          <w:p w14:paraId="24DEA862"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64768</w:t>
            </w:r>
          </w:p>
        </w:tc>
        <w:tc>
          <w:tcPr>
            <w:tcW w:w="471" w:type="pct"/>
            <w:tcBorders>
              <w:top w:val="nil"/>
            </w:tcBorders>
            <w:vAlign w:val="bottom"/>
          </w:tcPr>
          <w:p w14:paraId="0CEE8F0C"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9509</w:t>
            </w:r>
          </w:p>
        </w:tc>
        <w:tc>
          <w:tcPr>
            <w:tcW w:w="437" w:type="pct"/>
            <w:tcBorders>
              <w:top w:val="nil"/>
            </w:tcBorders>
            <w:vAlign w:val="bottom"/>
          </w:tcPr>
          <w:p w14:paraId="36F271DD"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9831</w:t>
            </w:r>
          </w:p>
        </w:tc>
      </w:tr>
      <w:tr w:rsidR="00D10C2D" w:rsidRPr="00400ACE" w14:paraId="22D06B6C" w14:textId="77777777" w:rsidTr="00D0087F">
        <w:trPr>
          <w:jc w:val="center"/>
        </w:trPr>
        <w:tc>
          <w:tcPr>
            <w:tcW w:w="1803" w:type="pct"/>
            <w:vAlign w:val="bottom"/>
          </w:tcPr>
          <w:p w14:paraId="3B0F5452" w14:textId="77777777" w:rsidR="00D10C2D" w:rsidRPr="00400ACE" w:rsidRDefault="00D10C2D" w:rsidP="00D0087F">
            <w:pPr>
              <w:spacing w:after="0" w:line="240" w:lineRule="auto"/>
              <w:rPr>
                <w:sz w:val="16"/>
                <w:szCs w:val="16"/>
                <w:lang w:eastAsia="pl-PL"/>
              </w:rPr>
            </w:pPr>
            <w:r w:rsidRPr="00400ACE">
              <w:rPr>
                <w:sz w:val="16"/>
                <w:szCs w:val="16"/>
                <w:lang w:eastAsia="pl-PL"/>
              </w:rPr>
              <w:t xml:space="preserve">   kobiety</w:t>
            </w:r>
          </w:p>
        </w:tc>
        <w:tc>
          <w:tcPr>
            <w:tcW w:w="403" w:type="pct"/>
            <w:vAlign w:val="bottom"/>
          </w:tcPr>
          <w:p w14:paraId="56229725"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vAlign w:val="bottom"/>
          </w:tcPr>
          <w:p w14:paraId="080D399E" w14:textId="77777777" w:rsidR="00D10C2D" w:rsidRPr="00F01583" w:rsidRDefault="00D10C2D" w:rsidP="00D0087F">
            <w:pPr>
              <w:spacing w:after="0"/>
              <w:rPr>
                <w:rFonts w:ascii="Arial" w:hAnsi="Arial" w:cs="Arial"/>
                <w:sz w:val="16"/>
                <w:szCs w:val="16"/>
              </w:rPr>
            </w:pPr>
            <w:r w:rsidRPr="00F01583">
              <w:rPr>
                <w:rFonts w:ascii="Arial" w:hAnsi="Arial" w:cs="Arial"/>
                <w:sz w:val="16"/>
                <w:szCs w:val="16"/>
              </w:rPr>
              <w:t>731116</w:t>
            </w:r>
          </w:p>
        </w:tc>
        <w:tc>
          <w:tcPr>
            <w:tcW w:w="503" w:type="pct"/>
            <w:vAlign w:val="bottom"/>
          </w:tcPr>
          <w:p w14:paraId="7E680756" w14:textId="77777777" w:rsidR="00D10C2D" w:rsidRPr="00F01583" w:rsidRDefault="00D10C2D" w:rsidP="00D0087F">
            <w:pPr>
              <w:spacing w:after="0"/>
              <w:rPr>
                <w:rFonts w:ascii="Arial" w:hAnsi="Arial" w:cs="Arial"/>
                <w:sz w:val="16"/>
                <w:szCs w:val="16"/>
              </w:rPr>
            </w:pPr>
            <w:r w:rsidRPr="00F01583">
              <w:rPr>
                <w:rFonts w:ascii="Arial" w:hAnsi="Arial" w:cs="Arial"/>
                <w:sz w:val="16"/>
                <w:szCs w:val="16"/>
              </w:rPr>
              <w:t>723981</w:t>
            </w:r>
          </w:p>
        </w:tc>
        <w:tc>
          <w:tcPr>
            <w:tcW w:w="464" w:type="pct"/>
            <w:vAlign w:val="bottom"/>
          </w:tcPr>
          <w:p w14:paraId="77EE5D22"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33160</w:t>
            </w:r>
          </w:p>
        </w:tc>
        <w:tc>
          <w:tcPr>
            <w:tcW w:w="437" w:type="pct"/>
            <w:vAlign w:val="bottom"/>
          </w:tcPr>
          <w:p w14:paraId="0E77DAF7"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32905</w:t>
            </w:r>
          </w:p>
        </w:tc>
        <w:tc>
          <w:tcPr>
            <w:tcW w:w="471" w:type="pct"/>
            <w:vAlign w:val="bottom"/>
          </w:tcPr>
          <w:p w14:paraId="2717E1B7"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4728</w:t>
            </w:r>
          </w:p>
        </w:tc>
        <w:tc>
          <w:tcPr>
            <w:tcW w:w="437" w:type="pct"/>
            <w:vAlign w:val="bottom"/>
          </w:tcPr>
          <w:p w14:paraId="5A3AF4DB"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4805</w:t>
            </w:r>
          </w:p>
        </w:tc>
      </w:tr>
      <w:tr w:rsidR="00D10C2D" w:rsidRPr="00400ACE" w14:paraId="6BF86348" w14:textId="77777777" w:rsidTr="00D0087F">
        <w:trPr>
          <w:jc w:val="center"/>
        </w:trPr>
        <w:tc>
          <w:tcPr>
            <w:tcW w:w="1803" w:type="pct"/>
            <w:vAlign w:val="bottom"/>
          </w:tcPr>
          <w:p w14:paraId="30B5DD5C" w14:textId="77777777" w:rsidR="00D10C2D" w:rsidRPr="00400ACE" w:rsidRDefault="00D10C2D" w:rsidP="00D0087F">
            <w:pPr>
              <w:spacing w:after="0" w:line="240" w:lineRule="auto"/>
              <w:rPr>
                <w:sz w:val="16"/>
                <w:szCs w:val="16"/>
                <w:lang w:eastAsia="pl-PL"/>
              </w:rPr>
            </w:pPr>
            <w:r w:rsidRPr="00400ACE">
              <w:rPr>
                <w:sz w:val="16"/>
                <w:szCs w:val="16"/>
                <w:lang w:eastAsia="pl-PL"/>
              </w:rPr>
              <w:t xml:space="preserve">   mężczyźni</w:t>
            </w:r>
          </w:p>
        </w:tc>
        <w:tc>
          <w:tcPr>
            <w:tcW w:w="403" w:type="pct"/>
            <w:vAlign w:val="bottom"/>
          </w:tcPr>
          <w:p w14:paraId="4BF9E511"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vAlign w:val="bottom"/>
          </w:tcPr>
          <w:p w14:paraId="4CD5A46D" w14:textId="77777777" w:rsidR="00D10C2D" w:rsidRPr="00F01583" w:rsidRDefault="00D10C2D" w:rsidP="00D0087F">
            <w:pPr>
              <w:spacing w:after="0"/>
              <w:rPr>
                <w:rFonts w:ascii="Arial" w:hAnsi="Arial" w:cs="Arial"/>
                <w:sz w:val="16"/>
                <w:szCs w:val="16"/>
              </w:rPr>
            </w:pPr>
            <w:r w:rsidRPr="00F01583">
              <w:rPr>
                <w:rFonts w:ascii="Arial" w:hAnsi="Arial" w:cs="Arial"/>
                <w:sz w:val="16"/>
                <w:szCs w:val="16"/>
              </w:rPr>
              <w:t>695039</w:t>
            </w:r>
          </w:p>
        </w:tc>
        <w:tc>
          <w:tcPr>
            <w:tcW w:w="503" w:type="pct"/>
            <w:vAlign w:val="bottom"/>
          </w:tcPr>
          <w:p w14:paraId="3B11CEFA" w14:textId="77777777" w:rsidR="00D10C2D" w:rsidRPr="00F01583" w:rsidRDefault="00D10C2D" w:rsidP="00D0087F">
            <w:pPr>
              <w:spacing w:after="0"/>
              <w:rPr>
                <w:rFonts w:ascii="Arial" w:hAnsi="Arial" w:cs="Arial"/>
                <w:sz w:val="16"/>
                <w:szCs w:val="16"/>
              </w:rPr>
            </w:pPr>
            <w:r w:rsidRPr="00F01583">
              <w:rPr>
                <w:rFonts w:ascii="Arial" w:hAnsi="Arial" w:cs="Arial"/>
                <w:sz w:val="16"/>
                <w:szCs w:val="16"/>
              </w:rPr>
              <w:t>692514</w:t>
            </w:r>
          </w:p>
        </w:tc>
        <w:tc>
          <w:tcPr>
            <w:tcW w:w="464" w:type="pct"/>
            <w:vAlign w:val="bottom"/>
          </w:tcPr>
          <w:p w14:paraId="353E1D72"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31865</w:t>
            </w:r>
          </w:p>
        </w:tc>
        <w:tc>
          <w:tcPr>
            <w:tcW w:w="437" w:type="pct"/>
            <w:vAlign w:val="bottom"/>
          </w:tcPr>
          <w:p w14:paraId="2AFC62FA"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31863</w:t>
            </w:r>
          </w:p>
        </w:tc>
        <w:tc>
          <w:tcPr>
            <w:tcW w:w="471" w:type="pct"/>
            <w:vAlign w:val="bottom"/>
          </w:tcPr>
          <w:p w14:paraId="2F6DCC04"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4781</w:t>
            </w:r>
          </w:p>
        </w:tc>
        <w:tc>
          <w:tcPr>
            <w:tcW w:w="437" w:type="pct"/>
            <w:vAlign w:val="bottom"/>
          </w:tcPr>
          <w:p w14:paraId="22387BF6"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5026</w:t>
            </w:r>
          </w:p>
        </w:tc>
      </w:tr>
      <w:tr w:rsidR="00D10C2D" w:rsidRPr="00400ACE" w14:paraId="28177829" w14:textId="77777777" w:rsidTr="00D0087F">
        <w:trPr>
          <w:jc w:val="center"/>
        </w:trPr>
        <w:tc>
          <w:tcPr>
            <w:tcW w:w="1803" w:type="pct"/>
            <w:vAlign w:val="bottom"/>
          </w:tcPr>
          <w:p w14:paraId="3305B5F8" w14:textId="77777777" w:rsidR="00D10C2D" w:rsidRPr="00400ACE" w:rsidRDefault="00D10C2D" w:rsidP="00D0087F">
            <w:pPr>
              <w:spacing w:after="0" w:line="240" w:lineRule="auto"/>
              <w:rPr>
                <w:sz w:val="16"/>
                <w:szCs w:val="16"/>
                <w:lang w:eastAsia="pl-PL"/>
              </w:rPr>
            </w:pPr>
            <w:r w:rsidRPr="00400ACE">
              <w:rPr>
                <w:sz w:val="16"/>
                <w:szCs w:val="16"/>
                <w:lang w:eastAsia="pl-PL"/>
              </w:rPr>
              <w:t>Ludność na 1 km</w:t>
            </w:r>
            <w:r w:rsidRPr="00400ACE">
              <w:rPr>
                <w:sz w:val="16"/>
                <w:szCs w:val="16"/>
                <w:vertAlign w:val="superscript"/>
                <w:lang w:eastAsia="pl-PL"/>
              </w:rPr>
              <w:t>2</w:t>
            </w:r>
          </w:p>
        </w:tc>
        <w:tc>
          <w:tcPr>
            <w:tcW w:w="403" w:type="pct"/>
            <w:vAlign w:val="bottom"/>
          </w:tcPr>
          <w:p w14:paraId="7D22CBD3"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vAlign w:val="bottom"/>
          </w:tcPr>
          <w:p w14:paraId="3AF24A99" w14:textId="77777777" w:rsidR="00D10C2D" w:rsidRPr="00F01583" w:rsidRDefault="00D10C2D" w:rsidP="00D0087F">
            <w:pPr>
              <w:spacing w:after="0" w:line="240" w:lineRule="auto"/>
              <w:rPr>
                <w:rFonts w:ascii="Arial" w:hAnsi="Arial" w:cs="Arial"/>
                <w:sz w:val="16"/>
                <w:szCs w:val="16"/>
                <w:lang w:eastAsia="pl-PL"/>
              </w:rPr>
            </w:pPr>
            <w:r w:rsidRPr="00F01583">
              <w:rPr>
                <w:rFonts w:ascii="Arial" w:hAnsi="Arial" w:cs="Arial"/>
                <w:sz w:val="16"/>
                <w:szCs w:val="16"/>
                <w:lang w:eastAsia="pl-PL"/>
              </w:rPr>
              <w:t>59</w:t>
            </w:r>
          </w:p>
        </w:tc>
        <w:tc>
          <w:tcPr>
            <w:tcW w:w="503" w:type="pct"/>
            <w:vAlign w:val="bottom"/>
          </w:tcPr>
          <w:p w14:paraId="7C24AD9D" w14:textId="77777777" w:rsidR="00D10C2D" w:rsidRPr="00F01583" w:rsidRDefault="00D10C2D" w:rsidP="00D0087F">
            <w:pPr>
              <w:spacing w:after="0" w:line="240" w:lineRule="auto"/>
              <w:rPr>
                <w:rFonts w:ascii="Arial" w:hAnsi="Arial" w:cs="Arial"/>
                <w:sz w:val="16"/>
                <w:szCs w:val="16"/>
                <w:lang w:eastAsia="pl-PL"/>
              </w:rPr>
            </w:pPr>
            <w:r w:rsidRPr="00F01583">
              <w:rPr>
                <w:rFonts w:ascii="Arial" w:hAnsi="Arial" w:cs="Arial"/>
                <w:sz w:val="16"/>
                <w:szCs w:val="16"/>
                <w:lang w:eastAsia="pl-PL"/>
              </w:rPr>
              <w:t>59</w:t>
            </w:r>
          </w:p>
        </w:tc>
        <w:tc>
          <w:tcPr>
            <w:tcW w:w="464" w:type="pct"/>
            <w:vAlign w:val="bottom"/>
          </w:tcPr>
          <w:p w14:paraId="26255EAA" w14:textId="77777777" w:rsidR="00D10C2D" w:rsidRPr="00CE5AEE" w:rsidRDefault="00D10C2D" w:rsidP="00D0087F">
            <w:pPr>
              <w:spacing w:after="0" w:line="240" w:lineRule="auto"/>
              <w:rPr>
                <w:rFonts w:ascii="Arial" w:hAnsi="Arial" w:cs="Arial"/>
                <w:sz w:val="16"/>
                <w:szCs w:val="16"/>
                <w:lang w:eastAsia="pl-PL"/>
              </w:rPr>
            </w:pPr>
            <w:r w:rsidRPr="00CE5AEE">
              <w:rPr>
                <w:rFonts w:ascii="Arial" w:hAnsi="Arial" w:cs="Arial"/>
                <w:sz w:val="16"/>
                <w:szCs w:val="16"/>
                <w:lang w:eastAsia="pl-PL"/>
              </w:rPr>
              <w:t>68</w:t>
            </w:r>
          </w:p>
        </w:tc>
        <w:tc>
          <w:tcPr>
            <w:tcW w:w="437" w:type="pct"/>
            <w:vAlign w:val="bottom"/>
          </w:tcPr>
          <w:p w14:paraId="02AD78B4" w14:textId="77777777" w:rsidR="00D10C2D" w:rsidRPr="00CE5AEE" w:rsidRDefault="00D10C2D" w:rsidP="00D0087F">
            <w:pPr>
              <w:spacing w:after="0" w:line="240" w:lineRule="auto"/>
              <w:rPr>
                <w:rFonts w:ascii="Arial" w:hAnsi="Arial" w:cs="Arial"/>
                <w:sz w:val="16"/>
                <w:szCs w:val="16"/>
                <w:lang w:eastAsia="pl-PL"/>
              </w:rPr>
            </w:pPr>
            <w:r w:rsidRPr="00CE5AEE">
              <w:rPr>
                <w:rFonts w:ascii="Arial" w:hAnsi="Arial" w:cs="Arial"/>
                <w:sz w:val="16"/>
                <w:szCs w:val="16"/>
                <w:lang w:eastAsia="pl-PL"/>
              </w:rPr>
              <w:t>68</w:t>
            </w:r>
          </w:p>
        </w:tc>
        <w:tc>
          <w:tcPr>
            <w:tcW w:w="471" w:type="pct"/>
            <w:vAlign w:val="bottom"/>
          </w:tcPr>
          <w:p w14:paraId="53FC35CE"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35</w:t>
            </w:r>
          </w:p>
        </w:tc>
        <w:tc>
          <w:tcPr>
            <w:tcW w:w="437" w:type="pct"/>
            <w:vAlign w:val="bottom"/>
          </w:tcPr>
          <w:p w14:paraId="0DA90452"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36</w:t>
            </w:r>
          </w:p>
        </w:tc>
      </w:tr>
      <w:tr w:rsidR="00D10C2D" w:rsidRPr="00400ACE" w14:paraId="3336F0A2" w14:textId="77777777" w:rsidTr="00D0087F">
        <w:trPr>
          <w:jc w:val="center"/>
        </w:trPr>
        <w:tc>
          <w:tcPr>
            <w:tcW w:w="1803" w:type="pct"/>
            <w:vAlign w:val="bottom"/>
          </w:tcPr>
          <w:p w14:paraId="2769837B" w14:textId="77777777" w:rsidR="00D10C2D" w:rsidRPr="00400ACE" w:rsidRDefault="00D10C2D" w:rsidP="00D0087F">
            <w:pPr>
              <w:spacing w:after="0" w:line="240" w:lineRule="auto"/>
              <w:rPr>
                <w:sz w:val="16"/>
                <w:szCs w:val="16"/>
                <w:lang w:eastAsia="pl-PL"/>
              </w:rPr>
            </w:pPr>
            <w:r w:rsidRPr="00400ACE">
              <w:rPr>
                <w:sz w:val="16"/>
                <w:szCs w:val="16"/>
                <w:lang w:eastAsia="pl-PL"/>
              </w:rPr>
              <w:t>W % ogółem ludność w wieku:</w:t>
            </w:r>
          </w:p>
          <w:p w14:paraId="15E5BD35" w14:textId="77777777" w:rsidR="00D10C2D" w:rsidRPr="00400ACE" w:rsidRDefault="00D10C2D" w:rsidP="00D0087F">
            <w:pPr>
              <w:spacing w:after="0" w:line="240" w:lineRule="auto"/>
              <w:rPr>
                <w:sz w:val="16"/>
                <w:szCs w:val="16"/>
                <w:lang w:eastAsia="pl-PL"/>
              </w:rPr>
            </w:pPr>
            <w:r w:rsidRPr="00400ACE">
              <w:rPr>
                <w:sz w:val="16"/>
                <w:szCs w:val="16"/>
                <w:lang w:eastAsia="pl-PL"/>
              </w:rPr>
              <w:t xml:space="preserve">   przedprodukcyjnym</w:t>
            </w:r>
          </w:p>
        </w:tc>
        <w:tc>
          <w:tcPr>
            <w:tcW w:w="403" w:type="pct"/>
            <w:vAlign w:val="bottom"/>
          </w:tcPr>
          <w:p w14:paraId="29986496"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w:t>
            </w:r>
          </w:p>
        </w:tc>
        <w:tc>
          <w:tcPr>
            <w:tcW w:w="480" w:type="pct"/>
            <w:vAlign w:val="bottom"/>
          </w:tcPr>
          <w:p w14:paraId="56578929" w14:textId="77777777" w:rsidR="00D10C2D" w:rsidRPr="00F01583" w:rsidRDefault="00D10C2D" w:rsidP="00D0087F">
            <w:pPr>
              <w:spacing w:after="0" w:line="240" w:lineRule="auto"/>
              <w:rPr>
                <w:rFonts w:ascii="Arial" w:hAnsi="Arial" w:cs="Arial"/>
                <w:sz w:val="16"/>
                <w:szCs w:val="16"/>
              </w:rPr>
            </w:pPr>
            <w:r w:rsidRPr="00F01583">
              <w:rPr>
                <w:rFonts w:ascii="Arial" w:hAnsi="Arial" w:cs="Arial"/>
                <w:sz w:val="16"/>
                <w:szCs w:val="16"/>
              </w:rPr>
              <w:t>21,3</w:t>
            </w:r>
          </w:p>
        </w:tc>
        <w:tc>
          <w:tcPr>
            <w:tcW w:w="503" w:type="pct"/>
            <w:vAlign w:val="bottom"/>
          </w:tcPr>
          <w:p w14:paraId="7735CC59" w14:textId="77777777" w:rsidR="00D10C2D" w:rsidRPr="00F01583" w:rsidRDefault="00D10C2D" w:rsidP="00D0087F">
            <w:pPr>
              <w:spacing w:after="0" w:line="240" w:lineRule="auto"/>
              <w:rPr>
                <w:rFonts w:ascii="Arial" w:hAnsi="Arial" w:cs="Arial"/>
                <w:sz w:val="16"/>
                <w:szCs w:val="16"/>
                <w:lang w:eastAsia="pl-PL"/>
              </w:rPr>
            </w:pPr>
          </w:p>
          <w:p w14:paraId="65ED6618" w14:textId="77777777" w:rsidR="00D10C2D" w:rsidRPr="00F01583" w:rsidRDefault="00D10C2D" w:rsidP="00D0087F">
            <w:pPr>
              <w:spacing w:after="0" w:line="240" w:lineRule="auto"/>
              <w:rPr>
                <w:rFonts w:ascii="Arial" w:hAnsi="Arial" w:cs="Arial"/>
                <w:sz w:val="16"/>
                <w:szCs w:val="16"/>
                <w:lang w:eastAsia="pl-PL"/>
              </w:rPr>
            </w:pPr>
            <w:r w:rsidRPr="00F01583">
              <w:rPr>
                <w:rFonts w:ascii="Arial" w:hAnsi="Arial" w:cs="Arial"/>
                <w:sz w:val="16"/>
                <w:szCs w:val="16"/>
                <w:lang w:eastAsia="pl-PL"/>
              </w:rPr>
              <w:t>18,2</w:t>
            </w:r>
          </w:p>
        </w:tc>
        <w:tc>
          <w:tcPr>
            <w:tcW w:w="464" w:type="pct"/>
            <w:vAlign w:val="bottom"/>
          </w:tcPr>
          <w:p w14:paraId="5F7298FC"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23,2</w:t>
            </w:r>
          </w:p>
        </w:tc>
        <w:tc>
          <w:tcPr>
            <w:tcW w:w="437" w:type="pct"/>
            <w:vAlign w:val="bottom"/>
          </w:tcPr>
          <w:p w14:paraId="4A63D576" w14:textId="77777777" w:rsidR="00D10C2D" w:rsidRPr="00CE5AEE" w:rsidRDefault="00D10C2D" w:rsidP="00D0087F">
            <w:pPr>
              <w:spacing w:after="0" w:line="240" w:lineRule="auto"/>
              <w:rPr>
                <w:rFonts w:ascii="Arial" w:hAnsi="Arial" w:cs="Arial"/>
                <w:sz w:val="16"/>
                <w:szCs w:val="16"/>
                <w:lang w:eastAsia="pl-PL"/>
              </w:rPr>
            </w:pPr>
          </w:p>
          <w:p w14:paraId="7300E881" w14:textId="77777777" w:rsidR="00D10C2D" w:rsidRPr="00CE5AEE" w:rsidRDefault="00D10C2D" w:rsidP="00D0087F">
            <w:pPr>
              <w:spacing w:after="0" w:line="240" w:lineRule="auto"/>
              <w:rPr>
                <w:rFonts w:ascii="Arial" w:hAnsi="Arial" w:cs="Arial"/>
                <w:sz w:val="16"/>
                <w:szCs w:val="16"/>
                <w:lang w:eastAsia="pl-PL"/>
              </w:rPr>
            </w:pPr>
            <w:r w:rsidRPr="00CE5AEE">
              <w:rPr>
                <w:rFonts w:ascii="Arial" w:hAnsi="Arial" w:cs="Arial"/>
                <w:sz w:val="16"/>
                <w:szCs w:val="16"/>
                <w:lang w:eastAsia="pl-PL"/>
              </w:rPr>
              <w:t>19,1</w:t>
            </w:r>
          </w:p>
        </w:tc>
        <w:tc>
          <w:tcPr>
            <w:tcW w:w="471" w:type="pct"/>
            <w:vAlign w:val="bottom"/>
          </w:tcPr>
          <w:p w14:paraId="04E49880"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25,9</w:t>
            </w:r>
          </w:p>
        </w:tc>
        <w:tc>
          <w:tcPr>
            <w:tcW w:w="437" w:type="pct"/>
            <w:vAlign w:val="bottom"/>
          </w:tcPr>
          <w:p w14:paraId="50BB0EE3"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21,7</w:t>
            </w:r>
          </w:p>
        </w:tc>
      </w:tr>
      <w:tr w:rsidR="00D10C2D" w:rsidRPr="00400ACE" w14:paraId="0BC9CB78" w14:textId="77777777" w:rsidTr="00D0087F">
        <w:trPr>
          <w:jc w:val="center"/>
        </w:trPr>
        <w:tc>
          <w:tcPr>
            <w:tcW w:w="1803" w:type="pct"/>
            <w:tcBorders>
              <w:bottom w:val="single" w:sz="4" w:space="0" w:color="auto"/>
            </w:tcBorders>
            <w:vAlign w:val="bottom"/>
          </w:tcPr>
          <w:p w14:paraId="5DBA4C58" w14:textId="77777777" w:rsidR="00D10C2D" w:rsidRPr="00400ACE" w:rsidRDefault="00D10C2D" w:rsidP="00D0087F">
            <w:pPr>
              <w:spacing w:after="0" w:line="240" w:lineRule="auto"/>
              <w:rPr>
                <w:sz w:val="16"/>
                <w:szCs w:val="16"/>
                <w:lang w:eastAsia="pl-PL"/>
              </w:rPr>
            </w:pPr>
            <w:r w:rsidRPr="00400ACE">
              <w:rPr>
                <w:sz w:val="16"/>
                <w:szCs w:val="16"/>
                <w:lang w:eastAsia="pl-PL"/>
              </w:rPr>
              <w:t xml:space="preserve">   produkcyjnym</w:t>
            </w:r>
          </w:p>
        </w:tc>
        <w:tc>
          <w:tcPr>
            <w:tcW w:w="403" w:type="pct"/>
            <w:tcBorders>
              <w:bottom w:val="single" w:sz="4" w:space="0" w:color="auto"/>
            </w:tcBorders>
            <w:vAlign w:val="bottom"/>
          </w:tcPr>
          <w:p w14:paraId="4F0FAF79"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w:t>
            </w:r>
          </w:p>
        </w:tc>
        <w:tc>
          <w:tcPr>
            <w:tcW w:w="480" w:type="pct"/>
            <w:tcBorders>
              <w:bottom w:val="single" w:sz="4" w:space="0" w:color="auto"/>
            </w:tcBorders>
            <w:vAlign w:val="bottom"/>
          </w:tcPr>
          <w:p w14:paraId="27CB9731" w14:textId="77777777" w:rsidR="00D10C2D" w:rsidRPr="00F01583" w:rsidRDefault="00D10C2D" w:rsidP="00D0087F">
            <w:pPr>
              <w:spacing w:after="0" w:line="240" w:lineRule="auto"/>
              <w:rPr>
                <w:rFonts w:ascii="Arial" w:hAnsi="Arial" w:cs="Arial"/>
                <w:sz w:val="16"/>
                <w:szCs w:val="16"/>
              </w:rPr>
            </w:pPr>
            <w:r w:rsidRPr="00F01583">
              <w:rPr>
                <w:rFonts w:ascii="Arial" w:hAnsi="Arial" w:cs="Arial"/>
                <w:sz w:val="16"/>
                <w:szCs w:val="16"/>
              </w:rPr>
              <w:t>64,8</w:t>
            </w:r>
          </w:p>
        </w:tc>
        <w:tc>
          <w:tcPr>
            <w:tcW w:w="503" w:type="pct"/>
            <w:tcBorders>
              <w:bottom w:val="single" w:sz="4" w:space="0" w:color="auto"/>
            </w:tcBorders>
            <w:vAlign w:val="bottom"/>
          </w:tcPr>
          <w:p w14:paraId="4873EB4C" w14:textId="77777777" w:rsidR="00D10C2D" w:rsidRPr="00F01583" w:rsidRDefault="00D10C2D" w:rsidP="00D0087F">
            <w:pPr>
              <w:spacing w:after="0" w:line="240" w:lineRule="auto"/>
              <w:rPr>
                <w:rFonts w:ascii="Arial" w:hAnsi="Arial" w:cs="Arial"/>
                <w:sz w:val="16"/>
                <w:szCs w:val="16"/>
                <w:lang w:eastAsia="pl-PL"/>
              </w:rPr>
            </w:pPr>
            <w:r w:rsidRPr="00F01583">
              <w:rPr>
                <w:rFonts w:ascii="Arial" w:hAnsi="Arial" w:cs="Arial"/>
                <w:sz w:val="16"/>
                <w:szCs w:val="16"/>
                <w:lang w:eastAsia="pl-PL"/>
              </w:rPr>
              <w:t>60,7</w:t>
            </w:r>
          </w:p>
        </w:tc>
        <w:tc>
          <w:tcPr>
            <w:tcW w:w="464" w:type="pct"/>
            <w:tcBorders>
              <w:bottom w:val="single" w:sz="4" w:space="0" w:color="auto"/>
            </w:tcBorders>
            <w:vAlign w:val="bottom"/>
          </w:tcPr>
          <w:p w14:paraId="22169ACD"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63,2</w:t>
            </w:r>
          </w:p>
        </w:tc>
        <w:tc>
          <w:tcPr>
            <w:tcW w:w="437" w:type="pct"/>
            <w:tcBorders>
              <w:bottom w:val="single" w:sz="4" w:space="0" w:color="auto"/>
            </w:tcBorders>
            <w:vAlign w:val="bottom"/>
          </w:tcPr>
          <w:p w14:paraId="583D7C4B" w14:textId="77777777" w:rsidR="00D10C2D" w:rsidRPr="00CE5AEE" w:rsidRDefault="00D10C2D" w:rsidP="00D0087F">
            <w:pPr>
              <w:spacing w:after="0" w:line="240" w:lineRule="auto"/>
              <w:rPr>
                <w:rFonts w:ascii="Arial" w:hAnsi="Arial" w:cs="Arial"/>
                <w:sz w:val="16"/>
                <w:szCs w:val="16"/>
                <w:lang w:eastAsia="pl-PL"/>
              </w:rPr>
            </w:pPr>
            <w:r w:rsidRPr="00CE5AEE">
              <w:rPr>
                <w:rFonts w:ascii="Arial" w:hAnsi="Arial" w:cs="Arial"/>
                <w:sz w:val="16"/>
                <w:szCs w:val="16"/>
                <w:lang w:eastAsia="pl-PL"/>
              </w:rPr>
              <w:t>61,2</w:t>
            </w:r>
          </w:p>
        </w:tc>
        <w:tc>
          <w:tcPr>
            <w:tcW w:w="471" w:type="pct"/>
            <w:tcBorders>
              <w:bottom w:val="single" w:sz="4" w:space="0" w:color="auto"/>
            </w:tcBorders>
            <w:vAlign w:val="bottom"/>
          </w:tcPr>
          <w:p w14:paraId="49D63092"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61,4</w:t>
            </w:r>
          </w:p>
        </w:tc>
        <w:tc>
          <w:tcPr>
            <w:tcW w:w="437" w:type="pct"/>
            <w:tcBorders>
              <w:bottom w:val="single" w:sz="4" w:space="0" w:color="auto"/>
            </w:tcBorders>
            <w:vAlign w:val="bottom"/>
          </w:tcPr>
          <w:p w14:paraId="39123D63"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62,3</w:t>
            </w:r>
          </w:p>
        </w:tc>
      </w:tr>
      <w:tr w:rsidR="00D10C2D" w:rsidRPr="00400ACE" w14:paraId="22ED54A4" w14:textId="77777777" w:rsidTr="00D0087F">
        <w:trPr>
          <w:jc w:val="center"/>
        </w:trPr>
        <w:tc>
          <w:tcPr>
            <w:tcW w:w="1803" w:type="pct"/>
            <w:tcBorders>
              <w:bottom w:val="single" w:sz="4" w:space="0" w:color="auto"/>
            </w:tcBorders>
            <w:vAlign w:val="bottom"/>
          </w:tcPr>
          <w:p w14:paraId="578F7F87" w14:textId="77777777" w:rsidR="00D10C2D" w:rsidRPr="00400ACE" w:rsidRDefault="00D10C2D" w:rsidP="00D0087F">
            <w:pPr>
              <w:spacing w:after="0" w:line="240" w:lineRule="auto"/>
              <w:rPr>
                <w:sz w:val="16"/>
                <w:szCs w:val="16"/>
                <w:lang w:eastAsia="pl-PL"/>
              </w:rPr>
            </w:pPr>
            <w:r w:rsidRPr="00400ACE">
              <w:rPr>
                <w:sz w:val="16"/>
                <w:szCs w:val="16"/>
                <w:lang w:eastAsia="pl-PL"/>
              </w:rPr>
              <w:t xml:space="preserve">   poprodukcyjnym</w:t>
            </w:r>
          </w:p>
        </w:tc>
        <w:tc>
          <w:tcPr>
            <w:tcW w:w="403" w:type="pct"/>
            <w:tcBorders>
              <w:bottom w:val="single" w:sz="4" w:space="0" w:color="auto"/>
            </w:tcBorders>
            <w:vAlign w:val="bottom"/>
          </w:tcPr>
          <w:p w14:paraId="371C3C14"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w:t>
            </w:r>
          </w:p>
        </w:tc>
        <w:tc>
          <w:tcPr>
            <w:tcW w:w="480" w:type="pct"/>
            <w:tcBorders>
              <w:bottom w:val="single" w:sz="4" w:space="0" w:color="auto"/>
            </w:tcBorders>
            <w:vAlign w:val="bottom"/>
          </w:tcPr>
          <w:p w14:paraId="5139A388" w14:textId="77777777" w:rsidR="00D10C2D" w:rsidRPr="00F01583" w:rsidRDefault="00D10C2D" w:rsidP="00D0087F">
            <w:pPr>
              <w:spacing w:after="0" w:line="240" w:lineRule="auto"/>
              <w:rPr>
                <w:rFonts w:ascii="Arial" w:hAnsi="Arial" w:cs="Arial"/>
                <w:sz w:val="16"/>
                <w:szCs w:val="16"/>
              </w:rPr>
            </w:pPr>
            <w:r w:rsidRPr="00F01583">
              <w:rPr>
                <w:rFonts w:ascii="Arial" w:hAnsi="Arial" w:cs="Arial"/>
                <w:sz w:val="16"/>
                <w:szCs w:val="16"/>
              </w:rPr>
              <w:t>13,9</w:t>
            </w:r>
          </w:p>
        </w:tc>
        <w:tc>
          <w:tcPr>
            <w:tcW w:w="503" w:type="pct"/>
            <w:tcBorders>
              <w:bottom w:val="single" w:sz="4" w:space="0" w:color="auto"/>
            </w:tcBorders>
            <w:vAlign w:val="bottom"/>
          </w:tcPr>
          <w:p w14:paraId="2B437133" w14:textId="77777777" w:rsidR="00D10C2D" w:rsidRPr="00F01583" w:rsidRDefault="00D10C2D" w:rsidP="00D0087F">
            <w:pPr>
              <w:spacing w:after="0" w:line="240" w:lineRule="auto"/>
              <w:rPr>
                <w:rFonts w:ascii="Arial" w:hAnsi="Arial" w:cs="Arial"/>
                <w:sz w:val="16"/>
                <w:szCs w:val="16"/>
                <w:lang w:eastAsia="pl-PL"/>
              </w:rPr>
            </w:pPr>
            <w:r w:rsidRPr="00F01583">
              <w:rPr>
                <w:rFonts w:ascii="Arial" w:hAnsi="Arial" w:cs="Arial"/>
                <w:sz w:val="16"/>
                <w:szCs w:val="16"/>
                <w:lang w:eastAsia="pl-PL"/>
              </w:rPr>
              <w:t>21,1</w:t>
            </w:r>
          </w:p>
        </w:tc>
        <w:tc>
          <w:tcPr>
            <w:tcW w:w="464" w:type="pct"/>
            <w:tcBorders>
              <w:bottom w:val="single" w:sz="4" w:space="0" w:color="auto"/>
            </w:tcBorders>
            <w:vAlign w:val="bottom"/>
          </w:tcPr>
          <w:p w14:paraId="555A6E5E"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13,6</w:t>
            </w:r>
          </w:p>
        </w:tc>
        <w:tc>
          <w:tcPr>
            <w:tcW w:w="437" w:type="pct"/>
            <w:tcBorders>
              <w:bottom w:val="single" w:sz="4" w:space="0" w:color="auto"/>
            </w:tcBorders>
            <w:vAlign w:val="bottom"/>
          </w:tcPr>
          <w:p w14:paraId="0948F8E0" w14:textId="77777777" w:rsidR="00D10C2D" w:rsidRPr="00CE5AEE" w:rsidRDefault="00D10C2D" w:rsidP="00D0087F">
            <w:pPr>
              <w:spacing w:after="0" w:line="240" w:lineRule="auto"/>
              <w:rPr>
                <w:rFonts w:ascii="Arial" w:hAnsi="Arial" w:cs="Arial"/>
                <w:sz w:val="16"/>
                <w:szCs w:val="16"/>
                <w:lang w:eastAsia="pl-PL"/>
              </w:rPr>
            </w:pPr>
            <w:r w:rsidRPr="00CE5AEE">
              <w:rPr>
                <w:rFonts w:ascii="Arial" w:hAnsi="Arial" w:cs="Arial"/>
                <w:sz w:val="16"/>
                <w:szCs w:val="16"/>
                <w:lang w:eastAsia="pl-PL"/>
              </w:rPr>
              <w:t>19,6</w:t>
            </w:r>
          </w:p>
        </w:tc>
        <w:tc>
          <w:tcPr>
            <w:tcW w:w="471" w:type="pct"/>
            <w:tcBorders>
              <w:bottom w:val="single" w:sz="4" w:space="0" w:color="auto"/>
            </w:tcBorders>
            <w:vAlign w:val="bottom"/>
          </w:tcPr>
          <w:p w14:paraId="4F804BFE"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12,8</w:t>
            </w:r>
          </w:p>
        </w:tc>
        <w:tc>
          <w:tcPr>
            <w:tcW w:w="437" w:type="pct"/>
            <w:tcBorders>
              <w:bottom w:val="single" w:sz="4" w:space="0" w:color="auto"/>
            </w:tcBorders>
            <w:vAlign w:val="bottom"/>
          </w:tcPr>
          <w:p w14:paraId="07F025F8" w14:textId="77777777" w:rsidR="00D10C2D" w:rsidRPr="00C92AD0" w:rsidRDefault="00D10C2D" w:rsidP="00D0087F">
            <w:pPr>
              <w:spacing w:after="0"/>
              <w:rPr>
                <w:rFonts w:ascii="Arial" w:hAnsi="Arial" w:cs="Arial"/>
                <w:sz w:val="16"/>
                <w:szCs w:val="16"/>
              </w:rPr>
            </w:pPr>
            <w:r w:rsidRPr="00C92AD0">
              <w:rPr>
                <w:rFonts w:ascii="Arial" w:hAnsi="Arial" w:cs="Arial"/>
                <w:sz w:val="16"/>
                <w:szCs w:val="16"/>
              </w:rPr>
              <w:t>15,9</w:t>
            </w:r>
          </w:p>
        </w:tc>
      </w:tr>
      <w:tr w:rsidR="00D10C2D" w:rsidRPr="00400ACE" w14:paraId="542859A2" w14:textId="77777777" w:rsidTr="00D0087F">
        <w:trPr>
          <w:jc w:val="center"/>
        </w:trPr>
        <w:tc>
          <w:tcPr>
            <w:tcW w:w="1803" w:type="pct"/>
            <w:tcBorders>
              <w:top w:val="nil"/>
            </w:tcBorders>
            <w:vAlign w:val="bottom"/>
          </w:tcPr>
          <w:p w14:paraId="05D4DE3D" w14:textId="77777777" w:rsidR="00D10C2D" w:rsidRPr="00400ACE" w:rsidRDefault="00D10C2D" w:rsidP="00D0087F">
            <w:pPr>
              <w:spacing w:after="0" w:line="240" w:lineRule="auto"/>
              <w:rPr>
                <w:sz w:val="14"/>
                <w:szCs w:val="14"/>
                <w:lang w:eastAsia="pl-PL"/>
              </w:rPr>
            </w:pPr>
            <w:r w:rsidRPr="00400ACE">
              <w:rPr>
                <w:sz w:val="14"/>
                <w:szCs w:val="14"/>
                <w:lang w:eastAsia="pl-PL"/>
              </w:rPr>
              <w:t>Wskaźniki obciążenia demograficznego:</w:t>
            </w:r>
          </w:p>
          <w:p w14:paraId="525E88A6" w14:textId="77777777" w:rsidR="00D10C2D" w:rsidRPr="00400ACE" w:rsidRDefault="00D10C2D" w:rsidP="00D0087F">
            <w:pPr>
              <w:spacing w:after="0" w:line="240" w:lineRule="auto"/>
              <w:rPr>
                <w:sz w:val="14"/>
                <w:szCs w:val="14"/>
                <w:lang w:eastAsia="pl-PL"/>
              </w:rPr>
            </w:pPr>
            <w:r w:rsidRPr="00400ACE">
              <w:rPr>
                <w:sz w:val="14"/>
                <w:szCs w:val="14"/>
                <w:lang w:eastAsia="pl-PL"/>
              </w:rPr>
              <w:t xml:space="preserve">   ludność w wieku nieprodukcyjnym na 100 osób w wieku produkcyjnym</w:t>
            </w:r>
          </w:p>
        </w:tc>
        <w:tc>
          <w:tcPr>
            <w:tcW w:w="403" w:type="pct"/>
            <w:tcBorders>
              <w:top w:val="nil"/>
            </w:tcBorders>
            <w:vAlign w:val="bottom"/>
          </w:tcPr>
          <w:p w14:paraId="0FAD34E1"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tcBorders>
              <w:top w:val="nil"/>
            </w:tcBorders>
            <w:vAlign w:val="bottom"/>
          </w:tcPr>
          <w:p w14:paraId="02D256C9" w14:textId="77777777" w:rsidR="00D10C2D" w:rsidRPr="00CA055E" w:rsidRDefault="00D10C2D" w:rsidP="00D0087F">
            <w:pPr>
              <w:spacing w:after="0"/>
              <w:rPr>
                <w:rFonts w:ascii="Arial" w:hAnsi="Arial" w:cs="Arial"/>
                <w:sz w:val="16"/>
                <w:szCs w:val="16"/>
              </w:rPr>
            </w:pPr>
            <w:r w:rsidRPr="00CA055E">
              <w:rPr>
                <w:rFonts w:ascii="Arial" w:hAnsi="Arial" w:cs="Arial"/>
                <w:sz w:val="16"/>
                <w:szCs w:val="16"/>
              </w:rPr>
              <w:t>54,3</w:t>
            </w:r>
          </w:p>
        </w:tc>
        <w:tc>
          <w:tcPr>
            <w:tcW w:w="503" w:type="pct"/>
            <w:tcBorders>
              <w:top w:val="nil"/>
            </w:tcBorders>
            <w:vAlign w:val="bottom"/>
          </w:tcPr>
          <w:p w14:paraId="5A581597" w14:textId="77777777" w:rsidR="00D10C2D" w:rsidRPr="00CA055E" w:rsidRDefault="00D10C2D" w:rsidP="00D0087F">
            <w:pPr>
              <w:spacing w:after="0"/>
              <w:rPr>
                <w:rFonts w:ascii="Arial" w:hAnsi="Arial" w:cs="Arial"/>
                <w:sz w:val="16"/>
                <w:szCs w:val="16"/>
              </w:rPr>
            </w:pPr>
            <w:r w:rsidRPr="00CA055E">
              <w:rPr>
                <w:rFonts w:ascii="Arial" w:hAnsi="Arial" w:cs="Arial"/>
                <w:sz w:val="16"/>
                <w:szCs w:val="16"/>
              </w:rPr>
              <w:t>64,7</w:t>
            </w:r>
          </w:p>
        </w:tc>
        <w:tc>
          <w:tcPr>
            <w:tcW w:w="464" w:type="pct"/>
            <w:tcBorders>
              <w:top w:val="nil"/>
            </w:tcBorders>
            <w:vAlign w:val="bottom"/>
          </w:tcPr>
          <w:p w14:paraId="00412105"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58,2</w:t>
            </w:r>
          </w:p>
        </w:tc>
        <w:tc>
          <w:tcPr>
            <w:tcW w:w="437" w:type="pct"/>
            <w:tcBorders>
              <w:top w:val="nil"/>
            </w:tcBorders>
            <w:vAlign w:val="bottom"/>
          </w:tcPr>
          <w:p w14:paraId="5D9C7B28"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63,3</w:t>
            </w:r>
          </w:p>
        </w:tc>
        <w:tc>
          <w:tcPr>
            <w:tcW w:w="471" w:type="pct"/>
            <w:tcBorders>
              <w:top w:val="nil"/>
            </w:tcBorders>
            <w:vAlign w:val="bottom"/>
          </w:tcPr>
          <w:p w14:paraId="572D8C2B"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63,0</w:t>
            </w:r>
          </w:p>
        </w:tc>
        <w:tc>
          <w:tcPr>
            <w:tcW w:w="437" w:type="pct"/>
            <w:tcBorders>
              <w:top w:val="nil"/>
            </w:tcBorders>
            <w:vAlign w:val="bottom"/>
          </w:tcPr>
          <w:p w14:paraId="09671F4C"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60,5</w:t>
            </w:r>
          </w:p>
        </w:tc>
      </w:tr>
      <w:tr w:rsidR="00D10C2D" w:rsidRPr="00400ACE" w14:paraId="399A9691" w14:textId="77777777" w:rsidTr="00D0087F">
        <w:trPr>
          <w:jc w:val="center"/>
        </w:trPr>
        <w:tc>
          <w:tcPr>
            <w:tcW w:w="1803" w:type="pct"/>
            <w:vAlign w:val="center"/>
          </w:tcPr>
          <w:p w14:paraId="2B039071"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ludność w wieku poprodukcyjnym na 100 osób w wieku przedprodukcyjnym</w:t>
            </w:r>
          </w:p>
        </w:tc>
        <w:tc>
          <w:tcPr>
            <w:tcW w:w="403" w:type="pct"/>
            <w:vAlign w:val="bottom"/>
          </w:tcPr>
          <w:p w14:paraId="42C90ACE"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vAlign w:val="bottom"/>
          </w:tcPr>
          <w:p w14:paraId="35B04CD0" w14:textId="77777777" w:rsidR="00D10C2D" w:rsidRPr="00CA055E" w:rsidRDefault="00D10C2D" w:rsidP="00D0087F">
            <w:pPr>
              <w:spacing w:after="0"/>
              <w:rPr>
                <w:rFonts w:ascii="Arial" w:hAnsi="Arial" w:cs="Arial"/>
                <w:sz w:val="16"/>
                <w:szCs w:val="16"/>
              </w:rPr>
            </w:pPr>
            <w:r w:rsidRPr="00CA055E">
              <w:rPr>
                <w:rFonts w:ascii="Arial" w:hAnsi="Arial" w:cs="Arial"/>
                <w:sz w:val="16"/>
                <w:szCs w:val="16"/>
              </w:rPr>
              <w:t>65,0</w:t>
            </w:r>
          </w:p>
        </w:tc>
        <w:tc>
          <w:tcPr>
            <w:tcW w:w="503" w:type="pct"/>
            <w:vAlign w:val="bottom"/>
          </w:tcPr>
          <w:p w14:paraId="477FA872" w14:textId="77777777" w:rsidR="00D10C2D" w:rsidRPr="00CA055E" w:rsidRDefault="00D10C2D" w:rsidP="00D0087F">
            <w:pPr>
              <w:spacing w:after="0"/>
              <w:rPr>
                <w:rFonts w:ascii="Arial" w:hAnsi="Arial" w:cs="Arial"/>
                <w:sz w:val="16"/>
                <w:szCs w:val="16"/>
              </w:rPr>
            </w:pPr>
            <w:r w:rsidRPr="00CA055E">
              <w:rPr>
                <w:rFonts w:ascii="Arial" w:hAnsi="Arial" w:cs="Arial"/>
                <w:sz w:val="16"/>
                <w:szCs w:val="16"/>
              </w:rPr>
              <w:t>116,0</w:t>
            </w:r>
          </w:p>
        </w:tc>
        <w:tc>
          <w:tcPr>
            <w:tcW w:w="464" w:type="pct"/>
            <w:vAlign w:val="bottom"/>
          </w:tcPr>
          <w:p w14:paraId="076DF1F0"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58,4</w:t>
            </w:r>
          </w:p>
        </w:tc>
        <w:tc>
          <w:tcPr>
            <w:tcW w:w="437" w:type="pct"/>
            <w:vAlign w:val="bottom"/>
          </w:tcPr>
          <w:p w14:paraId="1FE73378"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102,5</w:t>
            </w:r>
          </w:p>
        </w:tc>
        <w:tc>
          <w:tcPr>
            <w:tcW w:w="471" w:type="pct"/>
            <w:vAlign w:val="bottom"/>
          </w:tcPr>
          <w:p w14:paraId="03AE4DAD"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49,3</w:t>
            </w:r>
          </w:p>
        </w:tc>
        <w:tc>
          <w:tcPr>
            <w:tcW w:w="437" w:type="pct"/>
            <w:vAlign w:val="bottom"/>
          </w:tcPr>
          <w:p w14:paraId="50E69979"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73,4</w:t>
            </w:r>
          </w:p>
        </w:tc>
      </w:tr>
      <w:tr w:rsidR="00D10C2D" w:rsidRPr="00400ACE" w14:paraId="14E6797B" w14:textId="77777777" w:rsidTr="00D0087F">
        <w:trPr>
          <w:jc w:val="center"/>
        </w:trPr>
        <w:tc>
          <w:tcPr>
            <w:tcW w:w="1803" w:type="pct"/>
            <w:vAlign w:val="center"/>
          </w:tcPr>
          <w:p w14:paraId="7A8F09D2"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ludność w wieku poprodukcyjnym na 100 osób w wieku produkcyjnym</w:t>
            </w:r>
          </w:p>
        </w:tc>
        <w:tc>
          <w:tcPr>
            <w:tcW w:w="403" w:type="pct"/>
            <w:vAlign w:val="bottom"/>
          </w:tcPr>
          <w:p w14:paraId="5C78B2A0"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vAlign w:val="bottom"/>
          </w:tcPr>
          <w:p w14:paraId="1D698F5A" w14:textId="77777777" w:rsidR="00D10C2D" w:rsidRPr="00CA055E" w:rsidRDefault="00D10C2D" w:rsidP="00D0087F">
            <w:pPr>
              <w:spacing w:after="0"/>
              <w:rPr>
                <w:rFonts w:ascii="Arial" w:hAnsi="Arial" w:cs="Arial"/>
                <w:sz w:val="16"/>
                <w:szCs w:val="16"/>
              </w:rPr>
            </w:pPr>
            <w:r w:rsidRPr="00CA055E">
              <w:rPr>
                <w:rFonts w:ascii="Arial" w:hAnsi="Arial" w:cs="Arial"/>
                <w:sz w:val="16"/>
                <w:szCs w:val="16"/>
              </w:rPr>
              <w:t>21,4</w:t>
            </w:r>
          </w:p>
        </w:tc>
        <w:tc>
          <w:tcPr>
            <w:tcW w:w="503" w:type="pct"/>
            <w:vAlign w:val="bottom"/>
          </w:tcPr>
          <w:p w14:paraId="75AD2065" w14:textId="77777777" w:rsidR="00D10C2D" w:rsidRPr="00CA055E" w:rsidRDefault="00D10C2D" w:rsidP="00D0087F">
            <w:pPr>
              <w:spacing w:after="0"/>
              <w:rPr>
                <w:rFonts w:ascii="Arial" w:hAnsi="Arial" w:cs="Arial"/>
                <w:sz w:val="16"/>
                <w:szCs w:val="16"/>
              </w:rPr>
            </w:pPr>
            <w:r w:rsidRPr="00CA055E">
              <w:rPr>
                <w:rFonts w:ascii="Arial" w:hAnsi="Arial" w:cs="Arial"/>
                <w:sz w:val="16"/>
                <w:szCs w:val="16"/>
              </w:rPr>
              <w:t>34,7</w:t>
            </w:r>
          </w:p>
        </w:tc>
        <w:tc>
          <w:tcPr>
            <w:tcW w:w="464" w:type="pct"/>
            <w:vAlign w:val="bottom"/>
          </w:tcPr>
          <w:p w14:paraId="0DC0C572"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21,5</w:t>
            </w:r>
          </w:p>
        </w:tc>
        <w:tc>
          <w:tcPr>
            <w:tcW w:w="437" w:type="pct"/>
            <w:vAlign w:val="bottom"/>
          </w:tcPr>
          <w:p w14:paraId="3763588B"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32,0</w:t>
            </w:r>
          </w:p>
        </w:tc>
        <w:tc>
          <w:tcPr>
            <w:tcW w:w="471" w:type="pct"/>
            <w:vAlign w:val="bottom"/>
          </w:tcPr>
          <w:p w14:paraId="794893D3"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20,8</w:t>
            </w:r>
          </w:p>
        </w:tc>
        <w:tc>
          <w:tcPr>
            <w:tcW w:w="437" w:type="pct"/>
            <w:vAlign w:val="bottom"/>
          </w:tcPr>
          <w:p w14:paraId="705C02DB"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25,6</w:t>
            </w:r>
          </w:p>
        </w:tc>
      </w:tr>
      <w:tr w:rsidR="00D10C2D" w:rsidRPr="00400ACE" w14:paraId="3E3556D6" w14:textId="77777777" w:rsidTr="00D0087F">
        <w:trPr>
          <w:jc w:val="center"/>
        </w:trPr>
        <w:tc>
          <w:tcPr>
            <w:tcW w:w="1803" w:type="pct"/>
            <w:vAlign w:val="bottom"/>
          </w:tcPr>
          <w:p w14:paraId="68CF2924" w14:textId="77777777" w:rsidR="00D10C2D" w:rsidRPr="00400ACE" w:rsidRDefault="00D10C2D" w:rsidP="00D0087F">
            <w:pPr>
              <w:spacing w:after="0" w:line="240" w:lineRule="auto"/>
              <w:rPr>
                <w:sz w:val="16"/>
                <w:szCs w:val="16"/>
                <w:lang w:eastAsia="pl-PL"/>
              </w:rPr>
            </w:pPr>
            <w:r w:rsidRPr="00400ACE">
              <w:rPr>
                <w:sz w:val="16"/>
                <w:szCs w:val="16"/>
                <w:lang w:eastAsia="pl-PL"/>
              </w:rPr>
              <w:t>Kobiety na 100 mężczyzn</w:t>
            </w:r>
          </w:p>
        </w:tc>
        <w:tc>
          <w:tcPr>
            <w:tcW w:w="403" w:type="pct"/>
            <w:vAlign w:val="bottom"/>
          </w:tcPr>
          <w:p w14:paraId="6E6A3287"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vAlign w:val="bottom"/>
          </w:tcPr>
          <w:p w14:paraId="7B2146D2" w14:textId="77777777" w:rsidR="00D10C2D" w:rsidRPr="00CA055E" w:rsidRDefault="00D10C2D" w:rsidP="00D0087F">
            <w:pPr>
              <w:spacing w:after="0"/>
              <w:rPr>
                <w:rFonts w:ascii="Arial" w:hAnsi="Arial" w:cs="Arial"/>
                <w:sz w:val="16"/>
                <w:szCs w:val="16"/>
              </w:rPr>
            </w:pPr>
            <w:r w:rsidRPr="00CA055E">
              <w:rPr>
                <w:rFonts w:ascii="Arial" w:hAnsi="Arial" w:cs="Arial"/>
                <w:sz w:val="16"/>
                <w:szCs w:val="16"/>
              </w:rPr>
              <w:t>105</w:t>
            </w:r>
          </w:p>
        </w:tc>
        <w:tc>
          <w:tcPr>
            <w:tcW w:w="503" w:type="pct"/>
            <w:vAlign w:val="bottom"/>
          </w:tcPr>
          <w:p w14:paraId="46A6E824" w14:textId="77777777" w:rsidR="00D10C2D" w:rsidRPr="00CA055E" w:rsidRDefault="00D10C2D" w:rsidP="00D0087F">
            <w:pPr>
              <w:spacing w:after="0"/>
              <w:rPr>
                <w:rFonts w:ascii="Arial" w:hAnsi="Arial" w:cs="Arial"/>
                <w:sz w:val="16"/>
                <w:szCs w:val="16"/>
              </w:rPr>
            </w:pPr>
            <w:r w:rsidRPr="00CA055E">
              <w:rPr>
                <w:rFonts w:ascii="Arial" w:hAnsi="Arial" w:cs="Arial"/>
                <w:sz w:val="16"/>
                <w:szCs w:val="16"/>
              </w:rPr>
              <w:t>105</w:t>
            </w:r>
          </w:p>
        </w:tc>
        <w:tc>
          <w:tcPr>
            <w:tcW w:w="464" w:type="pct"/>
            <w:vAlign w:val="bottom"/>
          </w:tcPr>
          <w:p w14:paraId="0C247EAE"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104</w:t>
            </w:r>
          </w:p>
        </w:tc>
        <w:tc>
          <w:tcPr>
            <w:tcW w:w="437" w:type="pct"/>
            <w:vAlign w:val="bottom"/>
          </w:tcPr>
          <w:p w14:paraId="6F1C8544" w14:textId="77777777" w:rsidR="00D10C2D" w:rsidRPr="00CE5AEE" w:rsidRDefault="00D10C2D" w:rsidP="00D0087F">
            <w:pPr>
              <w:spacing w:after="0"/>
              <w:rPr>
                <w:rFonts w:ascii="Arial" w:hAnsi="Arial" w:cs="Arial"/>
                <w:sz w:val="16"/>
                <w:szCs w:val="16"/>
              </w:rPr>
            </w:pPr>
            <w:r w:rsidRPr="00CE5AEE">
              <w:rPr>
                <w:rFonts w:ascii="Arial" w:hAnsi="Arial" w:cs="Arial"/>
                <w:sz w:val="16"/>
                <w:szCs w:val="16"/>
              </w:rPr>
              <w:t>103</w:t>
            </w:r>
          </w:p>
        </w:tc>
        <w:tc>
          <w:tcPr>
            <w:tcW w:w="471" w:type="pct"/>
            <w:vAlign w:val="bottom"/>
          </w:tcPr>
          <w:p w14:paraId="34317A6A"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99</w:t>
            </w:r>
          </w:p>
        </w:tc>
        <w:tc>
          <w:tcPr>
            <w:tcW w:w="437" w:type="pct"/>
            <w:vAlign w:val="bottom"/>
          </w:tcPr>
          <w:p w14:paraId="6931FFF5"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96</w:t>
            </w:r>
          </w:p>
        </w:tc>
      </w:tr>
      <w:tr w:rsidR="00D10C2D" w:rsidRPr="00400ACE" w14:paraId="040D89EB" w14:textId="77777777" w:rsidTr="00D0087F">
        <w:trPr>
          <w:jc w:val="center"/>
        </w:trPr>
        <w:tc>
          <w:tcPr>
            <w:tcW w:w="1803" w:type="pct"/>
            <w:vAlign w:val="bottom"/>
          </w:tcPr>
          <w:p w14:paraId="1F511ABF"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Na 1000 ludności:</w:t>
            </w:r>
          </w:p>
          <w:p w14:paraId="057BE469"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zgony</w:t>
            </w:r>
          </w:p>
        </w:tc>
        <w:tc>
          <w:tcPr>
            <w:tcW w:w="403" w:type="pct"/>
            <w:vAlign w:val="bottom"/>
          </w:tcPr>
          <w:p w14:paraId="7CF64D82"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w:t>
            </w:r>
          </w:p>
        </w:tc>
        <w:tc>
          <w:tcPr>
            <w:tcW w:w="480" w:type="pct"/>
            <w:vAlign w:val="bottom"/>
          </w:tcPr>
          <w:p w14:paraId="10086B5E" w14:textId="77777777" w:rsidR="00D10C2D" w:rsidRPr="00A0228F" w:rsidRDefault="00D10C2D" w:rsidP="00D0087F">
            <w:pPr>
              <w:spacing w:after="0"/>
              <w:rPr>
                <w:rFonts w:ascii="Arial" w:hAnsi="Arial" w:cs="Arial"/>
                <w:sz w:val="16"/>
                <w:szCs w:val="16"/>
              </w:rPr>
            </w:pPr>
            <w:r w:rsidRPr="00A0228F">
              <w:rPr>
                <w:rFonts w:ascii="Arial" w:hAnsi="Arial" w:cs="Arial"/>
                <w:sz w:val="16"/>
                <w:szCs w:val="16"/>
              </w:rPr>
              <w:t>9,04</w:t>
            </w:r>
          </w:p>
        </w:tc>
        <w:tc>
          <w:tcPr>
            <w:tcW w:w="503" w:type="pct"/>
          </w:tcPr>
          <w:p w14:paraId="2E0BA16F" w14:textId="77777777" w:rsidR="00D10C2D" w:rsidRPr="00A0228F" w:rsidRDefault="00D10C2D" w:rsidP="00D0087F">
            <w:pPr>
              <w:spacing w:after="0" w:line="240" w:lineRule="auto"/>
              <w:rPr>
                <w:rFonts w:ascii="Arial" w:hAnsi="Arial" w:cs="Arial"/>
                <w:sz w:val="16"/>
                <w:szCs w:val="16"/>
                <w:lang w:eastAsia="pl-PL"/>
              </w:rPr>
            </w:pPr>
          </w:p>
          <w:p w14:paraId="0F3CE037" w14:textId="77777777" w:rsidR="00D10C2D" w:rsidRPr="00A0228F" w:rsidRDefault="00D10C2D" w:rsidP="00D0087F">
            <w:pPr>
              <w:spacing w:after="0" w:line="240" w:lineRule="auto"/>
              <w:rPr>
                <w:rFonts w:ascii="Arial" w:hAnsi="Arial" w:cs="Arial"/>
                <w:sz w:val="16"/>
                <w:szCs w:val="16"/>
                <w:lang w:eastAsia="pl-PL"/>
              </w:rPr>
            </w:pPr>
            <w:r w:rsidRPr="00A0228F">
              <w:rPr>
                <w:rFonts w:ascii="Arial" w:hAnsi="Arial" w:cs="Arial"/>
                <w:sz w:val="16"/>
                <w:szCs w:val="16"/>
                <w:lang w:eastAsia="pl-PL"/>
              </w:rPr>
              <w:t>11,80</w:t>
            </w:r>
          </w:p>
        </w:tc>
        <w:tc>
          <w:tcPr>
            <w:tcW w:w="464" w:type="pct"/>
            <w:vAlign w:val="bottom"/>
          </w:tcPr>
          <w:p w14:paraId="2D725CFF" w14:textId="77777777" w:rsidR="00D10C2D" w:rsidRPr="004916EF" w:rsidRDefault="00D10C2D" w:rsidP="00D0087F">
            <w:pPr>
              <w:spacing w:after="0"/>
              <w:rPr>
                <w:rFonts w:ascii="Arial" w:hAnsi="Arial" w:cs="Arial"/>
                <w:sz w:val="16"/>
                <w:szCs w:val="16"/>
              </w:rPr>
            </w:pPr>
            <w:r w:rsidRPr="004916EF">
              <w:rPr>
                <w:rFonts w:ascii="Arial" w:hAnsi="Arial" w:cs="Arial"/>
                <w:sz w:val="16"/>
                <w:szCs w:val="16"/>
              </w:rPr>
              <w:t>9,08</w:t>
            </w:r>
          </w:p>
        </w:tc>
        <w:tc>
          <w:tcPr>
            <w:tcW w:w="437" w:type="pct"/>
            <w:vAlign w:val="bottom"/>
          </w:tcPr>
          <w:p w14:paraId="17667343" w14:textId="77777777" w:rsidR="00D10C2D" w:rsidRPr="004916EF" w:rsidRDefault="00D10C2D" w:rsidP="00D0087F">
            <w:pPr>
              <w:spacing w:after="0" w:line="240" w:lineRule="auto"/>
              <w:rPr>
                <w:rFonts w:ascii="Arial" w:hAnsi="Arial" w:cs="Arial"/>
                <w:sz w:val="16"/>
                <w:szCs w:val="16"/>
                <w:lang w:eastAsia="pl-PL"/>
              </w:rPr>
            </w:pPr>
          </w:p>
          <w:p w14:paraId="506095E6" w14:textId="77777777" w:rsidR="00D10C2D" w:rsidRPr="004916EF" w:rsidRDefault="00D10C2D" w:rsidP="00D0087F">
            <w:pPr>
              <w:spacing w:after="0" w:line="240" w:lineRule="auto"/>
              <w:rPr>
                <w:rFonts w:ascii="Arial" w:hAnsi="Arial" w:cs="Arial"/>
                <w:sz w:val="16"/>
                <w:szCs w:val="16"/>
                <w:lang w:eastAsia="pl-PL"/>
              </w:rPr>
            </w:pPr>
            <w:r w:rsidRPr="004916EF">
              <w:rPr>
                <w:rFonts w:ascii="Arial" w:hAnsi="Arial" w:cs="Arial"/>
                <w:sz w:val="16"/>
                <w:szCs w:val="16"/>
                <w:lang w:eastAsia="pl-PL"/>
              </w:rPr>
              <w:t>13,35</w:t>
            </w:r>
          </w:p>
        </w:tc>
        <w:tc>
          <w:tcPr>
            <w:tcW w:w="471" w:type="pct"/>
            <w:vAlign w:val="bottom"/>
          </w:tcPr>
          <w:p w14:paraId="24637A1D"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9,45</w:t>
            </w:r>
          </w:p>
        </w:tc>
        <w:tc>
          <w:tcPr>
            <w:tcW w:w="437" w:type="pct"/>
            <w:vAlign w:val="bottom"/>
          </w:tcPr>
          <w:p w14:paraId="1750710C"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11,18</w:t>
            </w:r>
          </w:p>
        </w:tc>
      </w:tr>
      <w:tr w:rsidR="00D10C2D" w:rsidRPr="00400ACE" w14:paraId="59FD0546" w14:textId="77777777" w:rsidTr="00D0087F">
        <w:trPr>
          <w:jc w:val="center"/>
        </w:trPr>
        <w:tc>
          <w:tcPr>
            <w:tcW w:w="1803" w:type="pct"/>
            <w:vAlign w:val="bottom"/>
          </w:tcPr>
          <w:p w14:paraId="1670A476"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przyrost naturalny</w:t>
            </w:r>
          </w:p>
        </w:tc>
        <w:tc>
          <w:tcPr>
            <w:tcW w:w="403" w:type="pct"/>
            <w:vAlign w:val="bottom"/>
          </w:tcPr>
          <w:p w14:paraId="7A61FD28"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w:t>
            </w:r>
          </w:p>
        </w:tc>
        <w:tc>
          <w:tcPr>
            <w:tcW w:w="480" w:type="pct"/>
            <w:vAlign w:val="bottom"/>
          </w:tcPr>
          <w:p w14:paraId="1C39F3E0" w14:textId="77777777" w:rsidR="00D10C2D" w:rsidRPr="00A0228F" w:rsidRDefault="00D10C2D" w:rsidP="00D0087F">
            <w:pPr>
              <w:spacing w:after="0"/>
              <w:rPr>
                <w:rFonts w:ascii="Arial" w:hAnsi="Arial" w:cs="Arial"/>
                <w:sz w:val="16"/>
                <w:szCs w:val="16"/>
              </w:rPr>
            </w:pPr>
            <w:r w:rsidRPr="00A0228F">
              <w:rPr>
                <w:rFonts w:ascii="Arial" w:hAnsi="Arial" w:cs="Arial"/>
                <w:sz w:val="16"/>
                <w:szCs w:val="16"/>
              </w:rPr>
              <w:t>1,89</w:t>
            </w:r>
          </w:p>
        </w:tc>
        <w:tc>
          <w:tcPr>
            <w:tcW w:w="503" w:type="pct"/>
          </w:tcPr>
          <w:p w14:paraId="764D9417" w14:textId="77777777" w:rsidR="00D10C2D" w:rsidRPr="00A0228F" w:rsidRDefault="00D10C2D" w:rsidP="00D0087F">
            <w:pPr>
              <w:spacing w:after="0" w:line="240" w:lineRule="auto"/>
              <w:rPr>
                <w:rFonts w:ascii="Arial" w:hAnsi="Arial" w:cs="Arial"/>
                <w:sz w:val="16"/>
                <w:szCs w:val="16"/>
                <w:lang w:eastAsia="pl-PL"/>
              </w:rPr>
            </w:pPr>
            <w:r w:rsidRPr="00A0228F">
              <w:rPr>
                <w:rFonts w:ascii="Arial" w:hAnsi="Arial" w:cs="Arial"/>
                <w:sz w:val="16"/>
                <w:szCs w:val="16"/>
                <w:lang w:eastAsia="pl-PL"/>
              </w:rPr>
              <w:t>-3,27</w:t>
            </w:r>
          </w:p>
        </w:tc>
        <w:tc>
          <w:tcPr>
            <w:tcW w:w="464" w:type="pct"/>
            <w:vAlign w:val="bottom"/>
          </w:tcPr>
          <w:p w14:paraId="19372DA5" w14:textId="77777777" w:rsidR="00D10C2D" w:rsidRPr="004916EF" w:rsidRDefault="00D10C2D" w:rsidP="00D0087F">
            <w:pPr>
              <w:spacing w:after="0"/>
              <w:rPr>
                <w:rFonts w:ascii="Arial" w:hAnsi="Arial" w:cs="Arial"/>
                <w:sz w:val="16"/>
                <w:szCs w:val="16"/>
              </w:rPr>
            </w:pPr>
            <w:r w:rsidRPr="004916EF">
              <w:rPr>
                <w:rFonts w:ascii="Arial" w:hAnsi="Arial" w:cs="Arial"/>
                <w:sz w:val="16"/>
                <w:szCs w:val="16"/>
              </w:rPr>
              <w:t>3,01</w:t>
            </w:r>
          </w:p>
        </w:tc>
        <w:tc>
          <w:tcPr>
            <w:tcW w:w="437" w:type="pct"/>
            <w:vAlign w:val="bottom"/>
          </w:tcPr>
          <w:p w14:paraId="74DECD02" w14:textId="77777777" w:rsidR="00D10C2D" w:rsidRPr="004916EF" w:rsidRDefault="00D10C2D" w:rsidP="00D0087F">
            <w:pPr>
              <w:spacing w:after="0" w:line="240" w:lineRule="auto"/>
              <w:rPr>
                <w:rFonts w:ascii="Arial" w:hAnsi="Arial" w:cs="Arial"/>
                <w:sz w:val="16"/>
                <w:szCs w:val="16"/>
                <w:lang w:eastAsia="pl-PL"/>
              </w:rPr>
            </w:pPr>
            <w:r w:rsidRPr="004916EF">
              <w:rPr>
                <w:rFonts w:ascii="Arial" w:hAnsi="Arial" w:cs="Arial"/>
                <w:sz w:val="16"/>
                <w:szCs w:val="16"/>
                <w:lang w:eastAsia="pl-PL"/>
              </w:rPr>
              <w:t>-4,46</w:t>
            </w:r>
          </w:p>
        </w:tc>
        <w:tc>
          <w:tcPr>
            <w:tcW w:w="471" w:type="pct"/>
            <w:vAlign w:val="bottom"/>
          </w:tcPr>
          <w:p w14:paraId="226BBD2A"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6,37</w:t>
            </w:r>
          </w:p>
        </w:tc>
        <w:tc>
          <w:tcPr>
            <w:tcW w:w="437" w:type="pct"/>
            <w:vAlign w:val="bottom"/>
          </w:tcPr>
          <w:p w14:paraId="1A44BC6B"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-1,32</w:t>
            </w:r>
          </w:p>
        </w:tc>
      </w:tr>
      <w:tr w:rsidR="00D10C2D" w:rsidRPr="00400ACE" w14:paraId="0CFF80A5" w14:textId="77777777" w:rsidTr="00D0087F">
        <w:trPr>
          <w:jc w:val="center"/>
        </w:trPr>
        <w:tc>
          <w:tcPr>
            <w:tcW w:w="1803" w:type="pct"/>
            <w:tcBorders>
              <w:bottom w:val="single" w:sz="4" w:space="0" w:color="auto"/>
            </w:tcBorders>
            <w:vAlign w:val="bottom"/>
          </w:tcPr>
          <w:p w14:paraId="5AC0354E"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urodzenia żywe</w:t>
            </w:r>
          </w:p>
        </w:tc>
        <w:tc>
          <w:tcPr>
            <w:tcW w:w="403" w:type="pct"/>
            <w:tcBorders>
              <w:bottom w:val="single" w:sz="4" w:space="0" w:color="auto"/>
            </w:tcBorders>
            <w:vAlign w:val="bottom"/>
          </w:tcPr>
          <w:p w14:paraId="1AC9DA3D"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w:t>
            </w:r>
          </w:p>
        </w:tc>
        <w:tc>
          <w:tcPr>
            <w:tcW w:w="480" w:type="pct"/>
            <w:tcBorders>
              <w:bottom w:val="single" w:sz="4" w:space="0" w:color="auto"/>
            </w:tcBorders>
            <w:vAlign w:val="bottom"/>
          </w:tcPr>
          <w:p w14:paraId="4CC61506" w14:textId="77777777" w:rsidR="00D10C2D" w:rsidRPr="00A0228F" w:rsidRDefault="00D10C2D" w:rsidP="00D0087F">
            <w:pPr>
              <w:spacing w:after="0"/>
              <w:rPr>
                <w:rFonts w:ascii="Arial" w:hAnsi="Arial" w:cs="Arial"/>
                <w:sz w:val="16"/>
                <w:szCs w:val="16"/>
              </w:rPr>
            </w:pPr>
            <w:r w:rsidRPr="00A0228F">
              <w:rPr>
                <w:rFonts w:ascii="Arial" w:hAnsi="Arial" w:cs="Arial"/>
                <w:sz w:val="16"/>
                <w:szCs w:val="16"/>
              </w:rPr>
              <w:t>10,92</w:t>
            </w:r>
          </w:p>
        </w:tc>
        <w:tc>
          <w:tcPr>
            <w:tcW w:w="503" w:type="pct"/>
            <w:tcBorders>
              <w:bottom w:val="single" w:sz="4" w:space="0" w:color="auto"/>
            </w:tcBorders>
          </w:tcPr>
          <w:p w14:paraId="6621703A" w14:textId="77777777" w:rsidR="00D10C2D" w:rsidRPr="00A0228F" w:rsidRDefault="00D10C2D" w:rsidP="00D0087F">
            <w:pPr>
              <w:spacing w:after="0" w:line="240" w:lineRule="auto"/>
              <w:rPr>
                <w:rFonts w:ascii="Arial" w:hAnsi="Arial" w:cs="Arial"/>
                <w:sz w:val="16"/>
                <w:szCs w:val="16"/>
                <w:lang w:eastAsia="pl-PL"/>
              </w:rPr>
            </w:pPr>
            <w:r w:rsidRPr="00A0228F">
              <w:rPr>
                <w:rFonts w:ascii="Arial" w:hAnsi="Arial" w:cs="Arial"/>
                <w:sz w:val="16"/>
                <w:szCs w:val="16"/>
                <w:lang w:eastAsia="pl-PL"/>
              </w:rPr>
              <w:t>8,52</w:t>
            </w:r>
          </w:p>
        </w:tc>
        <w:tc>
          <w:tcPr>
            <w:tcW w:w="464" w:type="pct"/>
            <w:tcBorders>
              <w:bottom w:val="single" w:sz="4" w:space="0" w:color="auto"/>
            </w:tcBorders>
            <w:vAlign w:val="bottom"/>
          </w:tcPr>
          <w:p w14:paraId="2BDB543D" w14:textId="77777777" w:rsidR="00D10C2D" w:rsidRPr="004916EF" w:rsidRDefault="00D10C2D" w:rsidP="00D0087F">
            <w:pPr>
              <w:spacing w:after="0"/>
              <w:rPr>
                <w:rFonts w:ascii="Arial" w:hAnsi="Arial" w:cs="Arial"/>
                <w:sz w:val="16"/>
                <w:szCs w:val="16"/>
              </w:rPr>
            </w:pPr>
            <w:r w:rsidRPr="004916EF">
              <w:rPr>
                <w:rFonts w:ascii="Arial" w:hAnsi="Arial" w:cs="Arial"/>
                <w:sz w:val="16"/>
                <w:szCs w:val="16"/>
              </w:rPr>
              <w:t>12,09</w:t>
            </w:r>
          </w:p>
        </w:tc>
        <w:tc>
          <w:tcPr>
            <w:tcW w:w="437" w:type="pct"/>
            <w:tcBorders>
              <w:bottom w:val="single" w:sz="4" w:space="0" w:color="auto"/>
            </w:tcBorders>
            <w:vAlign w:val="bottom"/>
          </w:tcPr>
          <w:p w14:paraId="183B629B" w14:textId="77777777" w:rsidR="00D10C2D" w:rsidRPr="004916EF" w:rsidRDefault="00D10C2D" w:rsidP="00D0087F">
            <w:pPr>
              <w:spacing w:after="0" w:line="240" w:lineRule="auto"/>
              <w:rPr>
                <w:rFonts w:ascii="Arial" w:hAnsi="Arial" w:cs="Arial"/>
                <w:sz w:val="16"/>
                <w:szCs w:val="16"/>
                <w:lang w:eastAsia="pl-PL"/>
              </w:rPr>
            </w:pPr>
            <w:r w:rsidRPr="004916EF">
              <w:rPr>
                <w:rFonts w:ascii="Arial" w:hAnsi="Arial" w:cs="Arial"/>
                <w:sz w:val="16"/>
                <w:szCs w:val="16"/>
                <w:lang w:eastAsia="pl-PL"/>
              </w:rPr>
              <w:t>8,88</w:t>
            </w:r>
          </w:p>
        </w:tc>
        <w:tc>
          <w:tcPr>
            <w:tcW w:w="471" w:type="pct"/>
            <w:tcBorders>
              <w:bottom w:val="single" w:sz="4" w:space="0" w:color="auto"/>
            </w:tcBorders>
            <w:vAlign w:val="bottom"/>
          </w:tcPr>
          <w:p w14:paraId="3942A1DC"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15,83</w:t>
            </w:r>
          </w:p>
        </w:tc>
        <w:tc>
          <w:tcPr>
            <w:tcW w:w="437" w:type="pct"/>
            <w:tcBorders>
              <w:bottom w:val="single" w:sz="4" w:space="0" w:color="auto"/>
            </w:tcBorders>
            <w:vAlign w:val="bottom"/>
          </w:tcPr>
          <w:p w14:paraId="4C484EAF"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9,86</w:t>
            </w:r>
          </w:p>
        </w:tc>
      </w:tr>
      <w:tr w:rsidR="00D10C2D" w:rsidRPr="00400ACE" w14:paraId="5144302E" w14:textId="77777777" w:rsidTr="00D0087F">
        <w:trPr>
          <w:jc w:val="center"/>
        </w:trPr>
        <w:tc>
          <w:tcPr>
            <w:tcW w:w="1803" w:type="pct"/>
            <w:tcBorders>
              <w:bottom w:val="single" w:sz="4" w:space="0" w:color="auto"/>
            </w:tcBorders>
            <w:vAlign w:val="bottom"/>
          </w:tcPr>
          <w:p w14:paraId="40F6F117"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małżeństwa zawarte w ciągu roku</w:t>
            </w:r>
          </w:p>
        </w:tc>
        <w:tc>
          <w:tcPr>
            <w:tcW w:w="403" w:type="pct"/>
            <w:tcBorders>
              <w:bottom w:val="single" w:sz="4" w:space="0" w:color="auto"/>
            </w:tcBorders>
            <w:vAlign w:val="bottom"/>
          </w:tcPr>
          <w:p w14:paraId="5C8BCD34"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w:t>
            </w:r>
          </w:p>
        </w:tc>
        <w:tc>
          <w:tcPr>
            <w:tcW w:w="480" w:type="pct"/>
            <w:tcBorders>
              <w:bottom w:val="single" w:sz="4" w:space="0" w:color="auto"/>
            </w:tcBorders>
            <w:vAlign w:val="bottom"/>
          </w:tcPr>
          <w:p w14:paraId="7A4C3986" w14:textId="77777777" w:rsidR="00D10C2D" w:rsidRPr="00A0228F" w:rsidRDefault="00D10C2D" w:rsidP="00D0087F">
            <w:pPr>
              <w:spacing w:after="0"/>
              <w:rPr>
                <w:rFonts w:ascii="Arial" w:hAnsi="Arial" w:cs="Arial"/>
                <w:sz w:val="16"/>
                <w:szCs w:val="16"/>
              </w:rPr>
            </w:pPr>
            <w:r w:rsidRPr="00A0228F">
              <w:rPr>
                <w:rFonts w:ascii="Arial" w:hAnsi="Arial" w:cs="Arial"/>
                <w:sz w:val="16"/>
                <w:szCs w:val="16"/>
              </w:rPr>
              <w:t>6,7</w:t>
            </w:r>
          </w:p>
        </w:tc>
        <w:tc>
          <w:tcPr>
            <w:tcW w:w="503" w:type="pct"/>
            <w:tcBorders>
              <w:bottom w:val="single" w:sz="4" w:space="0" w:color="auto"/>
            </w:tcBorders>
          </w:tcPr>
          <w:p w14:paraId="5947D0A0" w14:textId="77777777" w:rsidR="00D10C2D" w:rsidRPr="00A0228F" w:rsidRDefault="00D10C2D" w:rsidP="00D0087F">
            <w:pPr>
              <w:spacing w:after="0" w:line="240" w:lineRule="auto"/>
              <w:rPr>
                <w:rFonts w:ascii="Arial" w:hAnsi="Arial" w:cs="Arial"/>
                <w:sz w:val="16"/>
                <w:szCs w:val="16"/>
                <w:lang w:eastAsia="pl-PL"/>
              </w:rPr>
            </w:pPr>
            <w:r w:rsidRPr="00A0228F">
              <w:rPr>
                <w:rFonts w:ascii="Arial" w:hAnsi="Arial" w:cs="Arial"/>
                <w:sz w:val="16"/>
                <w:szCs w:val="16"/>
                <w:lang w:eastAsia="pl-PL"/>
              </w:rPr>
              <w:t>3,4</w:t>
            </w:r>
          </w:p>
        </w:tc>
        <w:tc>
          <w:tcPr>
            <w:tcW w:w="464" w:type="pct"/>
            <w:tcBorders>
              <w:bottom w:val="single" w:sz="4" w:space="0" w:color="auto"/>
            </w:tcBorders>
            <w:vAlign w:val="bottom"/>
          </w:tcPr>
          <w:p w14:paraId="331B6936" w14:textId="77777777" w:rsidR="00D10C2D" w:rsidRPr="004916EF" w:rsidRDefault="00D10C2D" w:rsidP="00D0087F">
            <w:pPr>
              <w:spacing w:after="0"/>
              <w:rPr>
                <w:rFonts w:ascii="Arial" w:hAnsi="Arial" w:cs="Arial"/>
                <w:sz w:val="16"/>
                <w:szCs w:val="16"/>
              </w:rPr>
            </w:pPr>
            <w:r w:rsidRPr="004916EF">
              <w:rPr>
                <w:rFonts w:ascii="Arial" w:hAnsi="Arial" w:cs="Arial"/>
                <w:sz w:val="16"/>
                <w:szCs w:val="16"/>
              </w:rPr>
              <w:t>7,5</w:t>
            </w:r>
          </w:p>
        </w:tc>
        <w:tc>
          <w:tcPr>
            <w:tcW w:w="437" w:type="pct"/>
            <w:tcBorders>
              <w:bottom w:val="single" w:sz="4" w:space="0" w:color="auto"/>
            </w:tcBorders>
            <w:vAlign w:val="bottom"/>
          </w:tcPr>
          <w:p w14:paraId="3DA0035A" w14:textId="77777777" w:rsidR="00D10C2D" w:rsidRPr="004916EF" w:rsidRDefault="00D10C2D" w:rsidP="00D0087F">
            <w:pPr>
              <w:spacing w:after="0" w:line="240" w:lineRule="auto"/>
              <w:rPr>
                <w:rFonts w:ascii="Arial" w:hAnsi="Arial" w:cs="Arial"/>
                <w:sz w:val="16"/>
                <w:szCs w:val="16"/>
                <w:lang w:eastAsia="pl-PL"/>
              </w:rPr>
            </w:pPr>
            <w:r w:rsidRPr="004916EF">
              <w:rPr>
                <w:rFonts w:ascii="Arial" w:hAnsi="Arial" w:cs="Arial"/>
                <w:sz w:val="16"/>
                <w:szCs w:val="16"/>
                <w:lang w:eastAsia="pl-PL"/>
              </w:rPr>
              <w:t>3,7</w:t>
            </w:r>
          </w:p>
        </w:tc>
        <w:tc>
          <w:tcPr>
            <w:tcW w:w="471" w:type="pct"/>
            <w:tcBorders>
              <w:bottom w:val="single" w:sz="4" w:space="0" w:color="auto"/>
            </w:tcBorders>
            <w:vAlign w:val="bottom"/>
          </w:tcPr>
          <w:p w14:paraId="3EAD5927"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8,4</w:t>
            </w:r>
          </w:p>
        </w:tc>
        <w:tc>
          <w:tcPr>
            <w:tcW w:w="437" w:type="pct"/>
            <w:tcBorders>
              <w:bottom w:val="single" w:sz="4" w:space="0" w:color="auto"/>
            </w:tcBorders>
            <w:vAlign w:val="bottom"/>
          </w:tcPr>
          <w:p w14:paraId="1B42159F"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4,3</w:t>
            </w:r>
          </w:p>
        </w:tc>
      </w:tr>
      <w:tr w:rsidR="00D10C2D" w:rsidRPr="00400ACE" w14:paraId="2D84340B" w14:textId="77777777" w:rsidTr="00D0087F">
        <w:trPr>
          <w:jc w:val="center"/>
        </w:trPr>
        <w:tc>
          <w:tcPr>
            <w:tcW w:w="1803" w:type="pct"/>
            <w:tcBorders>
              <w:bottom w:val="single" w:sz="4" w:space="0" w:color="auto"/>
            </w:tcBorders>
            <w:vAlign w:val="bottom"/>
          </w:tcPr>
          <w:p w14:paraId="3FF93020"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Saldo migracji na pobyt stały</w:t>
            </w:r>
          </w:p>
          <w:p w14:paraId="55B8062D"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saldo migracji gminnych wewnętrznych</w:t>
            </w:r>
          </w:p>
        </w:tc>
        <w:tc>
          <w:tcPr>
            <w:tcW w:w="403" w:type="pct"/>
            <w:tcBorders>
              <w:bottom w:val="single" w:sz="4" w:space="0" w:color="auto"/>
            </w:tcBorders>
            <w:vAlign w:val="bottom"/>
          </w:tcPr>
          <w:p w14:paraId="0FD1E24A"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tcBorders>
              <w:bottom w:val="single" w:sz="4" w:space="0" w:color="auto"/>
            </w:tcBorders>
            <w:vAlign w:val="bottom"/>
          </w:tcPr>
          <w:p w14:paraId="01E2E09E" w14:textId="77777777" w:rsidR="00D10C2D" w:rsidRPr="00A0228F" w:rsidRDefault="00D10C2D" w:rsidP="00D0087F">
            <w:pPr>
              <w:spacing w:after="0"/>
              <w:rPr>
                <w:rFonts w:ascii="Arial" w:hAnsi="Arial" w:cs="Arial"/>
                <w:sz w:val="16"/>
                <w:szCs w:val="16"/>
              </w:rPr>
            </w:pPr>
            <w:r w:rsidRPr="00A0228F">
              <w:rPr>
                <w:rFonts w:ascii="Arial" w:hAnsi="Arial" w:cs="Arial"/>
                <w:sz w:val="16"/>
                <w:szCs w:val="16"/>
              </w:rPr>
              <w:t>-2741</w:t>
            </w:r>
          </w:p>
        </w:tc>
        <w:tc>
          <w:tcPr>
            <w:tcW w:w="503" w:type="pct"/>
            <w:tcBorders>
              <w:bottom w:val="single" w:sz="4" w:space="0" w:color="auto"/>
            </w:tcBorders>
          </w:tcPr>
          <w:p w14:paraId="77CFB58F" w14:textId="77777777" w:rsidR="00D10C2D" w:rsidRPr="00A0228F" w:rsidRDefault="00D10C2D" w:rsidP="00D0087F">
            <w:pPr>
              <w:spacing w:after="0" w:line="240" w:lineRule="auto"/>
              <w:rPr>
                <w:rFonts w:ascii="Arial" w:hAnsi="Arial" w:cs="Arial"/>
                <w:sz w:val="16"/>
                <w:szCs w:val="16"/>
                <w:lang w:eastAsia="pl-PL"/>
              </w:rPr>
            </w:pPr>
          </w:p>
          <w:p w14:paraId="76751693" w14:textId="77777777" w:rsidR="00D10C2D" w:rsidRPr="00A0228F" w:rsidRDefault="00D10C2D" w:rsidP="00D0087F">
            <w:pPr>
              <w:spacing w:after="0" w:line="240" w:lineRule="auto"/>
              <w:rPr>
                <w:rFonts w:ascii="Arial" w:hAnsi="Arial" w:cs="Arial"/>
                <w:sz w:val="16"/>
                <w:szCs w:val="16"/>
                <w:lang w:eastAsia="pl-PL"/>
              </w:rPr>
            </w:pPr>
            <w:r w:rsidRPr="00A0228F">
              <w:rPr>
                <w:rFonts w:ascii="Arial" w:hAnsi="Arial" w:cs="Arial"/>
                <w:sz w:val="16"/>
                <w:szCs w:val="16"/>
                <w:lang w:eastAsia="pl-PL"/>
              </w:rPr>
              <w:t>-2113</w:t>
            </w:r>
          </w:p>
        </w:tc>
        <w:tc>
          <w:tcPr>
            <w:tcW w:w="464" w:type="pct"/>
            <w:tcBorders>
              <w:bottom w:val="single" w:sz="4" w:space="0" w:color="auto"/>
            </w:tcBorders>
            <w:vAlign w:val="bottom"/>
          </w:tcPr>
          <w:p w14:paraId="04EFFE44" w14:textId="77777777" w:rsidR="00D10C2D" w:rsidRPr="004916EF" w:rsidRDefault="00D10C2D" w:rsidP="00D0087F">
            <w:pPr>
              <w:spacing w:after="0"/>
              <w:rPr>
                <w:rFonts w:ascii="Arial" w:hAnsi="Arial" w:cs="Arial"/>
                <w:sz w:val="16"/>
                <w:szCs w:val="16"/>
              </w:rPr>
            </w:pPr>
            <w:r w:rsidRPr="004916EF">
              <w:rPr>
                <w:rFonts w:ascii="Arial" w:hAnsi="Arial" w:cs="Arial"/>
                <w:sz w:val="16"/>
                <w:szCs w:val="16"/>
              </w:rPr>
              <w:t>-217</w:t>
            </w:r>
          </w:p>
        </w:tc>
        <w:tc>
          <w:tcPr>
            <w:tcW w:w="437" w:type="pct"/>
            <w:tcBorders>
              <w:bottom w:val="single" w:sz="4" w:space="0" w:color="auto"/>
            </w:tcBorders>
            <w:vAlign w:val="bottom"/>
          </w:tcPr>
          <w:p w14:paraId="05FA29BC" w14:textId="77777777" w:rsidR="00D10C2D" w:rsidRPr="004916EF" w:rsidRDefault="00D10C2D" w:rsidP="00D0087F">
            <w:pPr>
              <w:spacing w:after="0" w:line="240" w:lineRule="auto"/>
              <w:rPr>
                <w:rFonts w:ascii="Arial" w:hAnsi="Arial" w:cs="Arial"/>
                <w:sz w:val="16"/>
                <w:szCs w:val="16"/>
                <w:lang w:eastAsia="pl-PL"/>
              </w:rPr>
            </w:pPr>
          </w:p>
          <w:p w14:paraId="691FB928" w14:textId="77777777" w:rsidR="00D10C2D" w:rsidRPr="004916EF" w:rsidRDefault="00D10C2D" w:rsidP="00D0087F">
            <w:pPr>
              <w:spacing w:after="0" w:line="240" w:lineRule="auto"/>
              <w:rPr>
                <w:rFonts w:ascii="Arial" w:hAnsi="Arial" w:cs="Arial"/>
                <w:sz w:val="16"/>
                <w:szCs w:val="16"/>
                <w:lang w:eastAsia="pl-PL"/>
              </w:rPr>
            </w:pPr>
            <w:r w:rsidRPr="004916EF">
              <w:rPr>
                <w:rFonts w:ascii="Arial" w:hAnsi="Arial" w:cs="Arial"/>
                <w:sz w:val="16"/>
                <w:szCs w:val="16"/>
                <w:lang w:eastAsia="pl-PL"/>
              </w:rPr>
              <w:t>-184</w:t>
            </w:r>
          </w:p>
        </w:tc>
        <w:tc>
          <w:tcPr>
            <w:tcW w:w="471" w:type="pct"/>
            <w:tcBorders>
              <w:bottom w:val="single" w:sz="4" w:space="0" w:color="auto"/>
            </w:tcBorders>
            <w:vAlign w:val="bottom"/>
          </w:tcPr>
          <w:p w14:paraId="010F25A7"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-42</w:t>
            </w:r>
          </w:p>
        </w:tc>
        <w:tc>
          <w:tcPr>
            <w:tcW w:w="437" w:type="pct"/>
            <w:tcBorders>
              <w:bottom w:val="single" w:sz="4" w:space="0" w:color="auto"/>
            </w:tcBorders>
            <w:vAlign w:val="bottom"/>
          </w:tcPr>
          <w:p w14:paraId="3D241D48"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-13</w:t>
            </w:r>
          </w:p>
        </w:tc>
      </w:tr>
      <w:tr w:rsidR="00D10C2D" w:rsidRPr="00400ACE" w14:paraId="11CF20F2" w14:textId="77777777" w:rsidTr="00D0087F">
        <w:trPr>
          <w:jc w:val="center"/>
        </w:trPr>
        <w:tc>
          <w:tcPr>
            <w:tcW w:w="1803" w:type="pct"/>
            <w:tcBorders>
              <w:bottom w:val="single" w:sz="4" w:space="0" w:color="auto"/>
            </w:tcBorders>
            <w:vAlign w:val="bottom"/>
          </w:tcPr>
          <w:p w14:paraId="43CD439E"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saldo migracji zagranicznych</w:t>
            </w:r>
          </w:p>
        </w:tc>
        <w:tc>
          <w:tcPr>
            <w:tcW w:w="403" w:type="pct"/>
            <w:tcBorders>
              <w:bottom w:val="single" w:sz="4" w:space="0" w:color="auto"/>
            </w:tcBorders>
            <w:vAlign w:val="bottom"/>
          </w:tcPr>
          <w:p w14:paraId="34A7D206"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tcBorders>
              <w:bottom w:val="single" w:sz="4" w:space="0" w:color="auto"/>
            </w:tcBorders>
            <w:vAlign w:val="bottom"/>
          </w:tcPr>
          <w:p w14:paraId="253110EA" w14:textId="77777777" w:rsidR="00D10C2D" w:rsidRPr="00A0228F" w:rsidRDefault="00D10C2D" w:rsidP="00D0087F">
            <w:pPr>
              <w:spacing w:after="0"/>
              <w:rPr>
                <w:rFonts w:ascii="Arial" w:hAnsi="Arial" w:cs="Arial"/>
                <w:sz w:val="16"/>
                <w:szCs w:val="16"/>
              </w:rPr>
            </w:pPr>
            <w:r w:rsidRPr="00A0228F">
              <w:rPr>
                <w:rFonts w:ascii="Arial" w:hAnsi="Arial" w:cs="Arial"/>
                <w:sz w:val="16"/>
                <w:szCs w:val="16"/>
              </w:rPr>
              <w:t>-1051</w:t>
            </w:r>
          </w:p>
        </w:tc>
        <w:tc>
          <w:tcPr>
            <w:tcW w:w="503" w:type="pct"/>
            <w:tcBorders>
              <w:bottom w:val="single" w:sz="4" w:space="0" w:color="auto"/>
            </w:tcBorders>
          </w:tcPr>
          <w:p w14:paraId="6662A797" w14:textId="77777777" w:rsidR="00D10C2D" w:rsidRPr="00A0228F" w:rsidRDefault="00D10C2D" w:rsidP="00D0087F">
            <w:pPr>
              <w:spacing w:after="0" w:line="240" w:lineRule="auto"/>
              <w:rPr>
                <w:rFonts w:ascii="Arial" w:hAnsi="Arial" w:cs="Arial"/>
                <w:sz w:val="16"/>
                <w:szCs w:val="16"/>
                <w:lang w:eastAsia="pl-PL"/>
              </w:rPr>
            </w:pPr>
            <w:r w:rsidRPr="00A0228F">
              <w:rPr>
                <w:rFonts w:ascii="Arial" w:hAnsi="Arial" w:cs="Arial"/>
                <w:sz w:val="16"/>
                <w:szCs w:val="16"/>
                <w:lang w:eastAsia="pl-PL"/>
              </w:rPr>
              <w:t>22</w:t>
            </w:r>
          </w:p>
        </w:tc>
        <w:tc>
          <w:tcPr>
            <w:tcW w:w="464" w:type="pct"/>
            <w:tcBorders>
              <w:bottom w:val="single" w:sz="4" w:space="0" w:color="auto"/>
            </w:tcBorders>
            <w:vAlign w:val="bottom"/>
          </w:tcPr>
          <w:p w14:paraId="71C429BD" w14:textId="77777777" w:rsidR="00D10C2D" w:rsidRPr="004916EF" w:rsidRDefault="00D10C2D" w:rsidP="00D0087F">
            <w:pPr>
              <w:spacing w:after="0"/>
              <w:rPr>
                <w:rFonts w:ascii="Arial" w:hAnsi="Arial" w:cs="Arial"/>
                <w:sz w:val="16"/>
                <w:szCs w:val="16"/>
              </w:rPr>
            </w:pPr>
            <w:r w:rsidRPr="004916EF">
              <w:rPr>
                <w:rFonts w:ascii="Arial" w:hAnsi="Arial" w:cs="Arial"/>
                <w:sz w:val="16"/>
                <w:szCs w:val="16"/>
              </w:rPr>
              <w:t>-23</w:t>
            </w:r>
          </w:p>
        </w:tc>
        <w:tc>
          <w:tcPr>
            <w:tcW w:w="437" w:type="pct"/>
            <w:tcBorders>
              <w:bottom w:val="single" w:sz="4" w:space="0" w:color="auto"/>
            </w:tcBorders>
            <w:vAlign w:val="bottom"/>
          </w:tcPr>
          <w:p w14:paraId="0D82285B" w14:textId="77777777" w:rsidR="00D10C2D" w:rsidRPr="004916EF" w:rsidRDefault="00D10C2D" w:rsidP="00D0087F">
            <w:pPr>
              <w:spacing w:after="0" w:line="240" w:lineRule="auto"/>
              <w:rPr>
                <w:rFonts w:ascii="Arial" w:hAnsi="Arial" w:cs="Arial"/>
                <w:sz w:val="16"/>
                <w:szCs w:val="16"/>
                <w:lang w:eastAsia="pl-PL"/>
              </w:rPr>
            </w:pPr>
            <w:r w:rsidRPr="004916EF">
              <w:rPr>
                <w:rFonts w:ascii="Arial" w:hAnsi="Arial" w:cs="Arial"/>
                <w:sz w:val="16"/>
                <w:szCs w:val="16"/>
                <w:lang w:eastAsia="pl-PL"/>
              </w:rPr>
              <w:t>7</w:t>
            </w:r>
          </w:p>
        </w:tc>
        <w:tc>
          <w:tcPr>
            <w:tcW w:w="471" w:type="pct"/>
            <w:tcBorders>
              <w:bottom w:val="single" w:sz="4" w:space="0" w:color="auto"/>
            </w:tcBorders>
            <w:vAlign w:val="bottom"/>
          </w:tcPr>
          <w:p w14:paraId="5552E5BA"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2</w:t>
            </w:r>
          </w:p>
        </w:tc>
        <w:tc>
          <w:tcPr>
            <w:tcW w:w="437" w:type="pct"/>
            <w:tcBorders>
              <w:bottom w:val="single" w:sz="4" w:space="0" w:color="auto"/>
            </w:tcBorders>
            <w:vAlign w:val="bottom"/>
          </w:tcPr>
          <w:p w14:paraId="6843F306"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4</w:t>
            </w:r>
          </w:p>
        </w:tc>
      </w:tr>
      <w:tr w:rsidR="00D10C2D" w:rsidRPr="00400ACE" w14:paraId="716916AE" w14:textId="77777777" w:rsidTr="00D0087F">
        <w:trPr>
          <w:jc w:val="center"/>
        </w:trPr>
        <w:tc>
          <w:tcPr>
            <w:tcW w:w="1803" w:type="pct"/>
            <w:tcBorders>
              <w:top w:val="single" w:sz="4" w:space="0" w:color="auto"/>
              <w:left w:val="nil"/>
              <w:bottom w:val="single" w:sz="4" w:space="0" w:color="auto"/>
              <w:right w:val="nil"/>
            </w:tcBorders>
            <w:shd w:val="clear" w:color="auto" w:fill="E6E6E6"/>
            <w:vAlign w:val="bottom"/>
          </w:tcPr>
          <w:p w14:paraId="522FAFBE"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RYNEK PRACY </w:t>
            </w:r>
            <w:r w:rsidRPr="00400ACE">
              <w:rPr>
                <w:sz w:val="16"/>
                <w:szCs w:val="16"/>
                <w:lang w:eastAsia="pl-PL"/>
              </w:rPr>
              <w:t>(stan na 31 XII)</w:t>
            </w:r>
          </w:p>
        </w:tc>
        <w:tc>
          <w:tcPr>
            <w:tcW w:w="403" w:type="pct"/>
            <w:tcBorders>
              <w:top w:val="single" w:sz="4" w:space="0" w:color="auto"/>
              <w:left w:val="nil"/>
              <w:bottom w:val="single" w:sz="4" w:space="0" w:color="auto"/>
              <w:right w:val="nil"/>
            </w:tcBorders>
            <w:shd w:val="clear" w:color="auto" w:fill="E6E6E6"/>
            <w:vAlign w:val="bottom"/>
          </w:tcPr>
          <w:p w14:paraId="0A75DEF9" w14:textId="77777777" w:rsidR="00D10C2D" w:rsidRPr="00400ACE" w:rsidRDefault="00D10C2D" w:rsidP="00D0087F">
            <w:pPr>
              <w:spacing w:after="0" w:line="240" w:lineRule="auto"/>
              <w:jc w:val="center"/>
              <w:rPr>
                <w:rFonts w:cs="Arial"/>
                <w:sz w:val="10"/>
                <w:szCs w:val="10"/>
                <w:lang w:eastAsia="pl-PL"/>
              </w:rPr>
            </w:pPr>
          </w:p>
        </w:tc>
        <w:tc>
          <w:tcPr>
            <w:tcW w:w="480" w:type="pct"/>
            <w:tcBorders>
              <w:top w:val="single" w:sz="4" w:space="0" w:color="auto"/>
              <w:left w:val="nil"/>
              <w:bottom w:val="single" w:sz="4" w:space="0" w:color="auto"/>
              <w:right w:val="nil"/>
            </w:tcBorders>
            <w:shd w:val="clear" w:color="auto" w:fill="E6E6E6"/>
            <w:vAlign w:val="bottom"/>
          </w:tcPr>
          <w:p w14:paraId="66F7ACDA" w14:textId="77777777" w:rsidR="00D10C2D" w:rsidRPr="00400ACE" w:rsidRDefault="00D10C2D" w:rsidP="00D0087F">
            <w:pPr>
              <w:spacing w:after="0" w:line="240" w:lineRule="auto"/>
              <w:rPr>
                <w:sz w:val="14"/>
                <w:szCs w:val="14"/>
                <w:lang w:eastAsia="pl-PL"/>
              </w:rPr>
            </w:pPr>
          </w:p>
        </w:tc>
        <w:tc>
          <w:tcPr>
            <w:tcW w:w="503" w:type="pct"/>
            <w:tcBorders>
              <w:top w:val="single" w:sz="4" w:space="0" w:color="auto"/>
              <w:left w:val="nil"/>
              <w:bottom w:val="single" w:sz="4" w:space="0" w:color="auto"/>
              <w:right w:val="nil"/>
            </w:tcBorders>
            <w:shd w:val="clear" w:color="auto" w:fill="E6E6E6"/>
            <w:vAlign w:val="bottom"/>
          </w:tcPr>
          <w:p w14:paraId="46AF2274" w14:textId="77777777" w:rsidR="00D10C2D" w:rsidRPr="00400ACE" w:rsidRDefault="00D10C2D" w:rsidP="00D0087F">
            <w:pPr>
              <w:spacing w:after="0" w:line="240" w:lineRule="auto"/>
              <w:rPr>
                <w:sz w:val="14"/>
                <w:szCs w:val="14"/>
                <w:lang w:eastAsia="pl-PL"/>
              </w:rPr>
            </w:pPr>
          </w:p>
        </w:tc>
        <w:tc>
          <w:tcPr>
            <w:tcW w:w="464" w:type="pct"/>
            <w:tcBorders>
              <w:top w:val="single" w:sz="4" w:space="0" w:color="auto"/>
              <w:left w:val="nil"/>
              <w:bottom w:val="single" w:sz="4" w:space="0" w:color="auto"/>
              <w:right w:val="nil"/>
            </w:tcBorders>
            <w:shd w:val="clear" w:color="auto" w:fill="E6E6E6"/>
            <w:vAlign w:val="bottom"/>
          </w:tcPr>
          <w:p w14:paraId="47C98E43" w14:textId="77777777" w:rsidR="00D10C2D" w:rsidRPr="00400ACE" w:rsidRDefault="00D10C2D" w:rsidP="00D0087F">
            <w:pPr>
              <w:spacing w:after="0" w:line="240" w:lineRule="auto"/>
              <w:rPr>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1A637D2E" w14:textId="77777777" w:rsidR="00D10C2D" w:rsidRPr="00400ACE" w:rsidRDefault="00D10C2D" w:rsidP="00D0087F">
            <w:pPr>
              <w:spacing w:after="0" w:line="240" w:lineRule="auto"/>
              <w:rPr>
                <w:rFonts w:cs="Arial"/>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75C60335" w14:textId="77777777" w:rsidR="00D10C2D" w:rsidRPr="00400ACE" w:rsidRDefault="00D10C2D" w:rsidP="00D0087F">
            <w:pPr>
              <w:spacing w:after="0" w:line="240" w:lineRule="auto"/>
              <w:rPr>
                <w:rFonts w:cs="Arial"/>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4875FC9E" w14:textId="77777777" w:rsidR="00D10C2D" w:rsidRPr="00400ACE" w:rsidRDefault="00D10C2D" w:rsidP="00D0087F">
            <w:pPr>
              <w:spacing w:after="0" w:line="240" w:lineRule="auto"/>
              <w:rPr>
                <w:rFonts w:cs="Arial"/>
                <w:sz w:val="16"/>
                <w:szCs w:val="16"/>
                <w:lang w:eastAsia="pl-PL"/>
              </w:rPr>
            </w:pPr>
          </w:p>
        </w:tc>
      </w:tr>
      <w:tr w:rsidR="00D10C2D" w:rsidRPr="00400ACE" w14:paraId="409971D3" w14:textId="77777777" w:rsidTr="00D0087F">
        <w:trPr>
          <w:trHeight w:val="191"/>
          <w:jc w:val="center"/>
        </w:trPr>
        <w:tc>
          <w:tcPr>
            <w:tcW w:w="1803" w:type="pct"/>
            <w:tcBorders>
              <w:top w:val="single" w:sz="4" w:space="0" w:color="auto"/>
            </w:tcBorders>
            <w:shd w:val="clear" w:color="auto" w:fill="auto"/>
            <w:vAlign w:val="bottom"/>
          </w:tcPr>
          <w:p w14:paraId="679816E2"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Pracujący</w:t>
            </w:r>
            <w:r w:rsidRPr="00400ACE">
              <w:rPr>
                <w:rFonts w:cs="Arial"/>
                <w:sz w:val="16"/>
                <w:szCs w:val="20"/>
                <w:vertAlign w:val="superscript"/>
                <w:lang w:eastAsia="pl-PL"/>
              </w:rPr>
              <w:footnoteReference w:customMarkFollows="1" w:id="1"/>
              <w:sym w:font="Symbol" w:char="F02A"/>
            </w:r>
            <w:r w:rsidRPr="00400ACE">
              <w:rPr>
                <w:rFonts w:cs="Arial"/>
                <w:sz w:val="16"/>
                <w:szCs w:val="16"/>
                <w:lang w:eastAsia="pl-PL"/>
              </w:rPr>
              <w:t xml:space="preserve"> ogółem, w tym:</w:t>
            </w:r>
          </w:p>
        </w:tc>
        <w:tc>
          <w:tcPr>
            <w:tcW w:w="403" w:type="pct"/>
            <w:tcBorders>
              <w:top w:val="single" w:sz="4" w:space="0" w:color="auto"/>
            </w:tcBorders>
            <w:shd w:val="clear" w:color="auto" w:fill="auto"/>
            <w:vAlign w:val="bottom"/>
          </w:tcPr>
          <w:p w14:paraId="50B2B7BD"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tcBorders>
              <w:top w:val="single" w:sz="4" w:space="0" w:color="auto"/>
            </w:tcBorders>
            <w:shd w:val="clear" w:color="auto" w:fill="auto"/>
            <w:vAlign w:val="bottom"/>
          </w:tcPr>
          <w:p w14:paraId="733FAD1E" w14:textId="77777777" w:rsidR="00D10C2D" w:rsidRPr="00EB1D90" w:rsidRDefault="00D10C2D" w:rsidP="00D0087F">
            <w:pPr>
              <w:spacing w:after="0"/>
              <w:rPr>
                <w:rFonts w:ascii="Arial" w:hAnsi="Arial" w:cs="Arial"/>
                <w:sz w:val="16"/>
                <w:szCs w:val="16"/>
              </w:rPr>
            </w:pPr>
            <w:r w:rsidRPr="00EB1D90">
              <w:rPr>
                <w:rFonts w:ascii="Arial" w:hAnsi="Arial" w:cs="Arial"/>
                <w:sz w:val="16"/>
                <w:szCs w:val="16"/>
              </w:rPr>
              <w:t>422170</w:t>
            </w:r>
          </w:p>
        </w:tc>
        <w:tc>
          <w:tcPr>
            <w:tcW w:w="503" w:type="pct"/>
            <w:tcBorders>
              <w:top w:val="single" w:sz="4" w:space="0" w:color="auto"/>
            </w:tcBorders>
            <w:shd w:val="pct10" w:color="auto" w:fill="auto"/>
          </w:tcPr>
          <w:p w14:paraId="6CE14178" w14:textId="77777777" w:rsidR="00D10C2D" w:rsidRPr="00046F10" w:rsidRDefault="00D10C2D" w:rsidP="00D0087F">
            <w:pPr>
              <w:spacing w:after="0" w:line="240" w:lineRule="auto"/>
              <w:rPr>
                <w:rFonts w:ascii="Arial" w:hAnsi="Arial" w:cs="Arial"/>
                <w:sz w:val="14"/>
                <w:szCs w:val="14"/>
                <w:lang w:eastAsia="pl-PL"/>
              </w:rPr>
            </w:pPr>
            <w:r w:rsidRPr="00046F10">
              <w:rPr>
                <w:rFonts w:ascii="Arial" w:hAnsi="Arial" w:cs="Arial"/>
                <w:color w:val="FF0000"/>
                <w:sz w:val="14"/>
                <w:szCs w:val="14"/>
                <w:lang w:eastAsia="pl-PL"/>
              </w:rPr>
              <w:t>(2019</w:t>
            </w:r>
            <w:r w:rsidRPr="00046F10">
              <w:rPr>
                <w:rFonts w:ascii="Arial" w:hAnsi="Arial" w:cs="Arial"/>
                <w:sz w:val="14"/>
                <w:szCs w:val="14"/>
                <w:lang w:eastAsia="pl-PL"/>
              </w:rPr>
              <w:t>)</w:t>
            </w:r>
          </w:p>
          <w:p w14:paraId="18999640" w14:textId="77777777" w:rsidR="00D10C2D" w:rsidRPr="00046F10" w:rsidRDefault="00D10C2D" w:rsidP="00D0087F">
            <w:pPr>
              <w:spacing w:after="0" w:line="240" w:lineRule="auto"/>
              <w:rPr>
                <w:rFonts w:ascii="Arial" w:hAnsi="Arial" w:cs="Arial"/>
                <w:sz w:val="16"/>
                <w:szCs w:val="16"/>
                <w:lang w:eastAsia="pl-PL"/>
              </w:rPr>
            </w:pPr>
            <w:r w:rsidRPr="00046F10">
              <w:rPr>
                <w:rFonts w:ascii="Arial" w:hAnsi="Arial" w:cs="Arial"/>
                <w:sz w:val="16"/>
                <w:szCs w:val="16"/>
                <w:lang w:eastAsia="pl-PL"/>
              </w:rPr>
              <w:t>458607</w:t>
            </w:r>
          </w:p>
        </w:tc>
        <w:tc>
          <w:tcPr>
            <w:tcW w:w="464" w:type="pct"/>
            <w:tcBorders>
              <w:top w:val="single" w:sz="4" w:space="0" w:color="auto"/>
            </w:tcBorders>
            <w:shd w:val="clear" w:color="auto" w:fill="auto"/>
            <w:vAlign w:val="bottom"/>
          </w:tcPr>
          <w:p w14:paraId="5725E041"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15541</w:t>
            </w:r>
          </w:p>
        </w:tc>
        <w:tc>
          <w:tcPr>
            <w:tcW w:w="437" w:type="pct"/>
            <w:tcBorders>
              <w:top w:val="single" w:sz="4" w:space="0" w:color="auto"/>
            </w:tcBorders>
            <w:shd w:val="pct10" w:color="auto" w:fill="auto"/>
            <w:vAlign w:val="bottom"/>
          </w:tcPr>
          <w:p w14:paraId="6318F0A2" w14:textId="77777777" w:rsidR="00D10C2D" w:rsidRPr="004C45F0" w:rsidRDefault="00D10C2D" w:rsidP="00D0087F">
            <w:pPr>
              <w:spacing w:after="0"/>
              <w:rPr>
                <w:rFonts w:ascii="Arial" w:hAnsi="Arial" w:cs="Arial"/>
                <w:color w:val="FF0000"/>
                <w:sz w:val="16"/>
                <w:szCs w:val="16"/>
              </w:rPr>
            </w:pPr>
            <w:r w:rsidRPr="004C45F0">
              <w:rPr>
                <w:rFonts w:ascii="Arial" w:hAnsi="Arial" w:cs="Arial"/>
                <w:color w:val="FF0000"/>
                <w:sz w:val="16"/>
                <w:szCs w:val="16"/>
              </w:rPr>
              <w:t>(2019)</w:t>
            </w:r>
          </w:p>
          <w:p w14:paraId="4ED45A95"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16313</w:t>
            </w:r>
          </w:p>
        </w:tc>
        <w:tc>
          <w:tcPr>
            <w:tcW w:w="471" w:type="pct"/>
            <w:tcBorders>
              <w:top w:val="single" w:sz="4" w:space="0" w:color="auto"/>
            </w:tcBorders>
            <w:vAlign w:val="bottom"/>
          </w:tcPr>
          <w:p w14:paraId="43A3D6E7"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1359</w:t>
            </w:r>
          </w:p>
        </w:tc>
        <w:tc>
          <w:tcPr>
            <w:tcW w:w="437" w:type="pct"/>
            <w:tcBorders>
              <w:top w:val="single" w:sz="4" w:space="0" w:color="auto"/>
            </w:tcBorders>
            <w:vAlign w:val="bottom"/>
          </w:tcPr>
          <w:p w14:paraId="7F782E69"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915</w:t>
            </w:r>
          </w:p>
        </w:tc>
      </w:tr>
      <w:tr w:rsidR="00D10C2D" w:rsidRPr="00400ACE" w14:paraId="57806ACE" w14:textId="77777777" w:rsidTr="00D0087F">
        <w:trPr>
          <w:jc w:val="center"/>
        </w:trPr>
        <w:tc>
          <w:tcPr>
            <w:tcW w:w="1803" w:type="pct"/>
            <w:shd w:val="clear" w:color="auto" w:fill="auto"/>
            <w:vAlign w:val="bottom"/>
          </w:tcPr>
          <w:p w14:paraId="59B072E8"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mężczyźni</w:t>
            </w:r>
          </w:p>
        </w:tc>
        <w:tc>
          <w:tcPr>
            <w:tcW w:w="403" w:type="pct"/>
            <w:shd w:val="clear" w:color="auto" w:fill="auto"/>
            <w:vAlign w:val="bottom"/>
          </w:tcPr>
          <w:p w14:paraId="61352484"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shd w:val="clear" w:color="auto" w:fill="auto"/>
            <w:vAlign w:val="bottom"/>
          </w:tcPr>
          <w:p w14:paraId="4EC6CDEB" w14:textId="77777777" w:rsidR="00D10C2D" w:rsidRPr="00EB1D90" w:rsidRDefault="00D10C2D" w:rsidP="00D0087F">
            <w:pPr>
              <w:spacing w:after="0"/>
              <w:rPr>
                <w:rFonts w:ascii="Arial" w:hAnsi="Arial" w:cs="Arial"/>
                <w:sz w:val="16"/>
                <w:szCs w:val="16"/>
              </w:rPr>
            </w:pPr>
            <w:r w:rsidRPr="00EB1D90">
              <w:rPr>
                <w:rFonts w:ascii="Arial" w:hAnsi="Arial" w:cs="Arial"/>
                <w:sz w:val="16"/>
                <w:szCs w:val="16"/>
              </w:rPr>
              <w:t>227192</w:t>
            </w:r>
          </w:p>
        </w:tc>
        <w:tc>
          <w:tcPr>
            <w:tcW w:w="503" w:type="pct"/>
            <w:shd w:val="pct10" w:color="auto" w:fill="auto"/>
          </w:tcPr>
          <w:p w14:paraId="3BD694C7" w14:textId="77777777" w:rsidR="00D10C2D" w:rsidRPr="00046F10" w:rsidRDefault="00D10C2D" w:rsidP="00D0087F">
            <w:pPr>
              <w:spacing w:after="0" w:line="240" w:lineRule="auto"/>
              <w:rPr>
                <w:rFonts w:ascii="Arial" w:hAnsi="Arial" w:cs="Arial"/>
                <w:sz w:val="16"/>
                <w:szCs w:val="16"/>
                <w:lang w:eastAsia="pl-PL"/>
              </w:rPr>
            </w:pPr>
            <w:r w:rsidRPr="00046F10">
              <w:rPr>
                <w:rFonts w:ascii="Arial" w:hAnsi="Arial" w:cs="Arial"/>
                <w:sz w:val="16"/>
                <w:szCs w:val="16"/>
                <w:lang w:eastAsia="pl-PL"/>
              </w:rPr>
              <w:t>241653</w:t>
            </w:r>
          </w:p>
        </w:tc>
        <w:tc>
          <w:tcPr>
            <w:tcW w:w="464" w:type="pct"/>
            <w:shd w:val="clear" w:color="auto" w:fill="auto"/>
            <w:vAlign w:val="bottom"/>
          </w:tcPr>
          <w:p w14:paraId="3216590E"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8564</w:t>
            </w:r>
          </w:p>
        </w:tc>
        <w:tc>
          <w:tcPr>
            <w:tcW w:w="437" w:type="pct"/>
            <w:shd w:val="pct10" w:color="auto" w:fill="auto"/>
            <w:vAlign w:val="bottom"/>
          </w:tcPr>
          <w:p w14:paraId="1E6341DC"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8386</w:t>
            </w:r>
          </w:p>
        </w:tc>
        <w:tc>
          <w:tcPr>
            <w:tcW w:w="471" w:type="pct"/>
            <w:vAlign w:val="bottom"/>
          </w:tcPr>
          <w:p w14:paraId="60E24B3E"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885</w:t>
            </w:r>
          </w:p>
        </w:tc>
        <w:tc>
          <w:tcPr>
            <w:tcW w:w="437" w:type="pct"/>
            <w:vAlign w:val="bottom"/>
          </w:tcPr>
          <w:p w14:paraId="646D7DCF"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468</w:t>
            </w:r>
          </w:p>
        </w:tc>
      </w:tr>
      <w:tr w:rsidR="00D10C2D" w:rsidRPr="00400ACE" w14:paraId="65EFAE2C" w14:textId="77777777" w:rsidTr="00D0087F">
        <w:trPr>
          <w:jc w:val="center"/>
        </w:trPr>
        <w:tc>
          <w:tcPr>
            <w:tcW w:w="1803" w:type="pct"/>
            <w:shd w:val="clear" w:color="auto" w:fill="auto"/>
            <w:vAlign w:val="bottom"/>
          </w:tcPr>
          <w:p w14:paraId="748E3D4B"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kobiety</w:t>
            </w:r>
          </w:p>
        </w:tc>
        <w:tc>
          <w:tcPr>
            <w:tcW w:w="403" w:type="pct"/>
            <w:shd w:val="clear" w:color="auto" w:fill="auto"/>
            <w:vAlign w:val="bottom"/>
          </w:tcPr>
          <w:p w14:paraId="0FD26BFF"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shd w:val="clear" w:color="auto" w:fill="auto"/>
            <w:vAlign w:val="bottom"/>
          </w:tcPr>
          <w:p w14:paraId="1685D1F5" w14:textId="77777777" w:rsidR="00D10C2D" w:rsidRPr="00EB1D90" w:rsidRDefault="00D10C2D" w:rsidP="00D0087F">
            <w:pPr>
              <w:spacing w:after="0"/>
              <w:rPr>
                <w:rFonts w:ascii="Arial" w:hAnsi="Arial" w:cs="Arial"/>
                <w:sz w:val="16"/>
                <w:szCs w:val="16"/>
              </w:rPr>
            </w:pPr>
            <w:r w:rsidRPr="00EB1D90">
              <w:rPr>
                <w:rFonts w:ascii="Arial" w:hAnsi="Arial" w:cs="Arial"/>
                <w:sz w:val="16"/>
                <w:szCs w:val="16"/>
              </w:rPr>
              <w:t>194978</w:t>
            </w:r>
          </w:p>
        </w:tc>
        <w:tc>
          <w:tcPr>
            <w:tcW w:w="503" w:type="pct"/>
            <w:shd w:val="pct10" w:color="auto" w:fill="auto"/>
          </w:tcPr>
          <w:p w14:paraId="26D45FF3" w14:textId="77777777" w:rsidR="00D10C2D" w:rsidRPr="00046F10" w:rsidRDefault="00D10C2D" w:rsidP="00D0087F">
            <w:pPr>
              <w:spacing w:after="0" w:line="240" w:lineRule="auto"/>
              <w:rPr>
                <w:rFonts w:ascii="Arial" w:hAnsi="Arial" w:cs="Arial"/>
                <w:sz w:val="16"/>
                <w:szCs w:val="16"/>
                <w:lang w:eastAsia="pl-PL"/>
              </w:rPr>
            </w:pPr>
            <w:r w:rsidRPr="00046F10">
              <w:rPr>
                <w:rFonts w:ascii="Arial" w:hAnsi="Arial" w:cs="Arial"/>
                <w:sz w:val="16"/>
                <w:szCs w:val="16"/>
                <w:lang w:eastAsia="pl-PL"/>
              </w:rPr>
              <w:t>216954</w:t>
            </w:r>
          </w:p>
        </w:tc>
        <w:tc>
          <w:tcPr>
            <w:tcW w:w="464" w:type="pct"/>
            <w:shd w:val="clear" w:color="auto" w:fill="auto"/>
            <w:vAlign w:val="bottom"/>
          </w:tcPr>
          <w:p w14:paraId="3C71ACBE"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6977</w:t>
            </w:r>
          </w:p>
        </w:tc>
        <w:tc>
          <w:tcPr>
            <w:tcW w:w="437" w:type="pct"/>
            <w:shd w:val="pct10" w:color="auto" w:fill="auto"/>
            <w:vAlign w:val="bottom"/>
          </w:tcPr>
          <w:p w14:paraId="6FFCC917"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7927</w:t>
            </w:r>
          </w:p>
        </w:tc>
        <w:tc>
          <w:tcPr>
            <w:tcW w:w="471" w:type="pct"/>
            <w:vAlign w:val="bottom"/>
          </w:tcPr>
          <w:p w14:paraId="4FBB6FEA"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474</w:t>
            </w:r>
          </w:p>
        </w:tc>
        <w:tc>
          <w:tcPr>
            <w:tcW w:w="437" w:type="pct"/>
            <w:vAlign w:val="bottom"/>
          </w:tcPr>
          <w:p w14:paraId="64C147E3"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447</w:t>
            </w:r>
          </w:p>
        </w:tc>
      </w:tr>
      <w:tr w:rsidR="00D10C2D" w:rsidRPr="00400ACE" w14:paraId="7926A42E" w14:textId="77777777" w:rsidTr="00D0087F">
        <w:trPr>
          <w:trHeight w:val="400"/>
          <w:jc w:val="center"/>
        </w:trPr>
        <w:tc>
          <w:tcPr>
            <w:tcW w:w="1803" w:type="pct"/>
            <w:shd w:val="clear" w:color="auto" w:fill="auto"/>
            <w:vAlign w:val="bottom"/>
          </w:tcPr>
          <w:p w14:paraId="36F9BE9A"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Bezrobotni zarejestrowani</w:t>
            </w:r>
          </w:p>
          <w:p w14:paraId="2611F403"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ogółem</w:t>
            </w:r>
          </w:p>
        </w:tc>
        <w:tc>
          <w:tcPr>
            <w:tcW w:w="403" w:type="pct"/>
            <w:shd w:val="clear" w:color="auto" w:fill="auto"/>
            <w:vAlign w:val="bottom"/>
          </w:tcPr>
          <w:p w14:paraId="19CAD74E"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shd w:val="clear" w:color="auto" w:fill="auto"/>
            <w:vAlign w:val="bottom"/>
          </w:tcPr>
          <w:p w14:paraId="15B2985D" w14:textId="77777777" w:rsidR="00D10C2D" w:rsidRPr="00EB1D90" w:rsidRDefault="00D10C2D" w:rsidP="00D0087F">
            <w:pPr>
              <w:spacing w:after="0"/>
              <w:rPr>
                <w:rFonts w:ascii="Arial" w:hAnsi="Arial" w:cs="Arial"/>
                <w:sz w:val="16"/>
                <w:szCs w:val="16"/>
              </w:rPr>
            </w:pPr>
            <w:r w:rsidRPr="00EB1D90">
              <w:rPr>
                <w:rFonts w:ascii="Arial" w:hAnsi="Arial" w:cs="Arial"/>
                <w:sz w:val="16"/>
                <w:szCs w:val="16"/>
              </w:rPr>
              <w:t>98995</w:t>
            </w:r>
          </w:p>
        </w:tc>
        <w:tc>
          <w:tcPr>
            <w:tcW w:w="503" w:type="pct"/>
            <w:shd w:val="clear" w:color="auto" w:fill="auto"/>
          </w:tcPr>
          <w:p w14:paraId="7F8BF721" w14:textId="77777777" w:rsidR="00D10C2D" w:rsidRPr="00EB1D90" w:rsidRDefault="00D10C2D" w:rsidP="00D0087F">
            <w:pPr>
              <w:spacing w:after="0" w:line="240" w:lineRule="auto"/>
              <w:rPr>
                <w:rFonts w:ascii="Arial" w:hAnsi="Arial" w:cs="Arial"/>
                <w:sz w:val="16"/>
                <w:szCs w:val="16"/>
                <w:lang w:eastAsia="pl-PL"/>
              </w:rPr>
            </w:pPr>
          </w:p>
          <w:p w14:paraId="3794BAE7" w14:textId="77777777" w:rsidR="00D10C2D" w:rsidRPr="00EB1D90" w:rsidRDefault="00D10C2D" w:rsidP="00D0087F">
            <w:pPr>
              <w:spacing w:after="0" w:line="240" w:lineRule="auto"/>
              <w:rPr>
                <w:rFonts w:ascii="Arial" w:hAnsi="Arial" w:cs="Arial"/>
                <w:sz w:val="16"/>
                <w:szCs w:val="16"/>
                <w:lang w:eastAsia="pl-PL"/>
              </w:rPr>
            </w:pPr>
            <w:r w:rsidRPr="00EB1D90">
              <w:rPr>
                <w:rFonts w:ascii="Arial" w:hAnsi="Arial" w:cs="Arial"/>
                <w:sz w:val="16"/>
                <w:szCs w:val="16"/>
                <w:lang w:eastAsia="pl-PL"/>
              </w:rPr>
              <w:t>51475</w:t>
            </w:r>
          </w:p>
        </w:tc>
        <w:tc>
          <w:tcPr>
            <w:tcW w:w="464" w:type="pct"/>
            <w:shd w:val="clear" w:color="auto" w:fill="auto"/>
            <w:vAlign w:val="bottom"/>
          </w:tcPr>
          <w:p w14:paraId="5FD30AF4"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4398</w:t>
            </w:r>
          </w:p>
        </w:tc>
        <w:tc>
          <w:tcPr>
            <w:tcW w:w="437" w:type="pct"/>
            <w:vAlign w:val="bottom"/>
          </w:tcPr>
          <w:p w14:paraId="3E582714" w14:textId="77777777" w:rsidR="00D10C2D" w:rsidRPr="004C45F0" w:rsidRDefault="00D10C2D" w:rsidP="00D0087F">
            <w:pPr>
              <w:spacing w:after="0" w:line="240" w:lineRule="auto"/>
              <w:rPr>
                <w:rFonts w:ascii="Arial" w:hAnsi="Arial" w:cs="Arial"/>
                <w:sz w:val="16"/>
                <w:szCs w:val="16"/>
                <w:lang w:eastAsia="pl-PL"/>
              </w:rPr>
            </w:pPr>
          </w:p>
          <w:p w14:paraId="56E00E72" w14:textId="77777777" w:rsidR="00D10C2D" w:rsidRPr="004C45F0" w:rsidRDefault="00D10C2D" w:rsidP="00D0087F">
            <w:pPr>
              <w:spacing w:after="0" w:line="240" w:lineRule="auto"/>
              <w:rPr>
                <w:rFonts w:ascii="Arial" w:hAnsi="Arial" w:cs="Arial"/>
                <w:sz w:val="16"/>
                <w:szCs w:val="16"/>
                <w:lang w:eastAsia="pl-PL"/>
              </w:rPr>
            </w:pPr>
            <w:r w:rsidRPr="004C45F0">
              <w:rPr>
                <w:rFonts w:ascii="Arial" w:hAnsi="Arial" w:cs="Arial"/>
                <w:sz w:val="16"/>
                <w:szCs w:val="16"/>
                <w:lang w:eastAsia="pl-PL"/>
              </w:rPr>
              <w:t>3181</w:t>
            </w:r>
          </w:p>
        </w:tc>
        <w:tc>
          <w:tcPr>
            <w:tcW w:w="471" w:type="pct"/>
            <w:vAlign w:val="bottom"/>
          </w:tcPr>
          <w:p w14:paraId="6C96FFA2"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783</w:t>
            </w:r>
          </w:p>
        </w:tc>
        <w:tc>
          <w:tcPr>
            <w:tcW w:w="437" w:type="pct"/>
            <w:vAlign w:val="bottom"/>
          </w:tcPr>
          <w:p w14:paraId="77D9C9FB"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575</w:t>
            </w:r>
          </w:p>
        </w:tc>
      </w:tr>
      <w:tr w:rsidR="00D10C2D" w:rsidRPr="00400ACE" w14:paraId="55F4E4E3" w14:textId="77777777" w:rsidTr="00D0087F">
        <w:trPr>
          <w:jc w:val="center"/>
        </w:trPr>
        <w:tc>
          <w:tcPr>
            <w:tcW w:w="1803" w:type="pct"/>
            <w:shd w:val="clear" w:color="auto" w:fill="auto"/>
            <w:vAlign w:val="bottom"/>
          </w:tcPr>
          <w:p w14:paraId="5A757E9B"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mężczyźni</w:t>
            </w:r>
          </w:p>
        </w:tc>
        <w:tc>
          <w:tcPr>
            <w:tcW w:w="403" w:type="pct"/>
            <w:shd w:val="clear" w:color="auto" w:fill="auto"/>
            <w:vAlign w:val="bottom"/>
          </w:tcPr>
          <w:p w14:paraId="6886F0EC"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shd w:val="clear" w:color="auto" w:fill="auto"/>
            <w:vAlign w:val="bottom"/>
          </w:tcPr>
          <w:p w14:paraId="1BD58E2A" w14:textId="77777777" w:rsidR="00D10C2D" w:rsidRPr="00EB1D90" w:rsidRDefault="00D10C2D" w:rsidP="00D0087F">
            <w:pPr>
              <w:spacing w:after="0"/>
              <w:rPr>
                <w:rFonts w:ascii="Arial" w:hAnsi="Arial" w:cs="Arial"/>
                <w:sz w:val="16"/>
                <w:szCs w:val="16"/>
              </w:rPr>
            </w:pPr>
            <w:r w:rsidRPr="00EB1D90">
              <w:rPr>
                <w:rFonts w:ascii="Arial" w:hAnsi="Arial" w:cs="Arial"/>
                <w:sz w:val="16"/>
                <w:szCs w:val="16"/>
              </w:rPr>
              <w:t>40600</w:t>
            </w:r>
          </w:p>
        </w:tc>
        <w:tc>
          <w:tcPr>
            <w:tcW w:w="503" w:type="pct"/>
            <w:shd w:val="clear" w:color="auto" w:fill="auto"/>
          </w:tcPr>
          <w:p w14:paraId="6ABBA178" w14:textId="77777777" w:rsidR="00D10C2D" w:rsidRPr="00EB1D90" w:rsidRDefault="00D10C2D" w:rsidP="00D0087F">
            <w:pPr>
              <w:spacing w:after="0" w:line="240" w:lineRule="auto"/>
              <w:rPr>
                <w:rFonts w:ascii="Arial" w:hAnsi="Arial" w:cs="Arial"/>
                <w:sz w:val="16"/>
                <w:szCs w:val="16"/>
                <w:lang w:eastAsia="pl-PL"/>
              </w:rPr>
            </w:pPr>
            <w:r w:rsidRPr="00EB1D90">
              <w:rPr>
                <w:rFonts w:ascii="Arial" w:hAnsi="Arial" w:cs="Arial"/>
                <w:sz w:val="16"/>
                <w:szCs w:val="16"/>
                <w:lang w:eastAsia="pl-PL"/>
              </w:rPr>
              <w:t>23040</w:t>
            </w:r>
          </w:p>
        </w:tc>
        <w:tc>
          <w:tcPr>
            <w:tcW w:w="464" w:type="pct"/>
            <w:shd w:val="clear" w:color="auto" w:fill="auto"/>
            <w:vAlign w:val="bottom"/>
          </w:tcPr>
          <w:p w14:paraId="3B2E6BFC"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1275</w:t>
            </w:r>
          </w:p>
        </w:tc>
        <w:tc>
          <w:tcPr>
            <w:tcW w:w="437" w:type="pct"/>
            <w:vAlign w:val="bottom"/>
          </w:tcPr>
          <w:p w14:paraId="7EF171E4" w14:textId="77777777" w:rsidR="00D10C2D" w:rsidRPr="004C45F0" w:rsidRDefault="00D10C2D" w:rsidP="00D0087F">
            <w:pPr>
              <w:spacing w:after="0" w:line="240" w:lineRule="auto"/>
              <w:rPr>
                <w:rFonts w:ascii="Arial" w:hAnsi="Arial" w:cs="Arial"/>
                <w:sz w:val="16"/>
                <w:szCs w:val="16"/>
                <w:lang w:eastAsia="pl-PL"/>
              </w:rPr>
            </w:pPr>
            <w:r w:rsidRPr="004C45F0">
              <w:rPr>
                <w:rFonts w:ascii="Arial" w:hAnsi="Arial" w:cs="Arial"/>
                <w:sz w:val="16"/>
                <w:szCs w:val="16"/>
                <w:lang w:eastAsia="pl-PL"/>
              </w:rPr>
              <w:t>1213</w:t>
            </w:r>
          </w:p>
        </w:tc>
        <w:tc>
          <w:tcPr>
            <w:tcW w:w="471" w:type="pct"/>
            <w:vAlign w:val="bottom"/>
          </w:tcPr>
          <w:p w14:paraId="0FAB45BF"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210</w:t>
            </w:r>
          </w:p>
        </w:tc>
        <w:tc>
          <w:tcPr>
            <w:tcW w:w="437" w:type="pct"/>
            <w:vAlign w:val="bottom"/>
          </w:tcPr>
          <w:p w14:paraId="389F6510"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196</w:t>
            </w:r>
          </w:p>
        </w:tc>
      </w:tr>
      <w:tr w:rsidR="00D10C2D" w:rsidRPr="00400ACE" w14:paraId="1B3B9795" w14:textId="77777777" w:rsidTr="00D0087F">
        <w:trPr>
          <w:jc w:val="center"/>
        </w:trPr>
        <w:tc>
          <w:tcPr>
            <w:tcW w:w="1803" w:type="pct"/>
            <w:tcBorders>
              <w:bottom w:val="single" w:sz="4" w:space="0" w:color="auto"/>
            </w:tcBorders>
            <w:shd w:val="clear" w:color="auto" w:fill="auto"/>
            <w:vAlign w:val="bottom"/>
          </w:tcPr>
          <w:p w14:paraId="2EFDBCA5"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kobiety</w:t>
            </w:r>
          </w:p>
        </w:tc>
        <w:tc>
          <w:tcPr>
            <w:tcW w:w="403" w:type="pct"/>
            <w:tcBorders>
              <w:bottom w:val="single" w:sz="4" w:space="0" w:color="auto"/>
            </w:tcBorders>
            <w:shd w:val="clear" w:color="auto" w:fill="auto"/>
            <w:vAlign w:val="bottom"/>
          </w:tcPr>
          <w:p w14:paraId="573ADA29"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osoba</w:t>
            </w:r>
          </w:p>
        </w:tc>
        <w:tc>
          <w:tcPr>
            <w:tcW w:w="480" w:type="pct"/>
            <w:tcBorders>
              <w:bottom w:val="single" w:sz="4" w:space="0" w:color="auto"/>
            </w:tcBorders>
            <w:shd w:val="clear" w:color="auto" w:fill="auto"/>
            <w:vAlign w:val="bottom"/>
          </w:tcPr>
          <w:p w14:paraId="07D03708" w14:textId="77777777" w:rsidR="00D10C2D" w:rsidRPr="00EB1D90" w:rsidRDefault="00D10C2D" w:rsidP="00D0087F">
            <w:pPr>
              <w:spacing w:after="0"/>
              <w:rPr>
                <w:rFonts w:ascii="Arial" w:hAnsi="Arial" w:cs="Arial"/>
                <w:sz w:val="16"/>
                <w:szCs w:val="16"/>
              </w:rPr>
            </w:pPr>
            <w:r w:rsidRPr="00EB1D90">
              <w:rPr>
                <w:rFonts w:ascii="Arial" w:hAnsi="Arial" w:cs="Arial"/>
                <w:sz w:val="16"/>
                <w:szCs w:val="16"/>
              </w:rPr>
              <w:t>58395</w:t>
            </w:r>
          </w:p>
        </w:tc>
        <w:tc>
          <w:tcPr>
            <w:tcW w:w="503" w:type="pct"/>
            <w:tcBorders>
              <w:bottom w:val="single" w:sz="4" w:space="0" w:color="auto"/>
            </w:tcBorders>
            <w:shd w:val="clear" w:color="auto" w:fill="auto"/>
          </w:tcPr>
          <w:p w14:paraId="59DBE31B" w14:textId="77777777" w:rsidR="00D10C2D" w:rsidRPr="00EB1D90" w:rsidRDefault="00D10C2D" w:rsidP="00D0087F">
            <w:pPr>
              <w:spacing w:after="0" w:line="240" w:lineRule="auto"/>
              <w:rPr>
                <w:rFonts w:ascii="Arial" w:hAnsi="Arial" w:cs="Arial"/>
                <w:sz w:val="16"/>
                <w:szCs w:val="16"/>
                <w:lang w:eastAsia="pl-PL"/>
              </w:rPr>
            </w:pPr>
            <w:r w:rsidRPr="00EB1D90">
              <w:rPr>
                <w:rFonts w:ascii="Arial" w:hAnsi="Arial" w:cs="Arial"/>
                <w:sz w:val="16"/>
                <w:szCs w:val="16"/>
                <w:lang w:eastAsia="pl-PL"/>
              </w:rPr>
              <w:t>28435</w:t>
            </w:r>
          </w:p>
        </w:tc>
        <w:tc>
          <w:tcPr>
            <w:tcW w:w="464" w:type="pct"/>
            <w:tcBorders>
              <w:bottom w:val="single" w:sz="4" w:space="0" w:color="auto"/>
            </w:tcBorders>
            <w:shd w:val="clear" w:color="auto" w:fill="auto"/>
            <w:vAlign w:val="bottom"/>
          </w:tcPr>
          <w:p w14:paraId="63A45B4C"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3123</w:t>
            </w:r>
          </w:p>
        </w:tc>
        <w:tc>
          <w:tcPr>
            <w:tcW w:w="437" w:type="pct"/>
            <w:tcBorders>
              <w:bottom w:val="single" w:sz="4" w:space="0" w:color="auto"/>
            </w:tcBorders>
            <w:vAlign w:val="bottom"/>
          </w:tcPr>
          <w:p w14:paraId="334F604E" w14:textId="77777777" w:rsidR="00D10C2D" w:rsidRPr="004C45F0" w:rsidRDefault="00D10C2D" w:rsidP="00D0087F">
            <w:pPr>
              <w:spacing w:after="0" w:line="240" w:lineRule="auto"/>
              <w:rPr>
                <w:rFonts w:ascii="Arial" w:hAnsi="Arial" w:cs="Arial"/>
                <w:sz w:val="16"/>
                <w:szCs w:val="16"/>
                <w:lang w:eastAsia="pl-PL"/>
              </w:rPr>
            </w:pPr>
            <w:r w:rsidRPr="004C45F0">
              <w:rPr>
                <w:rFonts w:ascii="Arial" w:hAnsi="Arial" w:cs="Arial"/>
                <w:sz w:val="16"/>
                <w:szCs w:val="16"/>
                <w:lang w:eastAsia="pl-PL"/>
              </w:rPr>
              <w:t>1968</w:t>
            </w:r>
          </w:p>
        </w:tc>
        <w:tc>
          <w:tcPr>
            <w:tcW w:w="471" w:type="pct"/>
            <w:tcBorders>
              <w:bottom w:val="single" w:sz="4" w:space="0" w:color="auto"/>
            </w:tcBorders>
            <w:vAlign w:val="bottom"/>
          </w:tcPr>
          <w:p w14:paraId="072E672E"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573</w:t>
            </w:r>
          </w:p>
        </w:tc>
        <w:tc>
          <w:tcPr>
            <w:tcW w:w="437" w:type="pct"/>
            <w:tcBorders>
              <w:bottom w:val="single" w:sz="4" w:space="0" w:color="auto"/>
            </w:tcBorders>
            <w:vAlign w:val="bottom"/>
          </w:tcPr>
          <w:p w14:paraId="1A391732"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379</w:t>
            </w:r>
          </w:p>
        </w:tc>
      </w:tr>
      <w:tr w:rsidR="00D10C2D" w:rsidRPr="00400ACE" w14:paraId="66833EC6" w14:textId="77777777" w:rsidTr="00D0087F">
        <w:trPr>
          <w:jc w:val="center"/>
        </w:trPr>
        <w:tc>
          <w:tcPr>
            <w:tcW w:w="1803" w:type="pct"/>
            <w:tcBorders>
              <w:bottom w:val="single" w:sz="4" w:space="0" w:color="auto"/>
            </w:tcBorders>
            <w:shd w:val="clear" w:color="auto" w:fill="auto"/>
            <w:vAlign w:val="bottom"/>
          </w:tcPr>
          <w:p w14:paraId="5832EE5E" w14:textId="77777777" w:rsidR="00D10C2D" w:rsidRPr="00400ACE" w:rsidRDefault="00D10C2D" w:rsidP="00D0087F">
            <w:pPr>
              <w:spacing w:after="0" w:line="240" w:lineRule="auto"/>
              <w:rPr>
                <w:rFonts w:cs="Arial"/>
                <w:sz w:val="14"/>
                <w:szCs w:val="14"/>
                <w:lang w:eastAsia="pl-PL"/>
              </w:rPr>
            </w:pPr>
            <w:r w:rsidRPr="00400ACE">
              <w:rPr>
                <w:rFonts w:cs="Arial"/>
                <w:sz w:val="12"/>
                <w:szCs w:val="12"/>
                <w:lang w:eastAsia="pl-PL"/>
              </w:rPr>
              <w:t>Udział bezrobotnych zarejestrowanych w liczbie ludności w wieku produkcyjnym</w:t>
            </w:r>
            <w:r w:rsidRPr="00400ACE">
              <w:rPr>
                <w:rFonts w:cs="Arial"/>
                <w:sz w:val="14"/>
                <w:szCs w:val="14"/>
                <w:lang w:eastAsia="pl-PL"/>
              </w:rPr>
              <w:t>:</w:t>
            </w:r>
          </w:p>
          <w:p w14:paraId="34EF71AD"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ogółem</w:t>
            </w:r>
          </w:p>
        </w:tc>
        <w:tc>
          <w:tcPr>
            <w:tcW w:w="403" w:type="pct"/>
            <w:tcBorders>
              <w:bottom w:val="single" w:sz="4" w:space="0" w:color="auto"/>
            </w:tcBorders>
            <w:shd w:val="clear" w:color="auto" w:fill="auto"/>
            <w:vAlign w:val="bottom"/>
          </w:tcPr>
          <w:p w14:paraId="60E8D868" w14:textId="77777777" w:rsidR="00D10C2D" w:rsidRPr="00400ACE" w:rsidRDefault="00D10C2D" w:rsidP="00D0087F">
            <w:pPr>
              <w:spacing w:after="0" w:line="240" w:lineRule="auto"/>
              <w:jc w:val="center"/>
              <w:rPr>
                <w:rFonts w:cs="Arial"/>
                <w:sz w:val="16"/>
                <w:szCs w:val="16"/>
                <w:lang w:eastAsia="pl-PL"/>
              </w:rPr>
            </w:pPr>
            <w:r w:rsidRPr="00400ACE">
              <w:rPr>
                <w:rFonts w:cs="Arial"/>
                <w:sz w:val="16"/>
                <w:szCs w:val="16"/>
                <w:lang w:eastAsia="pl-PL"/>
              </w:rPr>
              <w:t>%</w:t>
            </w:r>
          </w:p>
        </w:tc>
        <w:tc>
          <w:tcPr>
            <w:tcW w:w="480" w:type="pct"/>
            <w:tcBorders>
              <w:bottom w:val="single" w:sz="4" w:space="0" w:color="auto"/>
            </w:tcBorders>
            <w:shd w:val="clear" w:color="auto" w:fill="auto"/>
            <w:vAlign w:val="bottom"/>
          </w:tcPr>
          <w:p w14:paraId="5FC2F076" w14:textId="77777777" w:rsidR="00D10C2D" w:rsidRPr="001C6CD8" w:rsidRDefault="00D10C2D" w:rsidP="00D0087F">
            <w:pPr>
              <w:spacing w:after="0" w:line="240" w:lineRule="auto"/>
              <w:rPr>
                <w:rFonts w:ascii="Arial" w:hAnsi="Arial" w:cs="Arial"/>
                <w:sz w:val="16"/>
                <w:szCs w:val="16"/>
              </w:rPr>
            </w:pPr>
            <w:r w:rsidRPr="001C6CD8">
              <w:rPr>
                <w:rFonts w:ascii="Arial" w:hAnsi="Arial" w:cs="Arial"/>
                <w:sz w:val="16"/>
                <w:szCs w:val="16"/>
              </w:rPr>
              <w:t>10,7</w:t>
            </w:r>
          </w:p>
        </w:tc>
        <w:tc>
          <w:tcPr>
            <w:tcW w:w="503" w:type="pct"/>
            <w:tcBorders>
              <w:bottom w:val="single" w:sz="4" w:space="0" w:color="auto"/>
            </w:tcBorders>
            <w:shd w:val="clear" w:color="auto" w:fill="auto"/>
          </w:tcPr>
          <w:p w14:paraId="548FC12C" w14:textId="77777777" w:rsidR="00D10C2D" w:rsidRPr="001C6CD8" w:rsidRDefault="00D10C2D" w:rsidP="00D0087F">
            <w:pPr>
              <w:spacing w:after="0" w:line="240" w:lineRule="auto"/>
              <w:rPr>
                <w:rFonts w:ascii="Arial" w:hAnsi="Arial" w:cs="Arial"/>
                <w:sz w:val="16"/>
                <w:szCs w:val="16"/>
                <w:lang w:eastAsia="pl-PL"/>
              </w:rPr>
            </w:pPr>
          </w:p>
          <w:p w14:paraId="29F29AD0" w14:textId="77777777" w:rsidR="00D10C2D" w:rsidRPr="001C6CD8" w:rsidRDefault="00D10C2D" w:rsidP="00D0087F">
            <w:pPr>
              <w:spacing w:after="0" w:line="240" w:lineRule="auto"/>
              <w:rPr>
                <w:rFonts w:ascii="Arial" w:hAnsi="Arial" w:cs="Arial"/>
                <w:sz w:val="16"/>
                <w:szCs w:val="16"/>
                <w:lang w:eastAsia="pl-PL"/>
              </w:rPr>
            </w:pPr>
          </w:p>
          <w:p w14:paraId="5B29F1A1" w14:textId="77777777" w:rsidR="00D10C2D" w:rsidRPr="001C6CD8" w:rsidRDefault="00D10C2D" w:rsidP="00D0087F">
            <w:pPr>
              <w:spacing w:after="0" w:line="240" w:lineRule="auto"/>
              <w:rPr>
                <w:rFonts w:ascii="Arial" w:hAnsi="Arial" w:cs="Arial"/>
                <w:sz w:val="16"/>
                <w:szCs w:val="16"/>
                <w:lang w:eastAsia="pl-PL"/>
              </w:rPr>
            </w:pPr>
            <w:r w:rsidRPr="001C6CD8">
              <w:rPr>
                <w:rFonts w:ascii="Arial" w:hAnsi="Arial" w:cs="Arial"/>
                <w:sz w:val="16"/>
                <w:szCs w:val="16"/>
                <w:lang w:eastAsia="pl-PL"/>
              </w:rPr>
              <w:t>6,0</w:t>
            </w:r>
          </w:p>
        </w:tc>
        <w:tc>
          <w:tcPr>
            <w:tcW w:w="464" w:type="pct"/>
            <w:tcBorders>
              <w:bottom w:val="single" w:sz="4" w:space="0" w:color="auto"/>
            </w:tcBorders>
            <w:shd w:val="clear" w:color="auto" w:fill="auto"/>
            <w:vAlign w:val="bottom"/>
          </w:tcPr>
          <w:p w14:paraId="7327A60C"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10,7</w:t>
            </w:r>
          </w:p>
        </w:tc>
        <w:tc>
          <w:tcPr>
            <w:tcW w:w="437" w:type="pct"/>
            <w:tcBorders>
              <w:bottom w:val="single" w:sz="4" w:space="0" w:color="auto"/>
            </w:tcBorders>
            <w:vAlign w:val="bottom"/>
          </w:tcPr>
          <w:p w14:paraId="5319FE2A" w14:textId="77777777" w:rsidR="00D10C2D" w:rsidRPr="004C45F0" w:rsidRDefault="00D10C2D" w:rsidP="00D0087F">
            <w:pPr>
              <w:spacing w:after="0" w:line="240" w:lineRule="auto"/>
              <w:rPr>
                <w:rFonts w:ascii="Arial" w:hAnsi="Arial" w:cs="Arial"/>
                <w:sz w:val="16"/>
                <w:szCs w:val="16"/>
                <w:lang w:eastAsia="pl-PL"/>
              </w:rPr>
            </w:pPr>
          </w:p>
          <w:p w14:paraId="27386900" w14:textId="77777777" w:rsidR="00D10C2D" w:rsidRPr="004C45F0" w:rsidRDefault="00D10C2D" w:rsidP="00D0087F">
            <w:pPr>
              <w:spacing w:after="0" w:line="240" w:lineRule="auto"/>
              <w:rPr>
                <w:rFonts w:ascii="Arial" w:hAnsi="Arial" w:cs="Arial"/>
                <w:sz w:val="16"/>
                <w:szCs w:val="16"/>
                <w:lang w:eastAsia="pl-PL"/>
              </w:rPr>
            </w:pPr>
          </w:p>
          <w:p w14:paraId="3A20F360" w14:textId="77777777" w:rsidR="00D10C2D" w:rsidRPr="004C45F0" w:rsidRDefault="00D10C2D" w:rsidP="00D0087F">
            <w:pPr>
              <w:spacing w:after="0" w:line="240" w:lineRule="auto"/>
              <w:rPr>
                <w:rFonts w:ascii="Arial" w:hAnsi="Arial" w:cs="Arial"/>
                <w:sz w:val="16"/>
                <w:szCs w:val="16"/>
                <w:lang w:eastAsia="pl-PL"/>
              </w:rPr>
            </w:pPr>
            <w:r w:rsidRPr="004C45F0">
              <w:rPr>
                <w:rFonts w:ascii="Arial" w:hAnsi="Arial" w:cs="Arial"/>
                <w:sz w:val="16"/>
                <w:szCs w:val="16"/>
                <w:lang w:eastAsia="pl-PL"/>
              </w:rPr>
              <w:t>8,0</w:t>
            </w:r>
          </w:p>
        </w:tc>
        <w:tc>
          <w:tcPr>
            <w:tcW w:w="471" w:type="pct"/>
            <w:tcBorders>
              <w:bottom w:val="single" w:sz="4" w:space="0" w:color="auto"/>
            </w:tcBorders>
            <w:vAlign w:val="bottom"/>
          </w:tcPr>
          <w:p w14:paraId="1D258391"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13,4</w:t>
            </w:r>
          </w:p>
        </w:tc>
        <w:tc>
          <w:tcPr>
            <w:tcW w:w="437" w:type="pct"/>
            <w:tcBorders>
              <w:bottom w:val="single" w:sz="4" w:space="0" w:color="auto"/>
            </w:tcBorders>
            <w:vAlign w:val="bottom"/>
          </w:tcPr>
          <w:p w14:paraId="43351569"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9,4</w:t>
            </w:r>
          </w:p>
        </w:tc>
      </w:tr>
      <w:tr w:rsidR="00D10C2D" w:rsidRPr="00400ACE" w14:paraId="6BF4DF2A" w14:textId="77777777" w:rsidTr="00D0087F">
        <w:trPr>
          <w:jc w:val="center"/>
        </w:trPr>
        <w:tc>
          <w:tcPr>
            <w:tcW w:w="1803" w:type="pct"/>
            <w:tcBorders>
              <w:bottom w:val="single" w:sz="4" w:space="0" w:color="auto"/>
            </w:tcBorders>
            <w:shd w:val="clear" w:color="auto" w:fill="auto"/>
            <w:vAlign w:val="bottom"/>
          </w:tcPr>
          <w:p w14:paraId="540C25C5"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kobiety</w:t>
            </w:r>
          </w:p>
        </w:tc>
        <w:tc>
          <w:tcPr>
            <w:tcW w:w="403" w:type="pct"/>
            <w:tcBorders>
              <w:bottom w:val="single" w:sz="4" w:space="0" w:color="auto"/>
            </w:tcBorders>
            <w:shd w:val="clear" w:color="auto" w:fill="auto"/>
            <w:vAlign w:val="bottom"/>
          </w:tcPr>
          <w:p w14:paraId="7111C95C" w14:textId="77777777" w:rsidR="00D10C2D" w:rsidRPr="00400ACE" w:rsidRDefault="00D10C2D" w:rsidP="00D0087F">
            <w:pPr>
              <w:spacing w:after="0" w:line="240" w:lineRule="auto"/>
              <w:jc w:val="center"/>
              <w:rPr>
                <w:rFonts w:cs="Arial"/>
                <w:sz w:val="16"/>
                <w:szCs w:val="16"/>
                <w:lang w:eastAsia="pl-PL"/>
              </w:rPr>
            </w:pPr>
            <w:r w:rsidRPr="00400ACE">
              <w:rPr>
                <w:rFonts w:cs="Arial"/>
                <w:sz w:val="16"/>
                <w:szCs w:val="16"/>
                <w:lang w:eastAsia="pl-PL"/>
              </w:rPr>
              <w:t>%</w:t>
            </w:r>
          </w:p>
        </w:tc>
        <w:tc>
          <w:tcPr>
            <w:tcW w:w="480" w:type="pct"/>
            <w:tcBorders>
              <w:bottom w:val="single" w:sz="4" w:space="0" w:color="auto"/>
            </w:tcBorders>
            <w:shd w:val="clear" w:color="auto" w:fill="auto"/>
            <w:vAlign w:val="bottom"/>
          </w:tcPr>
          <w:p w14:paraId="5266C39C" w14:textId="77777777" w:rsidR="00D10C2D" w:rsidRPr="001C6CD8" w:rsidRDefault="00D10C2D" w:rsidP="00D0087F">
            <w:pPr>
              <w:spacing w:after="0" w:line="240" w:lineRule="auto"/>
              <w:rPr>
                <w:rFonts w:ascii="Arial" w:hAnsi="Arial" w:cs="Arial"/>
                <w:sz w:val="16"/>
                <w:szCs w:val="16"/>
              </w:rPr>
            </w:pPr>
            <w:r w:rsidRPr="001C6CD8">
              <w:rPr>
                <w:rFonts w:ascii="Arial" w:hAnsi="Arial" w:cs="Arial"/>
                <w:sz w:val="16"/>
                <w:szCs w:val="16"/>
              </w:rPr>
              <w:t>13,1</w:t>
            </w:r>
          </w:p>
        </w:tc>
        <w:tc>
          <w:tcPr>
            <w:tcW w:w="503" w:type="pct"/>
            <w:tcBorders>
              <w:bottom w:val="single" w:sz="4" w:space="0" w:color="auto"/>
            </w:tcBorders>
            <w:shd w:val="clear" w:color="auto" w:fill="auto"/>
          </w:tcPr>
          <w:p w14:paraId="4B6B14CF" w14:textId="77777777" w:rsidR="00D10C2D" w:rsidRPr="001C6CD8" w:rsidRDefault="00D10C2D" w:rsidP="00D0087F">
            <w:pPr>
              <w:spacing w:after="0" w:line="240" w:lineRule="auto"/>
              <w:rPr>
                <w:rFonts w:ascii="Arial" w:hAnsi="Arial" w:cs="Arial"/>
                <w:sz w:val="16"/>
                <w:szCs w:val="16"/>
                <w:lang w:eastAsia="pl-PL"/>
              </w:rPr>
            </w:pPr>
            <w:r w:rsidRPr="001C6CD8">
              <w:rPr>
                <w:rFonts w:ascii="Arial" w:hAnsi="Arial" w:cs="Arial"/>
                <w:sz w:val="16"/>
                <w:szCs w:val="16"/>
                <w:lang w:eastAsia="pl-PL"/>
              </w:rPr>
              <w:t>7,1</w:t>
            </w:r>
          </w:p>
        </w:tc>
        <w:tc>
          <w:tcPr>
            <w:tcW w:w="464" w:type="pct"/>
            <w:tcBorders>
              <w:bottom w:val="single" w:sz="4" w:space="0" w:color="auto"/>
            </w:tcBorders>
            <w:shd w:val="clear" w:color="auto" w:fill="auto"/>
            <w:vAlign w:val="bottom"/>
          </w:tcPr>
          <w:p w14:paraId="660A1A92"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15,8</w:t>
            </w:r>
          </w:p>
        </w:tc>
        <w:tc>
          <w:tcPr>
            <w:tcW w:w="437" w:type="pct"/>
            <w:tcBorders>
              <w:bottom w:val="single" w:sz="4" w:space="0" w:color="auto"/>
            </w:tcBorders>
            <w:vAlign w:val="bottom"/>
          </w:tcPr>
          <w:p w14:paraId="2CAA36EC" w14:textId="77777777" w:rsidR="00D10C2D" w:rsidRPr="004C45F0" w:rsidRDefault="00D10C2D" w:rsidP="00D0087F">
            <w:pPr>
              <w:spacing w:after="0" w:line="240" w:lineRule="auto"/>
              <w:rPr>
                <w:rFonts w:ascii="Arial" w:hAnsi="Arial" w:cs="Arial"/>
                <w:sz w:val="16"/>
                <w:szCs w:val="16"/>
                <w:lang w:eastAsia="pl-PL"/>
              </w:rPr>
            </w:pPr>
            <w:r w:rsidRPr="004C45F0">
              <w:rPr>
                <w:rFonts w:ascii="Arial" w:hAnsi="Arial" w:cs="Arial"/>
                <w:sz w:val="16"/>
                <w:szCs w:val="16"/>
                <w:lang w:eastAsia="pl-PL"/>
              </w:rPr>
              <w:t>10,7</w:t>
            </w:r>
          </w:p>
        </w:tc>
        <w:tc>
          <w:tcPr>
            <w:tcW w:w="471" w:type="pct"/>
            <w:tcBorders>
              <w:bottom w:val="single" w:sz="4" w:space="0" w:color="auto"/>
            </w:tcBorders>
            <w:vAlign w:val="bottom"/>
          </w:tcPr>
          <w:p w14:paraId="1909B415"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21,1</w:t>
            </w:r>
          </w:p>
        </w:tc>
        <w:tc>
          <w:tcPr>
            <w:tcW w:w="437" w:type="pct"/>
            <w:tcBorders>
              <w:bottom w:val="single" w:sz="4" w:space="0" w:color="auto"/>
            </w:tcBorders>
            <w:vAlign w:val="bottom"/>
          </w:tcPr>
          <w:p w14:paraId="244E53E3"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13,7</w:t>
            </w:r>
          </w:p>
        </w:tc>
      </w:tr>
      <w:tr w:rsidR="00D10C2D" w:rsidRPr="00400ACE" w14:paraId="71CC71B2" w14:textId="77777777" w:rsidTr="00D0087F">
        <w:trPr>
          <w:jc w:val="center"/>
        </w:trPr>
        <w:tc>
          <w:tcPr>
            <w:tcW w:w="1803" w:type="pct"/>
            <w:tcBorders>
              <w:bottom w:val="single" w:sz="4" w:space="0" w:color="auto"/>
            </w:tcBorders>
            <w:shd w:val="clear" w:color="auto" w:fill="auto"/>
            <w:vAlign w:val="bottom"/>
          </w:tcPr>
          <w:p w14:paraId="2C2234D6"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mężczyźni</w:t>
            </w:r>
          </w:p>
        </w:tc>
        <w:tc>
          <w:tcPr>
            <w:tcW w:w="403" w:type="pct"/>
            <w:tcBorders>
              <w:bottom w:val="single" w:sz="4" w:space="0" w:color="auto"/>
            </w:tcBorders>
            <w:shd w:val="clear" w:color="auto" w:fill="auto"/>
            <w:vAlign w:val="bottom"/>
          </w:tcPr>
          <w:p w14:paraId="3751C2D8" w14:textId="77777777" w:rsidR="00D10C2D" w:rsidRPr="00400ACE" w:rsidRDefault="00D10C2D" w:rsidP="00D0087F">
            <w:pPr>
              <w:spacing w:after="0" w:line="240" w:lineRule="auto"/>
              <w:jc w:val="center"/>
              <w:rPr>
                <w:rFonts w:cs="Arial"/>
                <w:sz w:val="16"/>
                <w:szCs w:val="16"/>
                <w:lang w:eastAsia="pl-PL"/>
              </w:rPr>
            </w:pPr>
            <w:r w:rsidRPr="00400ACE">
              <w:rPr>
                <w:rFonts w:cs="Arial"/>
                <w:sz w:val="16"/>
                <w:szCs w:val="16"/>
                <w:lang w:eastAsia="pl-PL"/>
              </w:rPr>
              <w:t>%</w:t>
            </w:r>
          </w:p>
        </w:tc>
        <w:tc>
          <w:tcPr>
            <w:tcW w:w="480" w:type="pct"/>
            <w:tcBorders>
              <w:bottom w:val="single" w:sz="4" w:space="0" w:color="auto"/>
            </w:tcBorders>
            <w:shd w:val="clear" w:color="auto" w:fill="auto"/>
            <w:vAlign w:val="bottom"/>
          </w:tcPr>
          <w:p w14:paraId="56ACAEC9" w14:textId="77777777" w:rsidR="00D10C2D" w:rsidRPr="001C6CD8" w:rsidRDefault="00D10C2D" w:rsidP="00D0087F">
            <w:pPr>
              <w:spacing w:after="0" w:line="240" w:lineRule="auto"/>
              <w:rPr>
                <w:rFonts w:ascii="Arial" w:hAnsi="Arial" w:cs="Arial"/>
                <w:sz w:val="16"/>
                <w:szCs w:val="16"/>
              </w:rPr>
            </w:pPr>
            <w:r w:rsidRPr="001C6CD8">
              <w:rPr>
                <w:rFonts w:ascii="Arial" w:hAnsi="Arial" w:cs="Arial"/>
                <w:sz w:val="16"/>
                <w:szCs w:val="16"/>
              </w:rPr>
              <w:t>8,5</w:t>
            </w:r>
          </w:p>
        </w:tc>
        <w:tc>
          <w:tcPr>
            <w:tcW w:w="503" w:type="pct"/>
            <w:tcBorders>
              <w:bottom w:val="single" w:sz="4" w:space="0" w:color="auto"/>
            </w:tcBorders>
            <w:shd w:val="clear" w:color="auto" w:fill="auto"/>
          </w:tcPr>
          <w:p w14:paraId="39BA3873" w14:textId="77777777" w:rsidR="00D10C2D" w:rsidRPr="001C6CD8" w:rsidRDefault="00D10C2D" w:rsidP="00D0087F">
            <w:pPr>
              <w:spacing w:after="0" w:line="240" w:lineRule="auto"/>
              <w:rPr>
                <w:rFonts w:ascii="Arial" w:hAnsi="Arial" w:cs="Arial"/>
                <w:sz w:val="16"/>
                <w:szCs w:val="16"/>
                <w:lang w:eastAsia="pl-PL"/>
              </w:rPr>
            </w:pPr>
            <w:r w:rsidRPr="001C6CD8">
              <w:rPr>
                <w:rFonts w:ascii="Arial" w:hAnsi="Arial" w:cs="Arial"/>
                <w:sz w:val="16"/>
                <w:szCs w:val="16"/>
                <w:lang w:eastAsia="pl-PL"/>
              </w:rPr>
              <w:t>5,0</w:t>
            </w:r>
          </w:p>
        </w:tc>
        <w:tc>
          <w:tcPr>
            <w:tcW w:w="464" w:type="pct"/>
            <w:tcBorders>
              <w:bottom w:val="single" w:sz="4" w:space="0" w:color="auto"/>
            </w:tcBorders>
            <w:shd w:val="clear" w:color="auto" w:fill="auto"/>
            <w:vAlign w:val="bottom"/>
          </w:tcPr>
          <w:p w14:paraId="38146F0A" w14:textId="77777777" w:rsidR="00D10C2D" w:rsidRPr="004C45F0" w:rsidRDefault="00D10C2D" w:rsidP="00D0087F">
            <w:pPr>
              <w:spacing w:after="0"/>
              <w:rPr>
                <w:rFonts w:ascii="Arial" w:hAnsi="Arial" w:cs="Arial"/>
                <w:sz w:val="16"/>
                <w:szCs w:val="16"/>
              </w:rPr>
            </w:pPr>
            <w:r w:rsidRPr="004C45F0">
              <w:rPr>
                <w:rFonts w:ascii="Arial" w:hAnsi="Arial" w:cs="Arial"/>
                <w:sz w:val="16"/>
                <w:szCs w:val="16"/>
              </w:rPr>
              <w:t>6,0</w:t>
            </w:r>
          </w:p>
        </w:tc>
        <w:tc>
          <w:tcPr>
            <w:tcW w:w="437" w:type="pct"/>
            <w:tcBorders>
              <w:bottom w:val="single" w:sz="4" w:space="0" w:color="auto"/>
            </w:tcBorders>
            <w:vAlign w:val="bottom"/>
          </w:tcPr>
          <w:p w14:paraId="02F4B59E" w14:textId="77777777" w:rsidR="00D10C2D" w:rsidRPr="004C45F0" w:rsidRDefault="00D10C2D" w:rsidP="00D0087F">
            <w:pPr>
              <w:spacing w:after="0" w:line="240" w:lineRule="auto"/>
              <w:rPr>
                <w:rFonts w:ascii="Arial" w:hAnsi="Arial" w:cs="Arial"/>
                <w:sz w:val="16"/>
                <w:szCs w:val="16"/>
                <w:lang w:eastAsia="pl-PL"/>
              </w:rPr>
            </w:pPr>
            <w:r w:rsidRPr="004C45F0">
              <w:rPr>
                <w:rFonts w:ascii="Arial" w:hAnsi="Arial" w:cs="Arial"/>
                <w:sz w:val="16"/>
                <w:szCs w:val="16"/>
                <w:lang w:eastAsia="pl-PL"/>
              </w:rPr>
              <w:t>5,7</w:t>
            </w:r>
          </w:p>
        </w:tc>
        <w:tc>
          <w:tcPr>
            <w:tcW w:w="471" w:type="pct"/>
            <w:tcBorders>
              <w:bottom w:val="single" w:sz="4" w:space="0" w:color="auto"/>
            </w:tcBorders>
            <w:vAlign w:val="bottom"/>
          </w:tcPr>
          <w:p w14:paraId="00E81FDB"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6,7</w:t>
            </w:r>
          </w:p>
        </w:tc>
        <w:tc>
          <w:tcPr>
            <w:tcW w:w="437" w:type="pct"/>
            <w:tcBorders>
              <w:bottom w:val="single" w:sz="4" w:space="0" w:color="auto"/>
            </w:tcBorders>
            <w:vAlign w:val="bottom"/>
          </w:tcPr>
          <w:p w14:paraId="641AC38A" w14:textId="77777777" w:rsidR="00D10C2D" w:rsidRPr="00B74078" w:rsidRDefault="00D10C2D" w:rsidP="00D0087F">
            <w:pPr>
              <w:spacing w:after="0"/>
              <w:rPr>
                <w:rFonts w:ascii="Arial" w:hAnsi="Arial" w:cs="Arial"/>
                <w:sz w:val="16"/>
                <w:szCs w:val="16"/>
              </w:rPr>
            </w:pPr>
            <w:r w:rsidRPr="00B74078">
              <w:rPr>
                <w:rFonts w:ascii="Arial" w:hAnsi="Arial" w:cs="Arial"/>
                <w:sz w:val="16"/>
                <w:szCs w:val="16"/>
              </w:rPr>
              <w:t>5,8</w:t>
            </w:r>
          </w:p>
        </w:tc>
      </w:tr>
      <w:tr w:rsidR="00D10C2D" w:rsidRPr="00400ACE" w14:paraId="10A2F9ED" w14:textId="77777777" w:rsidTr="00D0087F">
        <w:trPr>
          <w:jc w:val="center"/>
        </w:trPr>
        <w:tc>
          <w:tcPr>
            <w:tcW w:w="1803" w:type="pct"/>
            <w:tcBorders>
              <w:top w:val="single" w:sz="4" w:space="0" w:color="auto"/>
              <w:left w:val="nil"/>
              <w:bottom w:val="single" w:sz="4" w:space="0" w:color="auto"/>
              <w:right w:val="nil"/>
            </w:tcBorders>
            <w:shd w:val="clear" w:color="auto" w:fill="E6E6E6"/>
            <w:vAlign w:val="bottom"/>
          </w:tcPr>
          <w:p w14:paraId="4B32AE54"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ZASOBY MIESZKANIOWE</w:t>
            </w:r>
          </w:p>
        </w:tc>
        <w:tc>
          <w:tcPr>
            <w:tcW w:w="403" w:type="pct"/>
            <w:tcBorders>
              <w:top w:val="single" w:sz="4" w:space="0" w:color="auto"/>
              <w:left w:val="nil"/>
              <w:bottom w:val="single" w:sz="4" w:space="0" w:color="auto"/>
              <w:right w:val="nil"/>
            </w:tcBorders>
            <w:shd w:val="clear" w:color="auto" w:fill="E6E6E6"/>
            <w:vAlign w:val="bottom"/>
          </w:tcPr>
          <w:p w14:paraId="72569F4F" w14:textId="77777777" w:rsidR="00D10C2D" w:rsidRPr="00400ACE" w:rsidRDefault="00D10C2D" w:rsidP="00D0087F">
            <w:pPr>
              <w:spacing w:after="0" w:line="240" w:lineRule="auto"/>
              <w:jc w:val="center"/>
              <w:rPr>
                <w:rFonts w:cs="Arial"/>
                <w:sz w:val="10"/>
                <w:szCs w:val="10"/>
                <w:lang w:eastAsia="pl-PL"/>
              </w:rPr>
            </w:pPr>
          </w:p>
        </w:tc>
        <w:tc>
          <w:tcPr>
            <w:tcW w:w="480" w:type="pct"/>
            <w:tcBorders>
              <w:top w:val="single" w:sz="4" w:space="0" w:color="auto"/>
              <w:left w:val="nil"/>
              <w:bottom w:val="single" w:sz="4" w:space="0" w:color="auto"/>
              <w:right w:val="nil"/>
            </w:tcBorders>
            <w:shd w:val="clear" w:color="auto" w:fill="E6E6E6"/>
            <w:vAlign w:val="bottom"/>
          </w:tcPr>
          <w:p w14:paraId="002A8EE4" w14:textId="77777777" w:rsidR="00D10C2D" w:rsidRPr="00400ACE" w:rsidRDefault="00D10C2D" w:rsidP="00D0087F">
            <w:pPr>
              <w:spacing w:after="0" w:line="240" w:lineRule="auto"/>
              <w:rPr>
                <w:rFonts w:cs="Arial"/>
                <w:sz w:val="16"/>
                <w:szCs w:val="16"/>
                <w:lang w:eastAsia="pl-PL"/>
              </w:rPr>
            </w:pPr>
          </w:p>
        </w:tc>
        <w:tc>
          <w:tcPr>
            <w:tcW w:w="503" w:type="pct"/>
            <w:tcBorders>
              <w:top w:val="single" w:sz="4" w:space="0" w:color="auto"/>
              <w:left w:val="nil"/>
              <w:bottom w:val="single" w:sz="4" w:space="0" w:color="auto"/>
              <w:right w:val="nil"/>
            </w:tcBorders>
            <w:shd w:val="clear" w:color="auto" w:fill="E6E6E6"/>
            <w:vAlign w:val="bottom"/>
          </w:tcPr>
          <w:p w14:paraId="7BB87799" w14:textId="77777777" w:rsidR="00D10C2D" w:rsidRPr="00400ACE" w:rsidRDefault="00D10C2D" w:rsidP="00D0087F">
            <w:pPr>
              <w:spacing w:after="0" w:line="240" w:lineRule="auto"/>
              <w:rPr>
                <w:rFonts w:cs="Arial"/>
                <w:sz w:val="16"/>
                <w:szCs w:val="16"/>
                <w:lang w:eastAsia="pl-PL"/>
              </w:rPr>
            </w:pPr>
          </w:p>
        </w:tc>
        <w:tc>
          <w:tcPr>
            <w:tcW w:w="464" w:type="pct"/>
            <w:tcBorders>
              <w:top w:val="single" w:sz="4" w:space="0" w:color="auto"/>
              <w:left w:val="nil"/>
              <w:bottom w:val="single" w:sz="4" w:space="0" w:color="auto"/>
              <w:right w:val="nil"/>
            </w:tcBorders>
            <w:shd w:val="clear" w:color="auto" w:fill="E6E6E6"/>
            <w:vAlign w:val="bottom"/>
          </w:tcPr>
          <w:p w14:paraId="6ED12051" w14:textId="77777777" w:rsidR="00D10C2D" w:rsidRPr="00400ACE" w:rsidRDefault="00D10C2D" w:rsidP="00D0087F">
            <w:pPr>
              <w:spacing w:after="0" w:line="240" w:lineRule="auto"/>
              <w:rPr>
                <w:rFonts w:cs="Arial"/>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67D1B5B0" w14:textId="77777777" w:rsidR="00D10C2D" w:rsidRPr="00400ACE" w:rsidRDefault="00D10C2D" w:rsidP="00D0087F">
            <w:pPr>
              <w:spacing w:after="0" w:line="240" w:lineRule="auto"/>
              <w:rPr>
                <w:rFonts w:cs="Arial"/>
                <w:b/>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73342149" w14:textId="77777777" w:rsidR="00D10C2D" w:rsidRPr="00400ACE" w:rsidRDefault="00D10C2D" w:rsidP="00D0087F">
            <w:pPr>
              <w:spacing w:after="0" w:line="240" w:lineRule="auto"/>
              <w:rPr>
                <w:rFonts w:cs="Arial"/>
                <w:b/>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31EDF37E" w14:textId="77777777" w:rsidR="00D10C2D" w:rsidRPr="00400ACE" w:rsidRDefault="00D10C2D" w:rsidP="00D0087F">
            <w:pPr>
              <w:spacing w:after="0" w:line="240" w:lineRule="auto"/>
              <w:rPr>
                <w:rFonts w:cs="Arial"/>
                <w:b/>
                <w:sz w:val="16"/>
                <w:szCs w:val="16"/>
                <w:lang w:eastAsia="pl-PL"/>
              </w:rPr>
            </w:pPr>
          </w:p>
        </w:tc>
      </w:tr>
      <w:tr w:rsidR="00D10C2D" w:rsidRPr="00400ACE" w14:paraId="5F2A2C43" w14:textId="77777777" w:rsidTr="00D0087F">
        <w:trPr>
          <w:jc w:val="center"/>
        </w:trPr>
        <w:tc>
          <w:tcPr>
            <w:tcW w:w="1803" w:type="pct"/>
            <w:tcBorders>
              <w:top w:val="single" w:sz="4" w:space="0" w:color="auto"/>
              <w:bottom w:val="single" w:sz="4" w:space="0" w:color="auto"/>
            </w:tcBorders>
            <w:vAlign w:val="bottom"/>
          </w:tcPr>
          <w:p w14:paraId="575AA1B5"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Mieszkania</w:t>
            </w:r>
          </w:p>
        </w:tc>
        <w:tc>
          <w:tcPr>
            <w:tcW w:w="403" w:type="pct"/>
            <w:tcBorders>
              <w:top w:val="single" w:sz="4" w:space="0" w:color="auto"/>
              <w:bottom w:val="single" w:sz="4" w:space="0" w:color="auto"/>
            </w:tcBorders>
            <w:vAlign w:val="bottom"/>
          </w:tcPr>
          <w:p w14:paraId="4AFA87D3"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mieszk.</w:t>
            </w:r>
          </w:p>
        </w:tc>
        <w:tc>
          <w:tcPr>
            <w:tcW w:w="480" w:type="pct"/>
            <w:tcBorders>
              <w:top w:val="single" w:sz="4" w:space="0" w:color="auto"/>
              <w:bottom w:val="single" w:sz="4" w:space="0" w:color="auto"/>
            </w:tcBorders>
            <w:shd w:val="clear" w:color="auto" w:fill="auto"/>
            <w:vAlign w:val="bottom"/>
          </w:tcPr>
          <w:p w14:paraId="08399926"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467179</w:t>
            </w:r>
          </w:p>
        </w:tc>
        <w:tc>
          <w:tcPr>
            <w:tcW w:w="503" w:type="pct"/>
            <w:tcBorders>
              <w:top w:val="single" w:sz="4" w:space="0" w:color="auto"/>
              <w:bottom w:val="single" w:sz="4" w:space="0" w:color="auto"/>
            </w:tcBorders>
            <w:shd w:val="clear" w:color="auto" w:fill="auto"/>
            <w:vAlign w:val="bottom"/>
          </w:tcPr>
          <w:p w14:paraId="24B50512"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531351</w:t>
            </w:r>
          </w:p>
        </w:tc>
        <w:tc>
          <w:tcPr>
            <w:tcW w:w="464" w:type="pct"/>
            <w:tcBorders>
              <w:top w:val="single" w:sz="4" w:space="0" w:color="auto"/>
              <w:bottom w:val="single" w:sz="4" w:space="0" w:color="auto"/>
            </w:tcBorders>
            <w:shd w:val="clear" w:color="auto" w:fill="auto"/>
            <w:vAlign w:val="bottom"/>
          </w:tcPr>
          <w:p w14:paraId="4F905B34"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20128</w:t>
            </w:r>
          </w:p>
        </w:tc>
        <w:tc>
          <w:tcPr>
            <w:tcW w:w="437" w:type="pct"/>
            <w:tcBorders>
              <w:top w:val="single" w:sz="4" w:space="0" w:color="auto"/>
              <w:bottom w:val="single" w:sz="4" w:space="0" w:color="auto"/>
            </w:tcBorders>
            <w:vAlign w:val="bottom"/>
          </w:tcPr>
          <w:p w14:paraId="7007C7A8"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22433</w:t>
            </w:r>
          </w:p>
        </w:tc>
        <w:tc>
          <w:tcPr>
            <w:tcW w:w="471" w:type="pct"/>
            <w:tcBorders>
              <w:top w:val="single" w:sz="4" w:space="0" w:color="auto"/>
              <w:bottom w:val="single" w:sz="4" w:space="0" w:color="auto"/>
            </w:tcBorders>
            <w:vAlign w:val="bottom"/>
          </w:tcPr>
          <w:p w14:paraId="75837C34"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2596</w:t>
            </w:r>
          </w:p>
        </w:tc>
        <w:tc>
          <w:tcPr>
            <w:tcW w:w="437" w:type="pct"/>
            <w:tcBorders>
              <w:top w:val="single" w:sz="4" w:space="0" w:color="auto"/>
              <w:bottom w:val="single" w:sz="4" w:space="0" w:color="auto"/>
            </w:tcBorders>
            <w:vAlign w:val="bottom"/>
          </w:tcPr>
          <w:p w14:paraId="5040C09D"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3021</w:t>
            </w:r>
          </w:p>
        </w:tc>
      </w:tr>
      <w:tr w:rsidR="00D10C2D" w:rsidRPr="00400ACE" w14:paraId="18ABEC92" w14:textId="77777777" w:rsidTr="00D0087F">
        <w:trPr>
          <w:trHeight w:val="234"/>
          <w:jc w:val="center"/>
        </w:trPr>
        <w:tc>
          <w:tcPr>
            <w:tcW w:w="1803" w:type="pct"/>
            <w:vAlign w:val="bottom"/>
          </w:tcPr>
          <w:p w14:paraId="6FF0EF63"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Przeciętna powierzchnia użytkowa:</w:t>
            </w:r>
          </w:p>
          <w:p w14:paraId="091C9C22"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1 mieszkania</w:t>
            </w:r>
          </w:p>
        </w:tc>
        <w:tc>
          <w:tcPr>
            <w:tcW w:w="403" w:type="pct"/>
            <w:vAlign w:val="bottom"/>
          </w:tcPr>
          <w:p w14:paraId="299E7EDF"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m2</w:t>
            </w:r>
          </w:p>
        </w:tc>
        <w:tc>
          <w:tcPr>
            <w:tcW w:w="480" w:type="pct"/>
            <w:shd w:val="clear" w:color="auto" w:fill="auto"/>
            <w:vAlign w:val="bottom"/>
          </w:tcPr>
          <w:p w14:paraId="40760588"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65,3</w:t>
            </w:r>
          </w:p>
        </w:tc>
        <w:tc>
          <w:tcPr>
            <w:tcW w:w="503" w:type="pct"/>
            <w:shd w:val="clear" w:color="auto" w:fill="auto"/>
            <w:vAlign w:val="bottom"/>
          </w:tcPr>
          <w:p w14:paraId="0ABF080E"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69,0</w:t>
            </w:r>
          </w:p>
        </w:tc>
        <w:tc>
          <w:tcPr>
            <w:tcW w:w="464" w:type="pct"/>
            <w:shd w:val="clear" w:color="auto" w:fill="auto"/>
            <w:vAlign w:val="bottom"/>
          </w:tcPr>
          <w:p w14:paraId="5DA4A5CD"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71,6</w:t>
            </w:r>
          </w:p>
        </w:tc>
        <w:tc>
          <w:tcPr>
            <w:tcW w:w="437" w:type="pct"/>
            <w:vAlign w:val="bottom"/>
          </w:tcPr>
          <w:p w14:paraId="10798377"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76,3</w:t>
            </w:r>
          </w:p>
        </w:tc>
        <w:tc>
          <w:tcPr>
            <w:tcW w:w="471" w:type="pct"/>
            <w:vAlign w:val="bottom"/>
          </w:tcPr>
          <w:p w14:paraId="20B5257A"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69,0</w:t>
            </w:r>
          </w:p>
        </w:tc>
        <w:tc>
          <w:tcPr>
            <w:tcW w:w="437" w:type="pct"/>
            <w:vAlign w:val="bottom"/>
          </w:tcPr>
          <w:p w14:paraId="606B8A77"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76,2</w:t>
            </w:r>
          </w:p>
        </w:tc>
      </w:tr>
      <w:tr w:rsidR="00D10C2D" w:rsidRPr="00400ACE" w14:paraId="408D5737" w14:textId="77777777" w:rsidTr="00D0087F">
        <w:trPr>
          <w:trHeight w:val="64"/>
          <w:jc w:val="center"/>
        </w:trPr>
        <w:tc>
          <w:tcPr>
            <w:tcW w:w="1803" w:type="pct"/>
            <w:tcBorders>
              <w:bottom w:val="single" w:sz="4" w:space="0" w:color="auto"/>
            </w:tcBorders>
            <w:vAlign w:val="bottom"/>
          </w:tcPr>
          <w:p w14:paraId="169F61C0"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na 1 osobę</w:t>
            </w:r>
          </w:p>
        </w:tc>
        <w:tc>
          <w:tcPr>
            <w:tcW w:w="403" w:type="pct"/>
            <w:tcBorders>
              <w:bottom w:val="single" w:sz="4" w:space="0" w:color="auto"/>
            </w:tcBorders>
            <w:vAlign w:val="bottom"/>
          </w:tcPr>
          <w:p w14:paraId="7B75CBE0"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m2</w:t>
            </w:r>
          </w:p>
        </w:tc>
        <w:tc>
          <w:tcPr>
            <w:tcW w:w="480" w:type="pct"/>
            <w:tcBorders>
              <w:bottom w:val="single" w:sz="4" w:space="0" w:color="auto"/>
            </w:tcBorders>
            <w:shd w:val="clear" w:color="auto" w:fill="auto"/>
            <w:vAlign w:val="bottom"/>
          </w:tcPr>
          <w:p w14:paraId="711B5B5D"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21,4</w:t>
            </w:r>
          </w:p>
        </w:tc>
        <w:tc>
          <w:tcPr>
            <w:tcW w:w="503" w:type="pct"/>
            <w:tcBorders>
              <w:bottom w:val="single" w:sz="4" w:space="0" w:color="auto"/>
            </w:tcBorders>
            <w:shd w:val="clear" w:color="auto" w:fill="auto"/>
            <w:vAlign w:val="bottom"/>
          </w:tcPr>
          <w:p w14:paraId="418CFCE4"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25,9</w:t>
            </w:r>
          </w:p>
        </w:tc>
        <w:tc>
          <w:tcPr>
            <w:tcW w:w="464" w:type="pct"/>
            <w:tcBorders>
              <w:bottom w:val="single" w:sz="4" w:space="0" w:color="auto"/>
            </w:tcBorders>
            <w:shd w:val="clear" w:color="auto" w:fill="auto"/>
            <w:vAlign w:val="bottom"/>
          </w:tcPr>
          <w:p w14:paraId="58CE8547"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22,2</w:t>
            </w:r>
          </w:p>
        </w:tc>
        <w:tc>
          <w:tcPr>
            <w:tcW w:w="437" w:type="pct"/>
            <w:tcBorders>
              <w:bottom w:val="single" w:sz="4" w:space="0" w:color="auto"/>
            </w:tcBorders>
            <w:vAlign w:val="bottom"/>
          </w:tcPr>
          <w:p w14:paraId="05DBD574"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26,4</w:t>
            </w:r>
          </w:p>
        </w:tc>
        <w:tc>
          <w:tcPr>
            <w:tcW w:w="471" w:type="pct"/>
            <w:tcBorders>
              <w:bottom w:val="single" w:sz="4" w:space="0" w:color="auto"/>
            </w:tcBorders>
            <w:vAlign w:val="bottom"/>
          </w:tcPr>
          <w:p w14:paraId="5D9882C1"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18,8</w:t>
            </w:r>
          </w:p>
        </w:tc>
        <w:tc>
          <w:tcPr>
            <w:tcW w:w="437" w:type="pct"/>
            <w:tcBorders>
              <w:bottom w:val="single" w:sz="4" w:space="0" w:color="auto"/>
            </w:tcBorders>
            <w:vAlign w:val="bottom"/>
          </w:tcPr>
          <w:p w14:paraId="3EDD081F"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23,4</w:t>
            </w:r>
          </w:p>
        </w:tc>
      </w:tr>
      <w:tr w:rsidR="00D10C2D" w:rsidRPr="00400ACE" w14:paraId="571A677D" w14:textId="77777777" w:rsidTr="00D0087F">
        <w:trPr>
          <w:trHeight w:val="407"/>
          <w:jc w:val="center"/>
        </w:trPr>
        <w:tc>
          <w:tcPr>
            <w:tcW w:w="1803" w:type="pct"/>
            <w:vAlign w:val="bottom"/>
          </w:tcPr>
          <w:p w14:paraId="0957BD8A"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Mieszkania wyposażone w urządzenia techniczno-sanitarne:</w:t>
            </w:r>
          </w:p>
          <w:p w14:paraId="060F0179"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wodociąg</w:t>
            </w:r>
          </w:p>
        </w:tc>
        <w:tc>
          <w:tcPr>
            <w:tcW w:w="403" w:type="pct"/>
            <w:vAlign w:val="bottom"/>
          </w:tcPr>
          <w:p w14:paraId="08B82420" w14:textId="77777777" w:rsidR="00D10C2D" w:rsidRPr="00400ACE" w:rsidRDefault="00D10C2D" w:rsidP="00D0087F">
            <w:pPr>
              <w:spacing w:after="0" w:line="240" w:lineRule="auto"/>
              <w:jc w:val="center"/>
              <w:rPr>
                <w:rFonts w:cs="Arial"/>
                <w:sz w:val="14"/>
                <w:szCs w:val="10"/>
                <w:lang w:eastAsia="pl-PL"/>
              </w:rPr>
            </w:pPr>
            <w:r w:rsidRPr="00400ACE">
              <w:rPr>
                <w:rFonts w:cs="Arial"/>
                <w:sz w:val="14"/>
                <w:szCs w:val="10"/>
                <w:lang w:eastAsia="pl-PL"/>
              </w:rPr>
              <w:t>mieszk.</w:t>
            </w:r>
          </w:p>
        </w:tc>
        <w:tc>
          <w:tcPr>
            <w:tcW w:w="480" w:type="pct"/>
            <w:shd w:val="clear" w:color="auto" w:fill="auto"/>
            <w:vAlign w:val="bottom"/>
          </w:tcPr>
          <w:p w14:paraId="1B4E96B3"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450661</w:t>
            </w:r>
          </w:p>
        </w:tc>
        <w:tc>
          <w:tcPr>
            <w:tcW w:w="503" w:type="pct"/>
            <w:shd w:val="pct10" w:color="auto" w:fill="auto"/>
            <w:vAlign w:val="bottom"/>
          </w:tcPr>
          <w:p w14:paraId="30F817E9" w14:textId="77777777" w:rsidR="00D10C2D" w:rsidRPr="00A1350C" w:rsidRDefault="00D10C2D" w:rsidP="00D0087F">
            <w:pPr>
              <w:spacing w:after="0" w:line="240" w:lineRule="auto"/>
              <w:rPr>
                <w:rFonts w:ascii="Arial" w:hAnsi="Arial" w:cs="Arial"/>
                <w:color w:val="FF0000"/>
                <w:sz w:val="16"/>
                <w:szCs w:val="16"/>
              </w:rPr>
            </w:pPr>
            <w:r w:rsidRPr="00A1350C">
              <w:rPr>
                <w:rFonts w:ascii="Arial" w:hAnsi="Arial" w:cs="Arial"/>
                <w:color w:val="FF0000"/>
                <w:sz w:val="16"/>
                <w:szCs w:val="16"/>
              </w:rPr>
              <w:t>(2019)</w:t>
            </w:r>
          </w:p>
          <w:p w14:paraId="38BA190A" w14:textId="77777777" w:rsidR="00D10C2D" w:rsidRPr="00A1350C" w:rsidRDefault="00D10C2D" w:rsidP="00D0087F">
            <w:pPr>
              <w:spacing w:after="0" w:line="240" w:lineRule="auto"/>
              <w:rPr>
                <w:rFonts w:ascii="Arial" w:hAnsi="Arial" w:cs="Arial"/>
                <w:sz w:val="16"/>
                <w:szCs w:val="16"/>
              </w:rPr>
            </w:pPr>
            <w:r w:rsidRPr="00A1350C">
              <w:rPr>
                <w:rFonts w:ascii="Arial" w:hAnsi="Arial" w:cs="Arial"/>
                <w:sz w:val="16"/>
                <w:szCs w:val="16"/>
              </w:rPr>
              <w:t>510115</w:t>
            </w:r>
          </w:p>
        </w:tc>
        <w:tc>
          <w:tcPr>
            <w:tcW w:w="464" w:type="pct"/>
            <w:shd w:val="clear" w:color="auto" w:fill="auto"/>
            <w:vAlign w:val="bottom"/>
          </w:tcPr>
          <w:p w14:paraId="565F74D7"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19291</w:t>
            </w:r>
          </w:p>
        </w:tc>
        <w:tc>
          <w:tcPr>
            <w:tcW w:w="437" w:type="pct"/>
            <w:shd w:val="pct10" w:color="auto" w:fill="auto"/>
            <w:vAlign w:val="bottom"/>
          </w:tcPr>
          <w:p w14:paraId="27123EA3" w14:textId="77777777" w:rsidR="00D10C2D" w:rsidRPr="00430B30" w:rsidRDefault="00D10C2D" w:rsidP="00D0087F">
            <w:pPr>
              <w:spacing w:after="0" w:line="240" w:lineRule="auto"/>
              <w:rPr>
                <w:rFonts w:ascii="Arial" w:hAnsi="Arial" w:cs="Arial"/>
                <w:color w:val="FF0000"/>
                <w:sz w:val="16"/>
                <w:szCs w:val="16"/>
                <w:lang w:eastAsia="pl-PL"/>
              </w:rPr>
            </w:pPr>
            <w:r w:rsidRPr="00430B30">
              <w:rPr>
                <w:rFonts w:ascii="Arial" w:hAnsi="Arial" w:cs="Arial"/>
                <w:color w:val="FF0000"/>
                <w:sz w:val="16"/>
                <w:szCs w:val="16"/>
                <w:lang w:eastAsia="pl-PL"/>
              </w:rPr>
              <w:t>(2019)</w:t>
            </w:r>
          </w:p>
          <w:p w14:paraId="01F9C797" w14:textId="77777777" w:rsidR="00D10C2D" w:rsidRPr="00430B30" w:rsidRDefault="00D10C2D" w:rsidP="00D0087F">
            <w:pPr>
              <w:spacing w:after="0" w:line="240" w:lineRule="auto"/>
              <w:rPr>
                <w:rFonts w:ascii="Arial" w:hAnsi="Arial" w:cs="Arial"/>
                <w:sz w:val="16"/>
                <w:szCs w:val="16"/>
                <w:lang w:eastAsia="pl-PL"/>
              </w:rPr>
            </w:pPr>
            <w:r w:rsidRPr="00430B30">
              <w:rPr>
                <w:rFonts w:ascii="Arial" w:hAnsi="Arial" w:cs="Arial"/>
                <w:sz w:val="16"/>
                <w:szCs w:val="16"/>
                <w:lang w:eastAsia="pl-PL"/>
              </w:rPr>
              <w:t>21592</w:t>
            </w:r>
          </w:p>
        </w:tc>
        <w:tc>
          <w:tcPr>
            <w:tcW w:w="471" w:type="pct"/>
            <w:vAlign w:val="bottom"/>
          </w:tcPr>
          <w:p w14:paraId="666A8D32"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2359</w:t>
            </w:r>
          </w:p>
        </w:tc>
        <w:tc>
          <w:tcPr>
            <w:tcW w:w="437" w:type="pct"/>
            <w:shd w:val="pct10" w:color="auto" w:fill="auto"/>
            <w:vAlign w:val="bottom"/>
          </w:tcPr>
          <w:p w14:paraId="20B7B0DA" w14:textId="77777777" w:rsidR="00D10C2D" w:rsidRPr="00BD24E0" w:rsidRDefault="00D10C2D" w:rsidP="00D0087F">
            <w:pPr>
              <w:spacing w:after="0"/>
              <w:rPr>
                <w:rFonts w:ascii="Arial" w:hAnsi="Arial" w:cs="Arial"/>
                <w:color w:val="FF0000"/>
                <w:sz w:val="16"/>
                <w:szCs w:val="16"/>
              </w:rPr>
            </w:pPr>
            <w:r w:rsidRPr="00BD24E0">
              <w:rPr>
                <w:rFonts w:ascii="Arial" w:hAnsi="Arial" w:cs="Arial"/>
                <w:color w:val="FF0000"/>
                <w:sz w:val="16"/>
                <w:szCs w:val="16"/>
              </w:rPr>
              <w:t>(2019)</w:t>
            </w:r>
          </w:p>
          <w:p w14:paraId="42086513" w14:textId="77777777" w:rsidR="00D10C2D" w:rsidRPr="00BD24E0" w:rsidRDefault="00D10C2D" w:rsidP="00D0087F">
            <w:pPr>
              <w:spacing w:after="0"/>
              <w:rPr>
                <w:rFonts w:ascii="Arial" w:hAnsi="Arial" w:cs="Arial"/>
                <w:color w:val="000000"/>
                <w:sz w:val="16"/>
                <w:szCs w:val="16"/>
              </w:rPr>
            </w:pPr>
            <w:r w:rsidRPr="00BD24E0">
              <w:rPr>
                <w:rFonts w:ascii="Arial" w:hAnsi="Arial" w:cs="Arial"/>
                <w:color w:val="000000"/>
                <w:sz w:val="16"/>
                <w:szCs w:val="16"/>
              </w:rPr>
              <w:t>2803</w:t>
            </w:r>
          </w:p>
        </w:tc>
      </w:tr>
      <w:tr w:rsidR="00D10C2D" w:rsidRPr="00400ACE" w14:paraId="47D1C838" w14:textId="77777777" w:rsidTr="00D0087F">
        <w:trPr>
          <w:jc w:val="center"/>
        </w:trPr>
        <w:tc>
          <w:tcPr>
            <w:tcW w:w="1803" w:type="pct"/>
            <w:vAlign w:val="bottom"/>
          </w:tcPr>
          <w:p w14:paraId="2B00FB3B"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ustęp spłukiwany</w:t>
            </w:r>
          </w:p>
        </w:tc>
        <w:tc>
          <w:tcPr>
            <w:tcW w:w="403" w:type="pct"/>
            <w:vAlign w:val="bottom"/>
          </w:tcPr>
          <w:p w14:paraId="5FB2D196"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mieszk.</w:t>
            </w:r>
          </w:p>
        </w:tc>
        <w:tc>
          <w:tcPr>
            <w:tcW w:w="480" w:type="pct"/>
            <w:shd w:val="clear" w:color="auto" w:fill="auto"/>
            <w:vAlign w:val="bottom"/>
          </w:tcPr>
          <w:p w14:paraId="6A1F4872"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418749</w:t>
            </w:r>
          </w:p>
        </w:tc>
        <w:tc>
          <w:tcPr>
            <w:tcW w:w="503" w:type="pct"/>
            <w:shd w:val="pct10" w:color="auto" w:fill="auto"/>
            <w:vAlign w:val="bottom"/>
          </w:tcPr>
          <w:p w14:paraId="4D2B3F44" w14:textId="77777777" w:rsidR="00D10C2D" w:rsidRPr="00A1350C" w:rsidRDefault="00D10C2D" w:rsidP="00D0087F">
            <w:pPr>
              <w:spacing w:after="0" w:line="240" w:lineRule="auto"/>
              <w:rPr>
                <w:rFonts w:ascii="Arial" w:hAnsi="Arial" w:cs="Arial"/>
                <w:sz w:val="16"/>
                <w:szCs w:val="16"/>
              </w:rPr>
            </w:pPr>
            <w:r w:rsidRPr="00A1350C">
              <w:rPr>
                <w:rFonts w:ascii="Arial" w:hAnsi="Arial" w:cs="Arial"/>
                <w:sz w:val="16"/>
                <w:szCs w:val="16"/>
              </w:rPr>
              <w:t>496963</w:t>
            </w:r>
          </w:p>
        </w:tc>
        <w:tc>
          <w:tcPr>
            <w:tcW w:w="464" w:type="pct"/>
            <w:shd w:val="clear" w:color="auto" w:fill="auto"/>
            <w:vAlign w:val="bottom"/>
          </w:tcPr>
          <w:p w14:paraId="0F26E53A"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17313</w:t>
            </w:r>
          </w:p>
        </w:tc>
        <w:tc>
          <w:tcPr>
            <w:tcW w:w="437" w:type="pct"/>
            <w:shd w:val="pct10" w:color="auto" w:fill="auto"/>
            <w:vAlign w:val="bottom"/>
          </w:tcPr>
          <w:p w14:paraId="6234AD85" w14:textId="77777777" w:rsidR="00D10C2D" w:rsidRPr="00430B30" w:rsidRDefault="00D10C2D" w:rsidP="00D0087F">
            <w:pPr>
              <w:spacing w:after="0" w:line="240" w:lineRule="auto"/>
              <w:rPr>
                <w:rFonts w:ascii="Arial" w:hAnsi="Arial" w:cs="Arial"/>
                <w:sz w:val="16"/>
                <w:szCs w:val="16"/>
                <w:lang w:eastAsia="pl-PL"/>
              </w:rPr>
            </w:pPr>
            <w:r w:rsidRPr="00430B30">
              <w:rPr>
                <w:rFonts w:ascii="Arial" w:hAnsi="Arial" w:cs="Arial"/>
                <w:sz w:val="16"/>
                <w:szCs w:val="16"/>
                <w:lang w:eastAsia="pl-PL"/>
              </w:rPr>
              <w:t>20699</w:t>
            </w:r>
          </w:p>
        </w:tc>
        <w:tc>
          <w:tcPr>
            <w:tcW w:w="471" w:type="pct"/>
            <w:vAlign w:val="bottom"/>
          </w:tcPr>
          <w:p w14:paraId="19F1C426"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1971</w:t>
            </w:r>
          </w:p>
        </w:tc>
        <w:tc>
          <w:tcPr>
            <w:tcW w:w="437" w:type="pct"/>
            <w:shd w:val="pct10" w:color="auto" w:fill="auto"/>
            <w:vAlign w:val="bottom"/>
          </w:tcPr>
          <w:p w14:paraId="6AFEB0CE" w14:textId="77777777" w:rsidR="00D10C2D" w:rsidRPr="00BD24E0" w:rsidRDefault="00D10C2D" w:rsidP="00D0087F">
            <w:pPr>
              <w:spacing w:after="0"/>
              <w:rPr>
                <w:rFonts w:ascii="Arial" w:hAnsi="Arial" w:cs="Arial"/>
                <w:color w:val="000000"/>
                <w:sz w:val="16"/>
                <w:szCs w:val="16"/>
              </w:rPr>
            </w:pPr>
            <w:r w:rsidRPr="00BD24E0">
              <w:rPr>
                <w:rFonts w:ascii="Arial" w:hAnsi="Arial" w:cs="Arial"/>
                <w:color w:val="000000"/>
                <w:sz w:val="16"/>
                <w:szCs w:val="16"/>
              </w:rPr>
              <w:t>2620</w:t>
            </w:r>
          </w:p>
        </w:tc>
      </w:tr>
      <w:tr w:rsidR="00D10C2D" w:rsidRPr="00400ACE" w14:paraId="56DA6106" w14:textId="77777777" w:rsidTr="00D0087F">
        <w:trPr>
          <w:jc w:val="center"/>
        </w:trPr>
        <w:tc>
          <w:tcPr>
            <w:tcW w:w="1803" w:type="pct"/>
            <w:vAlign w:val="bottom"/>
          </w:tcPr>
          <w:p w14:paraId="55FAF013"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łazienka</w:t>
            </w:r>
          </w:p>
        </w:tc>
        <w:tc>
          <w:tcPr>
            <w:tcW w:w="403" w:type="pct"/>
            <w:vAlign w:val="bottom"/>
          </w:tcPr>
          <w:p w14:paraId="16D8D9AE"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mieszk.</w:t>
            </w:r>
          </w:p>
        </w:tc>
        <w:tc>
          <w:tcPr>
            <w:tcW w:w="480" w:type="pct"/>
            <w:shd w:val="clear" w:color="auto" w:fill="auto"/>
            <w:vAlign w:val="bottom"/>
          </w:tcPr>
          <w:p w14:paraId="18239459"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411533</w:t>
            </w:r>
          </w:p>
        </w:tc>
        <w:tc>
          <w:tcPr>
            <w:tcW w:w="503" w:type="pct"/>
            <w:shd w:val="pct10" w:color="auto" w:fill="auto"/>
            <w:vAlign w:val="bottom"/>
          </w:tcPr>
          <w:p w14:paraId="27FECD49" w14:textId="77777777" w:rsidR="00D10C2D" w:rsidRPr="00A1350C" w:rsidRDefault="00D10C2D" w:rsidP="00D0087F">
            <w:pPr>
              <w:spacing w:after="0" w:line="240" w:lineRule="auto"/>
              <w:rPr>
                <w:rFonts w:ascii="Arial" w:hAnsi="Arial" w:cs="Arial"/>
                <w:sz w:val="16"/>
                <w:szCs w:val="16"/>
              </w:rPr>
            </w:pPr>
            <w:r w:rsidRPr="00A1350C">
              <w:rPr>
                <w:rFonts w:ascii="Arial" w:hAnsi="Arial" w:cs="Arial"/>
                <w:sz w:val="16"/>
                <w:szCs w:val="16"/>
              </w:rPr>
              <w:t>483936</w:t>
            </w:r>
          </w:p>
        </w:tc>
        <w:tc>
          <w:tcPr>
            <w:tcW w:w="464" w:type="pct"/>
            <w:shd w:val="clear" w:color="auto" w:fill="auto"/>
            <w:vAlign w:val="bottom"/>
          </w:tcPr>
          <w:p w14:paraId="751630C6"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16839</w:t>
            </w:r>
          </w:p>
        </w:tc>
        <w:tc>
          <w:tcPr>
            <w:tcW w:w="437" w:type="pct"/>
            <w:shd w:val="pct10" w:color="auto" w:fill="auto"/>
            <w:vAlign w:val="bottom"/>
          </w:tcPr>
          <w:p w14:paraId="6F5A122A" w14:textId="77777777" w:rsidR="00D10C2D" w:rsidRPr="00430B30" w:rsidRDefault="00D10C2D" w:rsidP="00D0087F">
            <w:pPr>
              <w:spacing w:after="0" w:line="240" w:lineRule="auto"/>
              <w:rPr>
                <w:rFonts w:ascii="Arial" w:hAnsi="Arial" w:cs="Arial"/>
                <w:sz w:val="16"/>
                <w:szCs w:val="16"/>
                <w:lang w:eastAsia="pl-PL"/>
              </w:rPr>
            </w:pPr>
            <w:r w:rsidRPr="00430B30">
              <w:rPr>
                <w:rFonts w:ascii="Arial" w:hAnsi="Arial" w:cs="Arial"/>
                <w:sz w:val="16"/>
                <w:szCs w:val="16"/>
                <w:lang w:eastAsia="pl-PL"/>
              </w:rPr>
              <w:t>19807</w:t>
            </w:r>
          </w:p>
        </w:tc>
        <w:tc>
          <w:tcPr>
            <w:tcW w:w="471" w:type="pct"/>
            <w:vAlign w:val="bottom"/>
          </w:tcPr>
          <w:p w14:paraId="6D77C75F"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1979</w:t>
            </w:r>
          </w:p>
        </w:tc>
        <w:tc>
          <w:tcPr>
            <w:tcW w:w="437" w:type="pct"/>
            <w:shd w:val="pct10" w:color="auto" w:fill="auto"/>
            <w:vAlign w:val="bottom"/>
          </w:tcPr>
          <w:p w14:paraId="272879EE" w14:textId="77777777" w:rsidR="00D10C2D" w:rsidRPr="00BD24E0" w:rsidRDefault="00D10C2D" w:rsidP="00D0087F">
            <w:pPr>
              <w:spacing w:after="0"/>
              <w:rPr>
                <w:rFonts w:ascii="Arial" w:hAnsi="Arial" w:cs="Arial"/>
                <w:color w:val="000000"/>
                <w:sz w:val="16"/>
                <w:szCs w:val="16"/>
              </w:rPr>
            </w:pPr>
            <w:r w:rsidRPr="00BD24E0">
              <w:rPr>
                <w:rFonts w:ascii="Arial" w:hAnsi="Arial" w:cs="Arial"/>
                <w:color w:val="000000"/>
                <w:sz w:val="16"/>
                <w:szCs w:val="16"/>
              </w:rPr>
              <w:t>2503</w:t>
            </w:r>
          </w:p>
        </w:tc>
      </w:tr>
      <w:tr w:rsidR="00D10C2D" w:rsidRPr="00400ACE" w14:paraId="41B17D3E" w14:textId="77777777" w:rsidTr="00D0087F">
        <w:trPr>
          <w:jc w:val="center"/>
        </w:trPr>
        <w:tc>
          <w:tcPr>
            <w:tcW w:w="1803" w:type="pct"/>
            <w:vAlign w:val="bottom"/>
          </w:tcPr>
          <w:p w14:paraId="12C8FA8D"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centralne ogrzewanie</w:t>
            </w:r>
          </w:p>
        </w:tc>
        <w:tc>
          <w:tcPr>
            <w:tcW w:w="403" w:type="pct"/>
            <w:vAlign w:val="bottom"/>
          </w:tcPr>
          <w:p w14:paraId="43409EC2"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mieszk.</w:t>
            </w:r>
          </w:p>
        </w:tc>
        <w:tc>
          <w:tcPr>
            <w:tcW w:w="480" w:type="pct"/>
            <w:shd w:val="clear" w:color="auto" w:fill="auto"/>
            <w:vAlign w:val="bottom"/>
          </w:tcPr>
          <w:p w14:paraId="21174069"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367220</w:t>
            </w:r>
          </w:p>
        </w:tc>
        <w:tc>
          <w:tcPr>
            <w:tcW w:w="503" w:type="pct"/>
            <w:shd w:val="pct10" w:color="auto" w:fill="auto"/>
            <w:vAlign w:val="bottom"/>
          </w:tcPr>
          <w:p w14:paraId="140EBE02" w14:textId="77777777" w:rsidR="00D10C2D" w:rsidRPr="00A1350C" w:rsidRDefault="00D10C2D" w:rsidP="00D0087F">
            <w:pPr>
              <w:spacing w:after="0" w:line="240" w:lineRule="auto"/>
              <w:rPr>
                <w:rFonts w:ascii="Arial" w:hAnsi="Arial" w:cs="Arial"/>
                <w:sz w:val="16"/>
                <w:szCs w:val="16"/>
              </w:rPr>
            </w:pPr>
            <w:r w:rsidRPr="00A1350C">
              <w:rPr>
                <w:rFonts w:ascii="Arial" w:hAnsi="Arial" w:cs="Arial"/>
                <w:sz w:val="16"/>
                <w:szCs w:val="16"/>
              </w:rPr>
              <w:t>439328</w:t>
            </w:r>
          </w:p>
        </w:tc>
        <w:tc>
          <w:tcPr>
            <w:tcW w:w="464" w:type="pct"/>
            <w:shd w:val="clear" w:color="auto" w:fill="auto"/>
            <w:vAlign w:val="bottom"/>
          </w:tcPr>
          <w:p w14:paraId="149C1F9B"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15392</w:t>
            </w:r>
          </w:p>
        </w:tc>
        <w:tc>
          <w:tcPr>
            <w:tcW w:w="437" w:type="pct"/>
            <w:shd w:val="pct10" w:color="auto" w:fill="auto"/>
            <w:vAlign w:val="bottom"/>
          </w:tcPr>
          <w:p w14:paraId="44753EB9" w14:textId="77777777" w:rsidR="00D10C2D" w:rsidRPr="00430B30" w:rsidRDefault="00D10C2D" w:rsidP="00D0087F">
            <w:pPr>
              <w:spacing w:after="0" w:line="240" w:lineRule="auto"/>
              <w:rPr>
                <w:rFonts w:ascii="Arial" w:hAnsi="Arial" w:cs="Arial"/>
                <w:sz w:val="16"/>
                <w:szCs w:val="16"/>
                <w:lang w:eastAsia="pl-PL"/>
              </w:rPr>
            </w:pPr>
            <w:r w:rsidRPr="00430B30">
              <w:rPr>
                <w:rFonts w:ascii="Arial" w:hAnsi="Arial" w:cs="Arial"/>
                <w:sz w:val="16"/>
                <w:szCs w:val="16"/>
                <w:lang w:eastAsia="pl-PL"/>
              </w:rPr>
              <w:t>18242</w:t>
            </w:r>
          </w:p>
        </w:tc>
        <w:tc>
          <w:tcPr>
            <w:tcW w:w="471" w:type="pct"/>
            <w:vAlign w:val="bottom"/>
          </w:tcPr>
          <w:p w14:paraId="60F408A3"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1905</w:t>
            </w:r>
          </w:p>
        </w:tc>
        <w:tc>
          <w:tcPr>
            <w:tcW w:w="437" w:type="pct"/>
            <w:shd w:val="pct10" w:color="auto" w:fill="auto"/>
            <w:vAlign w:val="bottom"/>
          </w:tcPr>
          <w:p w14:paraId="0CFC2F5B" w14:textId="77777777" w:rsidR="00D10C2D" w:rsidRPr="00BD24E0" w:rsidRDefault="00D10C2D" w:rsidP="00D0087F">
            <w:pPr>
              <w:spacing w:after="0"/>
              <w:rPr>
                <w:rFonts w:ascii="Arial" w:hAnsi="Arial" w:cs="Arial"/>
                <w:color w:val="000000"/>
                <w:sz w:val="16"/>
                <w:szCs w:val="16"/>
              </w:rPr>
            </w:pPr>
            <w:r w:rsidRPr="00BD24E0">
              <w:rPr>
                <w:rFonts w:ascii="Arial" w:hAnsi="Arial" w:cs="Arial"/>
                <w:color w:val="000000"/>
                <w:sz w:val="16"/>
                <w:szCs w:val="16"/>
              </w:rPr>
              <w:t>2409</w:t>
            </w:r>
          </w:p>
        </w:tc>
      </w:tr>
      <w:tr w:rsidR="00D10C2D" w:rsidRPr="00400ACE" w14:paraId="1FDA459B" w14:textId="77777777" w:rsidTr="00D0087F">
        <w:trPr>
          <w:jc w:val="center"/>
        </w:trPr>
        <w:tc>
          <w:tcPr>
            <w:tcW w:w="1803" w:type="pct"/>
            <w:tcBorders>
              <w:bottom w:val="single" w:sz="4" w:space="0" w:color="auto"/>
            </w:tcBorders>
            <w:vAlign w:val="bottom"/>
          </w:tcPr>
          <w:p w14:paraId="511E7C6E"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gaz z sieci</w:t>
            </w:r>
          </w:p>
        </w:tc>
        <w:tc>
          <w:tcPr>
            <w:tcW w:w="403" w:type="pct"/>
            <w:tcBorders>
              <w:bottom w:val="single" w:sz="4" w:space="0" w:color="auto"/>
            </w:tcBorders>
            <w:vAlign w:val="bottom"/>
          </w:tcPr>
          <w:p w14:paraId="199857B0"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mieszk.</w:t>
            </w:r>
          </w:p>
        </w:tc>
        <w:tc>
          <w:tcPr>
            <w:tcW w:w="480" w:type="pct"/>
            <w:tcBorders>
              <w:bottom w:val="single" w:sz="4" w:space="0" w:color="auto"/>
            </w:tcBorders>
            <w:shd w:val="clear" w:color="auto" w:fill="auto"/>
            <w:vAlign w:val="bottom"/>
          </w:tcPr>
          <w:p w14:paraId="0468B89C" w14:textId="77777777" w:rsidR="00D10C2D" w:rsidRPr="00A1350C" w:rsidRDefault="00D10C2D" w:rsidP="00D0087F">
            <w:pPr>
              <w:spacing w:after="0"/>
              <w:rPr>
                <w:rFonts w:ascii="Arial" w:hAnsi="Arial" w:cs="Arial"/>
                <w:sz w:val="16"/>
                <w:szCs w:val="16"/>
              </w:rPr>
            </w:pPr>
            <w:r w:rsidRPr="00A1350C">
              <w:rPr>
                <w:rFonts w:ascii="Arial" w:hAnsi="Arial" w:cs="Arial"/>
                <w:sz w:val="16"/>
                <w:szCs w:val="16"/>
              </w:rPr>
              <w:t>224331</w:t>
            </w:r>
          </w:p>
        </w:tc>
        <w:tc>
          <w:tcPr>
            <w:tcW w:w="503" w:type="pct"/>
            <w:tcBorders>
              <w:bottom w:val="single" w:sz="4" w:space="0" w:color="auto"/>
            </w:tcBorders>
            <w:shd w:val="pct10" w:color="auto" w:fill="auto"/>
            <w:vAlign w:val="bottom"/>
          </w:tcPr>
          <w:p w14:paraId="407ED897" w14:textId="77777777" w:rsidR="00D10C2D" w:rsidRPr="00A1350C" w:rsidRDefault="00D10C2D" w:rsidP="00D0087F">
            <w:pPr>
              <w:spacing w:after="0" w:line="240" w:lineRule="auto"/>
              <w:rPr>
                <w:rFonts w:ascii="Arial" w:hAnsi="Arial" w:cs="Arial"/>
                <w:sz w:val="16"/>
                <w:szCs w:val="16"/>
              </w:rPr>
            </w:pPr>
            <w:r w:rsidRPr="00A1350C">
              <w:rPr>
                <w:rFonts w:ascii="Arial" w:hAnsi="Arial" w:cs="Arial"/>
                <w:sz w:val="16"/>
                <w:szCs w:val="16"/>
              </w:rPr>
              <w:t>239529</w:t>
            </w:r>
          </w:p>
        </w:tc>
        <w:tc>
          <w:tcPr>
            <w:tcW w:w="464" w:type="pct"/>
            <w:tcBorders>
              <w:bottom w:val="single" w:sz="4" w:space="0" w:color="auto"/>
            </w:tcBorders>
            <w:shd w:val="clear" w:color="auto" w:fill="auto"/>
            <w:vAlign w:val="bottom"/>
          </w:tcPr>
          <w:p w14:paraId="5D48013B" w14:textId="77777777" w:rsidR="00D10C2D" w:rsidRPr="00430B30" w:rsidRDefault="00D10C2D" w:rsidP="00D0087F">
            <w:pPr>
              <w:spacing w:after="0"/>
              <w:rPr>
                <w:rFonts w:ascii="Arial" w:hAnsi="Arial" w:cs="Arial"/>
                <w:sz w:val="16"/>
                <w:szCs w:val="16"/>
              </w:rPr>
            </w:pPr>
            <w:r w:rsidRPr="00430B30">
              <w:rPr>
                <w:rFonts w:ascii="Arial" w:hAnsi="Arial" w:cs="Arial"/>
                <w:sz w:val="16"/>
                <w:szCs w:val="16"/>
              </w:rPr>
              <w:t>9684</w:t>
            </w:r>
          </w:p>
        </w:tc>
        <w:tc>
          <w:tcPr>
            <w:tcW w:w="437" w:type="pct"/>
            <w:tcBorders>
              <w:bottom w:val="single" w:sz="4" w:space="0" w:color="auto"/>
            </w:tcBorders>
            <w:shd w:val="pct10" w:color="auto" w:fill="auto"/>
            <w:vAlign w:val="bottom"/>
          </w:tcPr>
          <w:p w14:paraId="2E640F40" w14:textId="77777777" w:rsidR="00D10C2D" w:rsidRPr="00430B30" w:rsidRDefault="00D10C2D" w:rsidP="00D0087F">
            <w:pPr>
              <w:spacing w:after="0" w:line="240" w:lineRule="auto"/>
              <w:rPr>
                <w:rFonts w:ascii="Arial" w:hAnsi="Arial" w:cs="Arial"/>
                <w:sz w:val="16"/>
                <w:szCs w:val="16"/>
                <w:lang w:eastAsia="pl-PL"/>
              </w:rPr>
            </w:pPr>
            <w:r w:rsidRPr="00430B30">
              <w:rPr>
                <w:rFonts w:ascii="Arial" w:hAnsi="Arial" w:cs="Arial"/>
                <w:sz w:val="16"/>
                <w:szCs w:val="16"/>
                <w:lang w:eastAsia="pl-PL"/>
              </w:rPr>
              <w:t>10698</w:t>
            </w:r>
          </w:p>
        </w:tc>
        <w:tc>
          <w:tcPr>
            <w:tcW w:w="471" w:type="pct"/>
            <w:tcBorders>
              <w:bottom w:val="single" w:sz="4" w:space="0" w:color="auto"/>
            </w:tcBorders>
            <w:vAlign w:val="bottom"/>
          </w:tcPr>
          <w:p w14:paraId="4FA9C36B" w14:textId="77777777" w:rsidR="00D10C2D" w:rsidRPr="00BD24E0" w:rsidRDefault="00D10C2D" w:rsidP="00D0087F">
            <w:pPr>
              <w:spacing w:after="0"/>
              <w:rPr>
                <w:rFonts w:ascii="Arial" w:hAnsi="Arial" w:cs="Arial"/>
                <w:sz w:val="16"/>
                <w:szCs w:val="16"/>
              </w:rPr>
            </w:pPr>
            <w:r w:rsidRPr="00BD24E0">
              <w:rPr>
                <w:rFonts w:ascii="Arial" w:hAnsi="Arial" w:cs="Arial"/>
                <w:sz w:val="16"/>
                <w:szCs w:val="16"/>
              </w:rPr>
              <w:t>228</w:t>
            </w:r>
          </w:p>
        </w:tc>
        <w:tc>
          <w:tcPr>
            <w:tcW w:w="437" w:type="pct"/>
            <w:tcBorders>
              <w:bottom w:val="single" w:sz="4" w:space="0" w:color="auto"/>
            </w:tcBorders>
            <w:shd w:val="pct10" w:color="auto" w:fill="auto"/>
            <w:vAlign w:val="bottom"/>
          </w:tcPr>
          <w:p w14:paraId="3EBAD06A" w14:textId="77777777" w:rsidR="00D10C2D" w:rsidRPr="00BD24E0" w:rsidRDefault="00D10C2D" w:rsidP="00D0087F">
            <w:pPr>
              <w:spacing w:after="0"/>
              <w:rPr>
                <w:rFonts w:ascii="Arial" w:hAnsi="Arial" w:cs="Arial"/>
                <w:color w:val="000000"/>
                <w:sz w:val="16"/>
                <w:szCs w:val="16"/>
              </w:rPr>
            </w:pPr>
            <w:r w:rsidRPr="00BD24E0">
              <w:rPr>
                <w:rFonts w:ascii="Arial" w:hAnsi="Arial" w:cs="Arial"/>
                <w:color w:val="000000"/>
                <w:sz w:val="16"/>
                <w:szCs w:val="16"/>
              </w:rPr>
              <w:t>299</w:t>
            </w:r>
          </w:p>
        </w:tc>
      </w:tr>
      <w:tr w:rsidR="00D10C2D" w:rsidRPr="00400ACE" w14:paraId="30C4EE87" w14:textId="77777777" w:rsidTr="00D0087F">
        <w:trPr>
          <w:jc w:val="center"/>
        </w:trPr>
        <w:tc>
          <w:tcPr>
            <w:tcW w:w="1803" w:type="pct"/>
            <w:tcBorders>
              <w:top w:val="single" w:sz="4" w:space="0" w:color="auto"/>
              <w:left w:val="nil"/>
              <w:bottom w:val="single" w:sz="4" w:space="0" w:color="auto"/>
              <w:right w:val="nil"/>
            </w:tcBorders>
            <w:shd w:val="clear" w:color="auto" w:fill="E6E6E6"/>
            <w:vAlign w:val="bottom"/>
          </w:tcPr>
          <w:p w14:paraId="13AD0FA5"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BUDOWNICTWO</w:t>
            </w:r>
          </w:p>
        </w:tc>
        <w:tc>
          <w:tcPr>
            <w:tcW w:w="403" w:type="pct"/>
            <w:tcBorders>
              <w:top w:val="single" w:sz="4" w:space="0" w:color="auto"/>
              <w:left w:val="nil"/>
              <w:bottom w:val="single" w:sz="4" w:space="0" w:color="auto"/>
              <w:right w:val="nil"/>
            </w:tcBorders>
            <w:shd w:val="clear" w:color="auto" w:fill="E6E6E6"/>
            <w:vAlign w:val="bottom"/>
          </w:tcPr>
          <w:p w14:paraId="713DF997" w14:textId="77777777" w:rsidR="00D10C2D" w:rsidRPr="00ED3170" w:rsidRDefault="00D10C2D" w:rsidP="00D0087F">
            <w:pPr>
              <w:spacing w:after="0" w:line="240" w:lineRule="auto"/>
              <w:jc w:val="center"/>
              <w:rPr>
                <w:rFonts w:cs="Arial"/>
                <w:color w:val="FFFFFF"/>
                <w:sz w:val="10"/>
                <w:szCs w:val="10"/>
                <w:lang w:eastAsia="pl-PL"/>
              </w:rPr>
            </w:pPr>
          </w:p>
        </w:tc>
        <w:tc>
          <w:tcPr>
            <w:tcW w:w="480" w:type="pct"/>
            <w:tcBorders>
              <w:top w:val="single" w:sz="4" w:space="0" w:color="auto"/>
              <w:left w:val="nil"/>
              <w:bottom w:val="single" w:sz="4" w:space="0" w:color="auto"/>
              <w:right w:val="nil"/>
            </w:tcBorders>
            <w:shd w:val="clear" w:color="auto" w:fill="E6E6E6"/>
            <w:vAlign w:val="bottom"/>
          </w:tcPr>
          <w:p w14:paraId="719D0F16" w14:textId="77777777" w:rsidR="00D10C2D" w:rsidRPr="00ED3170" w:rsidRDefault="00D10C2D" w:rsidP="00D0087F">
            <w:pPr>
              <w:spacing w:after="0" w:line="240" w:lineRule="auto"/>
              <w:jc w:val="both"/>
              <w:rPr>
                <w:rFonts w:cs="Arial"/>
                <w:color w:val="FFFFFF"/>
                <w:sz w:val="16"/>
                <w:szCs w:val="16"/>
                <w:lang w:eastAsia="pl-PL"/>
              </w:rPr>
            </w:pPr>
          </w:p>
        </w:tc>
        <w:tc>
          <w:tcPr>
            <w:tcW w:w="503" w:type="pct"/>
            <w:tcBorders>
              <w:top w:val="single" w:sz="4" w:space="0" w:color="auto"/>
              <w:left w:val="nil"/>
              <w:bottom w:val="single" w:sz="4" w:space="0" w:color="auto"/>
              <w:right w:val="nil"/>
            </w:tcBorders>
            <w:shd w:val="clear" w:color="auto" w:fill="E6E6E6"/>
            <w:vAlign w:val="bottom"/>
          </w:tcPr>
          <w:p w14:paraId="3158BB4D" w14:textId="77777777" w:rsidR="00D10C2D" w:rsidRPr="00ED3170" w:rsidRDefault="00D10C2D" w:rsidP="00D0087F">
            <w:pPr>
              <w:spacing w:after="0" w:line="240" w:lineRule="auto"/>
              <w:jc w:val="both"/>
              <w:rPr>
                <w:rFonts w:cs="Arial"/>
                <w:color w:val="FFFFFF"/>
                <w:sz w:val="16"/>
                <w:szCs w:val="16"/>
                <w:lang w:eastAsia="pl-PL"/>
              </w:rPr>
            </w:pPr>
          </w:p>
        </w:tc>
        <w:tc>
          <w:tcPr>
            <w:tcW w:w="464" w:type="pct"/>
            <w:tcBorders>
              <w:top w:val="single" w:sz="4" w:space="0" w:color="auto"/>
              <w:left w:val="nil"/>
              <w:bottom w:val="single" w:sz="4" w:space="0" w:color="auto"/>
              <w:right w:val="nil"/>
            </w:tcBorders>
            <w:shd w:val="clear" w:color="auto" w:fill="E6E6E6"/>
            <w:vAlign w:val="bottom"/>
          </w:tcPr>
          <w:p w14:paraId="341639A3" w14:textId="77777777" w:rsidR="00D10C2D" w:rsidRPr="00ED3170" w:rsidRDefault="00D10C2D" w:rsidP="00D0087F">
            <w:pPr>
              <w:spacing w:after="0" w:line="240" w:lineRule="auto"/>
              <w:rPr>
                <w:rFonts w:cs="Arial"/>
                <w:color w:val="FFFFFF"/>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53ADF2B0" w14:textId="77777777" w:rsidR="00D10C2D" w:rsidRPr="00ED3170" w:rsidRDefault="00D10C2D" w:rsidP="00D0087F">
            <w:pPr>
              <w:spacing w:after="0" w:line="240" w:lineRule="auto"/>
              <w:rPr>
                <w:rFonts w:cs="Arial"/>
                <w:b/>
                <w:color w:val="FFFFFF"/>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534426EC" w14:textId="77777777" w:rsidR="00D10C2D" w:rsidRPr="00ED3170" w:rsidRDefault="00D10C2D" w:rsidP="00D0087F">
            <w:pPr>
              <w:spacing w:after="0" w:line="240" w:lineRule="auto"/>
              <w:rPr>
                <w:rFonts w:cs="Arial"/>
                <w:b/>
                <w:color w:val="FFFFFF"/>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78961588" w14:textId="77777777" w:rsidR="00D10C2D" w:rsidRPr="00ED3170" w:rsidRDefault="00D10C2D" w:rsidP="00D0087F">
            <w:pPr>
              <w:spacing w:after="0" w:line="240" w:lineRule="auto"/>
              <w:rPr>
                <w:rFonts w:cs="Arial"/>
                <w:b/>
                <w:color w:val="FFFFFF"/>
                <w:sz w:val="16"/>
                <w:szCs w:val="16"/>
                <w:lang w:eastAsia="pl-PL"/>
              </w:rPr>
            </w:pPr>
          </w:p>
        </w:tc>
      </w:tr>
      <w:tr w:rsidR="00D10C2D" w:rsidRPr="00400ACE" w14:paraId="71A655C7" w14:textId="77777777" w:rsidTr="00D0087F">
        <w:trPr>
          <w:jc w:val="center"/>
        </w:trPr>
        <w:tc>
          <w:tcPr>
            <w:tcW w:w="1803" w:type="pct"/>
            <w:tcBorders>
              <w:top w:val="single" w:sz="4" w:space="0" w:color="auto"/>
            </w:tcBorders>
          </w:tcPr>
          <w:p w14:paraId="0DFF8F15"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Budynki mieszkalne oddane do użytkowania </w:t>
            </w:r>
            <w:r w:rsidRPr="00400ACE">
              <w:rPr>
                <w:rFonts w:cs="Arial"/>
                <w:sz w:val="14"/>
                <w:szCs w:val="14"/>
                <w:vertAlign w:val="superscript"/>
                <w:lang w:eastAsia="pl-PL"/>
              </w:rPr>
              <w:t>a</w:t>
            </w:r>
          </w:p>
        </w:tc>
        <w:tc>
          <w:tcPr>
            <w:tcW w:w="403" w:type="pct"/>
            <w:tcBorders>
              <w:top w:val="single" w:sz="4" w:space="0" w:color="auto"/>
            </w:tcBorders>
            <w:vAlign w:val="bottom"/>
          </w:tcPr>
          <w:p w14:paraId="2020CA89"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bud.</w:t>
            </w:r>
          </w:p>
        </w:tc>
        <w:tc>
          <w:tcPr>
            <w:tcW w:w="480" w:type="pct"/>
            <w:tcBorders>
              <w:top w:val="single" w:sz="4" w:space="0" w:color="auto"/>
            </w:tcBorders>
            <w:vAlign w:val="bottom"/>
          </w:tcPr>
          <w:p w14:paraId="25069C33" w14:textId="77777777" w:rsidR="00D10C2D" w:rsidRPr="00A052DE" w:rsidRDefault="00D10C2D" w:rsidP="00D0087F">
            <w:pPr>
              <w:spacing w:after="0"/>
              <w:rPr>
                <w:rFonts w:ascii="Arial" w:hAnsi="Arial" w:cs="Arial"/>
                <w:sz w:val="16"/>
                <w:szCs w:val="16"/>
              </w:rPr>
            </w:pPr>
            <w:r w:rsidRPr="00A052DE">
              <w:rPr>
                <w:rFonts w:ascii="Arial" w:hAnsi="Arial" w:cs="Arial"/>
                <w:sz w:val="16"/>
                <w:szCs w:val="16"/>
              </w:rPr>
              <w:t>2104</w:t>
            </w:r>
          </w:p>
        </w:tc>
        <w:tc>
          <w:tcPr>
            <w:tcW w:w="503" w:type="pct"/>
            <w:tcBorders>
              <w:top w:val="single" w:sz="4" w:space="0" w:color="auto"/>
              <w:bottom w:val="single" w:sz="4" w:space="0" w:color="auto"/>
            </w:tcBorders>
            <w:shd w:val="pct10" w:color="auto" w:fill="auto"/>
            <w:vAlign w:val="bottom"/>
          </w:tcPr>
          <w:p w14:paraId="09A30D5F" w14:textId="77777777" w:rsidR="00D10C2D" w:rsidRPr="00A052DE" w:rsidRDefault="00D10C2D" w:rsidP="00D0087F">
            <w:pPr>
              <w:spacing w:after="0" w:line="240" w:lineRule="auto"/>
              <w:rPr>
                <w:rFonts w:ascii="Arial" w:hAnsi="Arial" w:cs="Arial"/>
                <w:color w:val="FF0000"/>
                <w:sz w:val="16"/>
                <w:szCs w:val="16"/>
                <w:lang w:eastAsia="pl-PL"/>
              </w:rPr>
            </w:pPr>
            <w:r w:rsidRPr="00A052DE">
              <w:rPr>
                <w:rFonts w:ascii="Arial" w:hAnsi="Arial" w:cs="Arial"/>
                <w:color w:val="FF0000"/>
                <w:sz w:val="16"/>
                <w:szCs w:val="16"/>
                <w:lang w:eastAsia="pl-PL"/>
              </w:rPr>
              <w:t>(2017)</w:t>
            </w:r>
          </w:p>
          <w:p w14:paraId="4F44BBDE" w14:textId="77777777" w:rsidR="00D10C2D" w:rsidRPr="00A052DE" w:rsidRDefault="00D10C2D" w:rsidP="00D0087F">
            <w:pPr>
              <w:spacing w:after="0" w:line="240" w:lineRule="auto"/>
              <w:rPr>
                <w:rFonts w:ascii="Arial" w:hAnsi="Arial" w:cs="Arial"/>
                <w:sz w:val="16"/>
                <w:szCs w:val="16"/>
                <w:lang w:eastAsia="pl-PL"/>
              </w:rPr>
            </w:pPr>
            <w:r w:rsidRPr="00A052DE">
              <w:rPr>
                <w:rFonts w:ascii="Arial" w:hAnsi="Arial" w:cs="Arial"/>
                <w:sz w:val="16"/>
                <w:szCs w:val="16"/>
                <w:lang w:eastAsia="pl-PL"/>
              </w:rPr>
              <w:t>2020</w:t>
            </w:r>
          </w:p>
        </w:tc>
        <w:tc>
          <w:tcPr>
            <w:tcW w:w="464" w:type="pct"/>
            <w:tcBorders>
              <w:top w:val="single" w:sz="4" w:space="0" w:color="auto"/>
            </w:tcBorders>
            <w:vAlign w:val="bottom"/>
          </w:tcPr>
          <w:p w14:paraId="1AE822FF" w14:textId="77777777" w:rsidR="00D10C2D" w:rsidRPr="007C5368" w:rsidRDefault="00D10C2D" w:rsidP="00D0087F">
            <w:pPr>
              <w:spacing w:after="0" w:line="240" w:lineRule="auto"/>
              <w:rPr>
                <w:rFonts w:ascii="Arial" w:hAnsi="Arial" w:cs="Arial"/>
                <w:sz w:val="16"/>
                <w:szCs w:val="16"/>
              </w:rPr>
            </w:pPr>
            <w:r w:rsidRPr="007C5368">
              <w:rPr>
                <w:rFonts w:ascii="Arial" w:hAnsi="Arial" w:cs="Arial"/>
                <w:sz w:val="16"/>
                <w:szCs w:val="16"/>
              </w:rPr>
              <w:t>103</w:t>
            </w:r>
          </w:p>
        </w:tc>
        <w:tc>
          <w:tcPr>
            <w:tcW w:w="437" w:type="pct"/>
            <w:tcBorders>
              <w:top w:val="single" w:sz="4" w:space="0" w:color="auto"/>
            </w:tcBorders>
            <w:shd w:val="pct10" w:color="auto" w:fill="auto"/>
            <w:vAlign w:val="bottom"/>
          </w:tcPr>
          <w:p w14:paraId="569340F7" w14:textId="77777777" w:rsidR="00D10C2D" w:rsidRPr="007C5368" w:rsidRDefault="00D10C2D" w:rsidP="00D0087F">
            <w:pPr>
              <w:spacing w:after="0" w:line="240" w:lineRule="auto"/>
              <w:rPr>
                <w:rFonts w:ascii="Arial" w:hAnsi="Arial" w:cs="Arial"/>
                <w:color w:val="FF0000"/>
                <w:sz w:val="16"/>
                <w:szCs w:val="16"/>
              </w:rPr>
            </w:pPr>
            <w:r w:rsidRPr="007C5368">
              <w:rPr>
                <w:rFonts w:ascii="Arial" w:hAnsi="Arial" w:cs="Arial"/>
                <w:color w:val="FF0000"/>
                <w:sz w:val="16"/>
                <w:szCs w:val="16"/>
              </w:rPr>
              <w:t>(2017)</w:t>
            </w:r>
          </w:p>
          <w:p w14:paraId="6A3023A3" w14:textId="77777777" w:rsidR="00D10C2D" w:rsidRPr="007C5368" w:rsidRDefault="00D10C2D" w:rsidP="00D0087F">
            <w:pPr>
              <w:spacing w:after="0" w:line="240" w:lineRule="auto"/>
              <w:rPr>
                <w:rFonts w:ascii="Arial" w:hAnsi="Arial" w:cs="Arial"/>
                <w:sz w:val="16"/>
                <w:szCs w:val="16"/>
              </w:rPr>
            </w:pPr>
            <w:r w:rsidRPr="007C5368">
              <w:rPr>
                <w:rFonts w:ascii="Arial" w:hAnsi="Arial" w:cs="Arial"/>
                <w:sz w:val="16"/>
                <w:szCs w:val="16"/>
              </w:rPr>
              <w:t>86</w:t>
            </w:r>
          </w:p>
        </w:tc>
        <w:tc>
          <w:tcPr>
            <w:tcW w:w="471" w:type="pct"/>
            <w:tcBorders>
              <w:top w:val="single" w:sz="4" w:space="0" w:color="auto"/>
            </w:tcBorders>
            <w:shd w:val="clear" w:color="auto" w:fill="auto"/>
            <w:vAlign w:val="bottom"/>
          </w:tcPr>
          <w:p w14:paraId="53D4113C" w14:textId="77777777" w:rsidR="00D10C2D" w:rsidRPr="0052138A" w:rsidRDefault="00D10C2D" w:rsidP="00D0087F">
            <w:pPr>
              <w:spacing w:after="0" w:line="240" w:lineRule="auto"/>
              <w:rPr>
                <w:rFonts w:ascii="Arial" w:hAnsi="Arial" w:cs="Arial"/>
                <w:sz w:val="16"/>
                <w:szCs w:val="16"/>
                <w:lang w:eastAsia="pl-PL"/>
              </w:rPr>
            </w:pPr>
            <w:r w:rsidRPr="0052138A">
              <w:rPr>
                <w:rFonts w:ascii="Arial" w:hAnsi="Arial" w:cs="Arial"/>
                <w:sz w:val="16"/>
                <w:szCs w:val="16"/>
                <w:lang w:eastAsia="pl-PL"/>
              </w:rPr>
              <w:t>11</w:t>
            </w:r>
          </w:p>
        </w:tc>
        <w:tc>
          <w:tcPr>
            <w:tcW w:w="437" w:type="pct"/>
            <w:tcBorders>
              <w:top w:val="single" w:sz="4" w:space="0" w:color="auto"/>
            </w:tcBorders>
            <w:shd w:val="pct10" w:color="auto" w:fill="auto"/>
            <w:vAlign w:val="bottom"/>
          </w:tcPr>
          <w:p w14:paraId="09A60FA7" w14:textId="77777777" w:rsidR="00D10C2D" w:rsidRPr="0052138A" w:rsidRDefault="00D10C2D" w:rsidP="00D0087F">
            <w:pPr>
              <w:spacing w:after="0" w:line="240" w:lineRule="auto"/>
              <w:rPr>
                <w:rFonts w:ascii="Arial" w:hAnsi="Arial" w:cs="Arial"/>
                <w:color w:val="FF0000"/>
                <w:sz w:val="16"/>
                <w:szCs w:val="16"/>
                <w:lang w:eastAsia="pl-PL"/>
              </w:rPr>
            </w:pPr>
            <w:r w:rsidRPr="0052138A">
              <w:rPr>
                <w:rFonts w:ascii="Arial" w:hAnsi="Arial" w:cs="Arial"/>
                <w:color w:val="FF0000"/>
                <w:sz w:val="16"/>
                <w:szCs w:val="16"/>
                <w:lang w:eastAsia="pl-PL"/>
              </w:rPr>
              <w:t>(2017)</w:t>
            </w:r>
          </w:p>
          <w:p w14:paraId="42B33FE0" w14:textId="77777777" w:rsidR="00D10C2D" w:rsidRPr="0052138A" w:rsidRDefault="00D10C2D" w:rsidP="00D0087F">
            <w:pPr>
              <w:spacing w:after="0" w:line="240" w:lineRule="auto"/>
              <w:rPr>
                <w:rFonts w:ascii="Arial" w:hAnsi="Arial" w:cs="Arial"/>
                <w:sz w:val="16"/>
                <w:szCs w:val="16"/>
                <w:lang w:eastAsia="pl-PL"/>
              </w:rPr>
            </w:pPr>
            <w:r w:rsidRPr="0052138A">
              <w:rPr>
                <w:rFonts w:ascii="Arial" w:hAnsi="Arial" w:cs="Arial"/>
                <w:sz w:val="16"/>
                <w:szCs w:val="16"/>
                <w:lang w:eastAsia="pl-PL"/>
              </w:rPr>
              <w:t>21</w:t>
            </w:r>
          </w:p>
        </w:tc>
      </w:tr>
      <w:tr w:rsidR="00D10C2D" w:rsidRPr="00400ACE" w14:paraId="03EB6B99" w14:textId="77777777" w:rsidTr="00D0087F">
        <w:trPr>
          <w:trHeight w:val="243"/>
          <w:jc w:val="center"/>
        </w:trPr>
        <w:tc>
          <w:tcPr>
            <w:tcW w:w="1803" w:type="pct"/>
          </w:tcPr>
          <w:p w14:paraId="1535B898"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Mieszkania oddane do użytkowania:</w:t>
            </w:r>
          </w:p>
          <w:p w14:paraId="48F75817"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mieszkania</w:t>
            </w:r>
          </w:p>
        </w:tc>
        <w:tc>
          <w:tcPr>
            <w:tcW w:w="403" w:type="pct"/>
            <w:vAlign w:val="bottom"/>
          </w:tcPr>
          <w:p w14:paraId="53FB3F06"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mieszk.</w:t>
            </w:r>
          </w:p>
        </w:tc>
        <w:tc>
          <w:tcPr>
            <w:tcW w:w="480" w:type="pct"/>
            <w:vAlign w:val="bottom"/>
          </w:tcPr>
          <w:p w14:paraId="68ADACC2" w14:textId="77777777" w:rsidR="00D10C2D" w:rsidRPr="00A052DE" w:rsidRDefault="00D10C2D" w:rsidP="00D0087F">
            <w:pPr>
              <w:spacing w:after="0"/>
              <w:rPr>
                <w:rFonts w:ascii="Arial" w:hAnsi="Arial" w:cs="Arial"/>
                <w:sz w:val="16"/>
                <w:szCs w:val="16"/>
              </w:rPr>
            </w:pPr>
            <w:r w:rsidRPr="00A052DE">
              <w:rPr>
                <w:rFonts w:ascii="Arial" w:hAnsi="Arial" w:cs="Arial"/>
                <w:sz w:val="16"/>
                <w:szCs w:val="16"/>
              </w:rPr>
              <w:t>5833</w:t>
            </w:r>
          </w:p>
        </w:tc>
        <w:tc>
          <w:tcPr>
            <w:tcW w:w="503" w:type="pct"/>
            <w:shd w:val="pct10" w:color="auto" w:fill="auto"/>
            <w:vAlign w:val="bottom"/>
          </w:tcPr>
          <w:p w14:paraId="69C977AC" w14:textId="77777777" w:rsidR="00D10C2D" w:rsidRPr="00A052DE" w:rsidRDefault="00D10C2D" w:rsidP="00D0087F">
            <w:pPr>
              <w:spacing w:after="0"/>
              <w:rPr>
                <w:rFonts w:ascii="Arial" w:hAnsi="Arial" w:cs="Arial"/>
                <w:sz w:val="16"/>
                <w:szCs w:val="16"/>
              </w:rPr>
            </w:pPr>
            <w:r w:rsidRPr="00A052DE">
              <w:rPr>
                <w:rFonts w:ascii="Arial" w:hAnsi="Arial" w:cs="Arial"/>
                <w:sz w:val="16"/>
                <w:szCs w:val="16"/>
              </w:rPr>
              <w:t>4783</w:t>
            </w:r>
          </w:p>
        </w:tc>
        <w:tc>
          <w:tcPr>
            <w:tcW w:w="464" w:type="pct"/>
            <w:vAlign w:val="bottom"/>
          </w:tcPr>
          <w:p w14:paraId="71010295" w14:textId="77777777" w:rsidR="00D10C2D" w:rsidRPr="007C5368" w:rsidRDefault="00D10C2D" w:rsidP="00D0087F">
            <w:pPr>
              <w:spacing w:after="0"/>
              <w:rPr>
                <w:rFonts w:ascii="Arial" w:hAnsi="Arial" w:cs="Arial"/>
                <w:sz w:val="16"/>
                <w:szCs w:val="16"/>
              </w:rPr>
            </w:pPr>
            <w:r w:rsidRPr="007C5368">
              <w:rPr>
                <w:rFonts w:ascii="Arial" w:hAnsi="Arial" w:cs="Arial"/>
                <w:sz w:val="16"/>
                <w:szCs w:val="16"/>
              </w:rPr>
              <w:t>221</w:t>
            </w:r>
          </w:p>
        </w:tc>
        <w:tc>
          <w:tcPr>
            <w:tcW w:w="437" w:type="pct"/>
            <w:shd w:val="pct10" w:color="auto" w:fill="auto"/>
            <w:vAlign w:val="bottom"/>
          </w:tcPr>
          <w:p w14:paraId="4ECD0D0F" w14:textId="77777777" w:rsidR="00D10C2D" w:rsidRPr="007C5368" w:rsidRDefault="00D10C2D" w:rsidP="00D0087F">
            <w:pPr>
              <w:spacing w:after="0"/>
              <w:rPr>
                <w:rFonts w:ascii="Arial" w:hAnsi="Arial" w:cs="Arial"/>
                <w:sz w:val="16"/>
                <w:szCs w:val="16"/>
              </w:rPr>
            </w:pPr>
            <w:r w:rsidRPr="007C5368">
              <w:rPr>
                <w:rFonts w:ascii="Arial" w:hAnsi="Arial" w:cs="Arial"/>
                <w:sz w:val="16"/>
                <w:szCs w:val="16"/>
              </w:rPr>
              <w:t>151</w:t>
            </w:r>
          </w:p>
        </w:tc>
        <w:tc>
          <w:tcPr>
            <w:tcW w:w="471" w:type="pct"/>
            <w:shd w:val="clear" w:color="auto" w:fill="auto"/>
            <w:vAlign w:val="bottom"/>
          </w:tcPr>
          <w:p w14:paraId="2B7AC6E7" w14:textId="77777777" w:rsidR="00D10C2D" w:rsidRPr="0052138A" w:rsidRDefault="00D10C2D" w:rsidP="00D0087F">
            <w:pPr>
              <w:spacing w:after="0"/>
              <w:rPr>
                <w:rFonts w:ascii="Arial" w:hAnsi="Arial" w:cs="Arial"/>
                <w:sz w:val="16"/>
                <w:szCs w:val="16"/>
              </w:rPr>
            </w:pPr>
            <w:r w:rsidRPr="0052138A">
              <w:rPr>
                <w:rFonts w:ascii="Arial" w:hAnsi="Arial" w:cs="Arial"/>
                <w:sz w:val="16"/>
                <w:szCs w:val="16"/>
              </w:rPr>
              <w:t>11</w:t>
            </w:r>
          </w:p>
        </w:tc>
        <w:tc>
          <w:tcPr>
            <w:tcW w:w="437" w:type="pct"/>
            <w:shd w:val="pct10" w:color="auto" w:fill="auto"/>
            <w:vAlign w:val="bottom"/>
          </w:tcPr>
          <w:p w14:paraId="202D4637" w14:textId="77777777" w:rsidR="00D10C2D" w:rsidRPr="0052138A" w:rsidRDefault="00D10C2D" w:rsidP="00D0087F">
            <w:pPr>
              <w:spacing w:after="0"/>
              <w:rPr>
                <w:rFonts w:ascii="Arial" w:hAnsi="Arial" w:cs="Arial"/>
                <w:color w:val="000000"/>
                <w:sz w:val="16"/>
                <w:szCs w:val="16"/>
              </w:rPr>
            </w:pPr>
            <w:r w:rsidRPr="0052138A">
              <w:rPr>
                <w:rFonts w:ascii="Arial" w:hAnsi="Arial" w:cs="Arial"/>
                <w:color w:val="000000"/>
                <w:sz w:val="16"/>
                <w:szCs w:val="16"/>
              </w:rPr>
              <w:t>41</w:t>
            </w:r>
          </w:p>
        </w:tc>
      </w:tr>
      <w:tr w:rsidR="00D10C2D" w:rsidRPr="00400ACE" w14:paraId="0C12D0E3" w14:textId="77777777" w:rsidTr="00D0087F">
        <w:trPr>
          <w:trHeight w:val="72"/>
          <w:jc w:val="center"/>
        </w:trPr>
        <w:tc>
          <w:tcPr>
            <w:tcW w:w="1803" w:type="pct"/>
            <w:vAlign w:val="bottom"/>
          </w:tcPr>
          <w:p w14:paraId="798B8839"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izby</w:t>
            </w:r>
          </w:p>
        </w:tc>
        <w:tc>
          <w:tcPr>
            <w:tcW w:w="403" w:type="pct"/>
            <w:vAlign w:val="bottom"/>
          </w:tcPr>
          <w:p w14:paraId="78F5E305"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izba</w:t>
            </w:r>
          </w:p>
        </w:tc>
        <w:tc>
          <w:tcPr>
            <w:tcW w:w="480" w:type="pct"/>
            <w:vAlign w:val="bottom"/>
          </w:tcPr>
          <w:p w14:paraId="0C1341D0" w14:textId="77777777" w:rsidR="00D10C2D" w:rsidRPr="00A052DE" w:rsidRDefault="00D10C2D" w:rsidP="00D0087F">
            <w:pPr>
              <w:spacing w:after="0"/>
              <w:rPr>
                <w:rFonts w:ascii="Arial" w:hAnsi="Arial" w:cs="Arial"/>
                <w:sz w:val="16"/>
                <w:szCs w:val="16"/>
              </w:rPr>
            </w:pPr>
            <w:r w:rsidRPr="00A052DE">
              <w:rPr>
                <w:rFonts w:ascii="Arial" w:hAnsi="Arial" w:cs="Arial"/>
                <w:sz w:val="16"/>
                <w:szCs w:val="16"/>
              </w:rPr>
              <w:t>23059</w:t>
            </w:r>
          </w:p>
        </w:tc>
        <w:tc>
          <w:tcPr>
            <w:tcW w:w="503" w:type="pct"/>
            <w:shd w:val="pct10" w:color="auto" w:fill="auto"/>
            <w:vAlign w:val="bottom"/>
          </w:tcPr>
          <w:p w14:paraId="59D079F0" w14:textId="77777777" w:rsidR="00D10C2D" w:rsidRPr="00A052DE" w:rsidRDefault="00D10C2D" w:rsidP="00D0087F">
            <w:pPr>
              <w:spacing w:after="0"/>
              <w:rPr>
                <w:rFonts w:ascii="Arial" w:hAnsi="Arial" w:cs="Arial"/>
                <w:sz w:val="16"/>
                <w:szCs w:val="16"/>
              </w:rPr>
            </w:pPr>
            <w:r w:rsidRPr="00A052DE">
              <w:rPr>
                <w:rFonts w:ascii="Arial" w:hAnsi="Arial" w:cs="Arial"/>
                <w:sz w:val="16"/>
                <w:szCs w:val="16"/>
              </w:rPr>
              <w:t>18019</w:t>
            </w:r>
          </w:p>
        </w:tc>
        <w:tc>
          <w:tcPr>
            <w:tcW w:w="464" w:type="pct"/>
            <w:vAlign w:val="bottom"/>
          </w:tcPr>
          <w:p w14:paraId="2DE2E0ED" w14:textId="77777777" w:rsidR="00D10C2D" w:rsidRPr="007C5368" w:rsidRDefault="00D10C2D" w:rsidP="00D0087F">
            <w:pPr>
              <w:spacing w:after="0"/>
              <w:rPr>
                <w:rFonts w:ascii="Arial" w:hAnsi="Arial" w:cs="Arial"/>
                <w:sz w:val="16"/>
                <w:szCs w:val="16"/>
              </w:rPr>
            </w:pPr>
            <w:r w:rsidRPr="007C5368">
              <w:rPr>
                <w:rFonts w:ascii="Arial" w:hAnsi="Arial" w:cs="Arial"/>
                <w:sz w:val="16"/>
                <w:szCs w:val="16"/>
              </w:rPr>
              <w:t>903</w:t>
            </w:r>
          </w:p>
        </w:tc>
        <w:tc>
          <w:tcPr>
            <w:tcW w:w="437" w:type="pct"/>
            <w:shd w:val="pct10" w:color="auto" w:fill="auto"/>
            <w:vAlign w:val="bottom"/>
          </w:tcPr>
          <w:p w14:paraId="73DBBDC9" w14:textId="77777777" w:rsidR="00D10C2D" w:rsidRPr="007C5368" w:rsidRDefault="00D10C2D" w:rsidP="00D0087F">
            <w:pPr>
              <w:spacing w:after="0"/>
              <w:rPr>
                <w:rFonts w:ascii="Arial" w:hAnsi="Arial" w:cs="Arial"/>
                <w:sz w:val="16"/>
                <w:szCs w:val="16"/>
              </w:rPr>
            </w:pPr>
            <w:r w:rsidRPr="007C5368">
              <w:rPr>
                <w:rFonts w:ascii="Arial" w:hAnsi="Arial" w:cs="Arial"/>
                <w:sz w:val="16"/>
                <w:szCs w:val="16"/>
              </w:rPr>
              <w:t>629</w:t>
            </w:r>
          </w:p>
        </w:tc>
        <w:tc>
          <w:tcPr>
            <w:tcW w:w="471" w:type="pct"/>
            <w:shd w:val="clear" w:color="auto" w:fill="auto"/>
            <w:vAlign w:val="bottom"/>
          </w:tcPr>
          <w:p w14:paraId="500CB21E" w14:textId="77777777" w:rsidR="00D10C2D" w:rsidRPr="0052138A" w:rsidRDefault="00D10C2D" w:rsidP="00D0087F">
            <w:pPr>
              <w:spacing w:after="0"/>
              <w:rPr>
                <w:rFonts w:ascii="Arial" w:hAnsi="Arial" w:cs="Arial"/>
                <w:sz w:val="16"/>
                <w:szCs w:val="16"/>
              </w:rPr>
            </w:pPr>
            <w:r w:rsidRPr="0052138A">
              <w:rPr>
                <w:rFonts w:ascii="Arial" w:hAnsi="Arial" w:cs="Arial"/>
                <w:sz w:val="16"/>
                <w:szCs w:val="16"/>
              </w:rPr>
              <w:t>61</w:t>
            </w:r>
          </w:p>
        </w:tc>
        <w:tc>
          <w:tcPr>
            <w:tcW w:w="437" w:type="pct"/>
            <w:shd w:val="pct10" w:color="auto" w:fill="auto"/>
            <w:vAlign w:val="bottom"/>
          </w:tcPr>
          <w:p w14:paraId="121A0A88" w14:textId="77777777" w:rsidR="00D10C2D" w:rsidRPr="0052138A" w:rsidRDefault="00D10C2D" w:rsidP="00D0087F">
            <w:pPr>
              <w:spacing w:after="0"/>
              <w:rPr>
                <w:rFonts w:ascii="Arial" w:hAnsi="Arial" w:cs="Arial"/>
                <w:color w:val="000000"/>
                <w:sz w:val="16"/>
                <w:szCs w:val="16"/>
              </w:rPr>
            </w:pPr>
            <w:r w:rsidRPr="0052138A">
              <w:rPr>
                <w:rFonts w:ascii="Arial" w:hAnsi="Arial" w:cs="Arial"/>
                <w:color w:val="000000"/>
                <w:sz w:val="16"/>
                <w:szCs w:val="16"/>
              </w:rPr>
              <w:t>179</w:t>
            </w:r>
          </w:p>
        </w:tc>
      </w:tr>
      <w:tr w:rsidR="00D10C2D" w:rsidRPr="00400ACE" w14:paraId="74552449" w14:textId="77777777" w:rsidTr="00D0087F">
        <w:trPr>
          <w:jc w:val="center"/>
        </w:trPr>
        <w:tc>
          <w:tcPr>
            <w:tcW w:w="1803" w:type="pct"/>
            <w:tcBorders>
              <w:bottom w:val="single" w:sz="4" w:space="0" w:color="auto"/>
            </w:tcBorders>
            <w:vAlign w:val="bottom"/>
          </w:tcPr>
          <w:p w14:paraId="48E440E6"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lastRenderedPageBreak/>
              <w:t xml:space="preserve">   powierzchnia użytkowa mieszkań</w:t>
            </w:r>
          </w:p>
        </w:tc>
        <w:tc>
          <w:tcPr>
            <w:tcW w:w="403" w:type="pct"/>
            <w:tcBorders>
              <w:bottom w:val="single" w:sz="4" w:space="0" w:color="auto"/>
            </w:tcBorders>
            <w:vAlign w:val="bottom"/>
          </w:tcPr>
          <w:p w14:paraId="779A8660"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m2</w:t>
            </w:r>
          </w:p>
        </w:tc>
        <w:tc>
          <w:tcPr>
            <w:tcW w:w="480" w:type="pct"/>
            <w:tcBorders>
              <w:bottom w:val="single" w:sz="4" w:space="0" w:color="auto"/>
            </w:tcBorders>
            <w:vAlign w:val="bottom"/>
          </w:tcPr>
          <w:p w14:paraId="7E22145F" w14:textId="77777777" w:rsidR="00D10C2D" w:rsidRPr="00A052DE" w:rsidRDefault="00D10C2D" w:rsidP="00D0087F">
            <w:pPr>
              <w:spacing w:after="0"/>
              <w:rPr>
                <w:rFonts w:ascii="Arial" w:hAnsi="Arial" w:cs="Arial"/>
                <w:sz w:val="16"/>
                <w:szCs w:val="16"/>
              </w:rPr>
            </w:pPr>
            <w:r w:rsidRPr="00A052DE">
              <w:rPr>
                <w:rFonts w:ascii="Arial" w:hAnsi="Arial" w:cs="Arial"/>
                <w:sz w:val="16"/>
                <w:szCs w:val="16"/>
              </w:rPr>
              <w:t>490333</w:t>
            </w:r>
          </w:p>
        </w:tc>
        <w:tc>
          <w:tcPr>
            <w:tcW w:w="503" w:type="pct"/>
            <w:tcBorders>
              <w:bottom w:val="single" w:sz="4" w:space="0" w:color="auto"/>
            </w:tcBorders>
            <w:shd w:val="pct10" w:color="auto" w:fill="auto"/>
            <w:vAlign w:val="bottom"/>
          </w:tcPr>
          <w:p w14:paraId="7C747852" w14:textId="77777777" w:rsidR="00D10C2D" w:rsidRPr="00A052DE" w:rsidRDefault="00D10C2D" w:rsidP="00D0087F">
            <w:pPr>
              <w:spacing w:after="0"/>
              <w:rPr>
                <w:rFonts w:ascii="Arial" w:hAnsi="Arial" w:cs="Arial"/>
                <w:sz w:val="16"/>
                <w:szCs w:val="16"/>
              </w:rPr>
            </w:pPr>
            <w:r w:rsidRPr="00A052DE">
              <w:rPr>
                <w:rFonts w:ascii="Arial" w:hAnsi="Arial" w:cs="Arial"/>
                <w:sz w:val="16"/>
                <w:szCs w:val="16"/>
              </w:rPr>
              <w:t>425891</w:t>
            </w:r>
          </w:p>
        </w:tc>
        <w:tc>
          <w:tcPr>
            <w:tcW w:w="464" w:type="pct"/>
            <w:tcBorders>
              <w:bottom w:val="single" w:sz="4" w:space="0" w:color="auto"/>
            </w:tcBorders>
            <w:vAlign w:val="bottom"/>
          </w:tcPr>
          <w:p w14:paraId="1B38CCB7" w14:textId="77777777" w:rsidR="00D10C2D" w:rsidRPr="007C5368" w:rsidRDefault="00D10C2D" w:rsidP="00D0087F">
            <w:pPr>
              <w:spacing w:after="0"/>
              <w:rPr>
                <w:rFonts w:ascii="Arial" w:hAnsi="Arial" w:cs="Arial"/>
                <w:sz w:val="16"/>
                <w:szCs w:val="16"/>
              </w:rPr>
            </w:pPr>
            <w:r w:rsidRPr="007C5368">
              <w:rPr>
                <w:rFonts w:ascii="Arial" w:hAnsi="Arial" w:cs="Arial"/>
                <w:sz w:val="16"/>
                <w:szCs w:val="16"/>
              </w:rPr>
              <w:t>20291</w:t>
            </w:r>
          </w:p>
        </w:tc>
        <w:tc>
          <w:tcPr>
            <w:tcW w:w="437" w:type="pct"/>
            <w:tcBorders>
              <w:bottom w:val="single" w:sz="4" w:space="0" w:color="auto"/>
            </w:tcBorders>
            <w:shd w:val="pct10" w:color="auto" w:fill="auto"/>
            <w:vAlign w:val="bottom"/>
          </w:tcPr>
          <w:p w14:paraId="6D1243BF" w14:textId="77777777" w:rsidR="00D10C2D" w:rsidRPr="007C5368" w:rsidRDefault="00D10C2D" w:rsidP="00D0087F">
            <w:pPr>
              <w:spacing w:after="0"/>
              <w:rPr>
                <w:rFonts w:ascii="Arial" w:hAnsi="Arial" w:cs="Arial"/>
                <w:sz w:val="16"/>
                <w:szCs w:val="16"/>
              </w:rPr>
            </w:pPr>
            <w:r w:rsidRPr="007C5368">
              <w:rPr>
                <w:rFonts w:ascii="Arial" w:hAnsi="Arial" w:cs="Arial"/>
                <w:sz w:val="16"/>
                <w:szCs w:val="16"/>
              </w:rPr>
              <w:t>14565</w:t>
            </w:r>
          </w:p>
        </w:tc>
        <w:tc>
          <w:tcPr>
            <w:tcW w:w="471" w:type="pct"/>
            <w:tcBorders>
              <w:bottom w:val="single" w:sz="4" w:space="0" w:color="auto"/>
            </w:tcBorders>
            <w:shd w:val="clear" w:color="auto" w:fill="auto"/>
            <w:vAlign w:val="bottom"/>
          </w:tcPr>
          <w:p w14:paraId="70BDEA39" w14:textId="77777777" w:rsidR="00D10C2D" w:rsidRPr="0052138A" w:rsidRDefault="00D10C2D" w:rsidP="00D0087F">
            <w:pPr>
              <w:spacing w:after="0"/>
              <w:rPr>
                <w:rFonts w:ascii="Arial" w:hAnsi="Arial" w:cs="Arial"/>
                <w:sz w:val="16"/>
                <w:szCs w:val="16"/>
              </w:rPr>
            </w:pPr>
            <w:r w:rsidRPr="0052138A">
              <w:rPr>
                <w:rFonts w:ascii="Arial" w:hAnsi="Arial" w:cs="Arial"/>
                <w:sz w:val="16"/>
                <w:szCs w:val="16"/>
              </w:rPr>
              <w:t>1493</w:t>
            </w:r>
          </w:p>
        </w:tc>
        <w:tc>
          <w:tcPr>
            <w:tcW w:w="437" w:type="pct"/>
            <w:tcBorders>
              <w:bottom w:val="single" w:sz="4" w:space="0" w:color="auto"/>
            </w:tcBorders>
            <w:shd w:val="pct10" w:color="auto" w:fill="auto"/>
            <w:vAlign w:val="bottom"/>
          </w:tcPr>
          <w:p w14:paraId="40CF8604" w14:textId="77777777" w:rsidR="00D10C2D" w:rsidRPr="0052138A" w:rsidRDefault="00D10C2D" w:rsidP="00D0087F">
            <w:pPr>
              <w:spacing w:after="0"/>
              <w:rPr>
                <w:rFonts w:ascii="Arial" w:hAnsi="Arial" w:cs="Arial"/>
                <w:color w:val="000000"/>
                <w:sz w:val="16"/>
                <w:szCs w:val="16"/>
              </w:rPr>
            </w:pPr>
            <w:r w:rsidRPr="0052138A">
              <w:rPr>
                <w:rFonts w:ascii="Arial" w:hAnsi="Arial" w:cs="Arial"/>
                <w:color w:val="000000"/>
                <w:sz w:val="16"/>
                <w:szCs w:val="16"/>
              </w:rPr>
              <w:t>3722</w:t>
            </w:r>
          </w:p>
        </w:tc>
      </w:tr>
      <w:tr w:rsidR="00D10C2D" w:rsidRPr="00400ACE" w14:paraId="3AB58956" w14:textId="77777777" w:rsidTr="00D0087F">
        <w:trPr>
          <w:jc w:val="center"/>
        </w:trPr>
        <w:tc>
          <w:tcPr>
            <w:tcW w:w="1803" w:type="pct"/>
            <w:tcBorders>
              <w:top w:val="single" w:sz="4" w:space="0" w:color="auto"/>
              <w:left w:val="nil"/>
              <w:bottom w:val="single" w:sz="4" w:space="0" w:color="auto"/>
              <w:right w:val="nil"/>
            </w:tcBorders>
            <w:shd w:val="clear" w:color="auto" w:fill="E6E6E6"/>
            <w:vAlign w:val="bottom"/>
          </w:tcPr>
          <w:p w14:paraId="015E06C0"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GOSPODARKA KOMUNALNA</w:t>
            </w:r>
          </w:p>
        </w:tc>
        <w:tc>
          <w:tcPr>
            <w:tcW w:w="403" w:type="pct"/>
            <w:tcBorders>
              <w:top w:val="single" w:sz="4" w:space="0" w:color="auto"/>
              <w:left w:val="nil"/>
              <w:bottom w:val="single" w:sz="4" w:space="0" w:color="auto"/>
              <w:right w:val="nil"/>
            </w:tcBorders>
            <w:shd w:val="clear" w:color="auto" w:fill="E6E6E6"/>
            <w:vAlign w:val="bottom"/>
          </w:tcPr>
          <w:p w14:paraId="0F359B8A" w14:textId="77777777" w:rsidR="00D10C2D" w:rsidRPr="00ED3170" w:rsidRDefault="00D10C2D" w:rsidP="00D0087F">
            <w:pPr>
              <w:spacing w:after="0" w:line="240" w:lineRule="auto"/>
              <w:jc w:val="center"/>
              <w:rPr>
                <w:rFonts w:cs="Arial"/>
                <w:sz w:val="14"/>
                <w:szCs w:val="14"/>
                <w:lang w:eastAsia="pl-PL"/>
              </w:rPr>
            </w:pPr>
          </w:p>
        </w:tc>
        <w:tc>
          <w:tcPr>
            <w:tcW w:w="480" w:type="pct"/>
            <w:tcBorders>
              <w:top w:val="single" w:sz="4" w:space="0" w:color="auto"/>
              <w:left w:val="nil"/>
              <w:bottom w:val="single" w:sz="4" w:space="0" w:color="auto"/>
              <w:right w:val="nil"/>
            </w:tcBorders>
            <w:shd w:val="clear" w:color="auto" w:fill="E6E6E6"/>
            <w:vAlign w:val="bottom"/>
          </w:tcPr>
          <w:p w14:paraId="169CC1EC" w14:textId="77777777" w:rsidR="00D10C2D" w:rsidRPr="00400ACE" w:rsidRDefault="00D10C2D" w:rsidP="00D0087F">
            <w:pPr>
              <w:spacing w:after="0" w:line="240" w:lineRule="auto"/>
              <w:rPr>
                <w:rFonts w:ascii="Arial" w:hAnsi="Arial" w:cs="Arial"/>
                <w:sz w:val="16"/>
                <w:szCs w:val="16"/>
                <w:lang w:eastAsia="pl-PL"/>
              </w:rPr>
            </w:pPr>
          </w:p>
        </w:tc>
        <w:tc>
          <w:tcPr>
            <w:tcW w:w="503" w:type="pct"/>
            <w:tcBorders>
              <w:top w:val="single" w:sz="4" w:space="0" w:color="auto"/>
              <w:left w:val="nil"/>
              <w:bottom w:val="single" w:sz="4" w:space="0" w:color="auto"/>
              <w:right w:val="nil"/>
            </w:tcBorders>
            <w:shd w:val="clear" w:color="auto" w:fill="E6E6E6"/>
            <w:vAlign w:val="bottom"/>
          </w:tcPr>
          <w:p w14:paraId="16C82FF9" w14:textId="77777777" w:rsidR="00D10C2D" w:rsidRPr="00400ACE" w:rsidRDefault="00D10C2D" w:rsidP="00D0087F">
            <w:pPr>
              <w:spacing w:after="0" w:line="240" w:lineRule="auto"/>
              <w:rPr>
                <w:rFonts w:ascii="Arial" w:hAnsi="Arial" w:cs="Arial"/>
                <w:sz w:val="16"/>
                <w:szCs w:val="16"/>
                <w:lang w:eastAsia="pl-PL"/>
              </w:rPr>
            </w:pPr>
          </w:p>
        </w:tc>
        <w:tc>
          <w:tcPr>
            <w:tcW w:w="464" w:type="pct"/>
            <w:tcBorders>
              <w:top w:val="single" w:sz="4" w:space="0" w:color="auto"/>
              <w:left w:val="nil"/>
              <w:bottom w:val="single" w:sz="4" w:space="0" w:color="auto"/>
              <w:right w:val="nil"/>
            </w:tcBorders>
            <w:shd w:val="clear" w:color="auto" w:fill="E6E6E6"/>
            <w:vAlign w:val="bottom"/>
          </w:tcPr>
          <w:p w14:paraId="18E52C41" w14:textId="77777777" w:rsidR="00D10C2D" w:rsidRPr="00400ACE" w:rsidRDefault="00D10C2D" w:rsidP="00D0087F">
            <w:pPr>
              <w:spacing w:after="0" w:line="240" w:lineRule="auto"/>
              <w:rPr>
                <w:rFonts w:cs="Arial"/>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2ADF6BB4" w14:textId="77777777" w:rsidR="00D10C2D" w:rsidRPr="00400ACE" w:rsidRDefault="00D10C2D" w:rsidP="00D0087F">
            <w:pPr>
              <w:spacing w:after="0" w:line="240" w:lineRule="auto"/>
              <w:rPr>
                <w:rFonts w:cs="Arial"/>
                <w:b/>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5833AF6B" w14:textId="77777777" w:rsidR="00D10C2D" w:rsidRPr="00400ACE" w:rsidRDefault="00D10C2D" w:rsidP="00D0087F">
            <w:pPr>
              <w:spacing w:after="0" w:line="240" w:lineRule="auto"/>
              <w:rPr>
                <w:rFonts w:cs="Arial"/>
                <w:b/>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51DD87F4" w14:textId="77777777" w:rsidR="00D10C2D" w:rsidRPr="00400ACE" w:rsidRDefault="00D10C2D" w:rsidP="00D0087F">
            <w:pPr>
              <w:spacing w:after="0" w:line="240" w:lineRule="auto"/>
              <w:rPr>
                <w:rFonts w:cs="Arial"/>
                <w:b/>
                <w:sz w:val="16"/>
                <w:szCs w:val="16"/>
                <w:lang w:eastAsia="pl-PL"/>
              </w:rPr>
            </w:pPr>
          </w:p>
        </w:tc>
      </w:tr>
      <w:tr w:rsidR="00D10C2D" w:rsidRPr="00400ACE" w14:paraId="4737B11C" w14:textId="77777777" w:rsidTr="00D0087F">
        <w:trPr>
          <w:trHeight w:val="300"/>
          <w:jc w:val="center"/>
        </w:trPr>
        <w:tc>
          <w:tcPr>
            <w:tcW w:w="1803" w:type="pct"/>
            <w:tcBorders>
              <w:top w:val="single" w:sz="4" w:space="0" w:color="auto"/>
            </w:tcBorders>
            <w:vAlign w:val="bottom"/>
          </w:tcPr>
          <w:p w14:paraId="61627F15"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Korzystający z instalacji w % ogółu ludności:</w:t>
            </w:r>
          </w:p>
          <w:p w14:paraId="1AB2367A"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z wodociągu</w:t>
            </w:r>
          </w:p>
        </w:tc>
        <w:tc>
          <w:tcPr>
            <w:tcW w:w="403" w:type="pct"/>
            <w:tcBorders>
              <w:top w:val="single" w:sz="4" w:space="0" w:color="auto"/>
            </w:tcBorders>
            <w:vAlign w:val="bottom"/>
          </w:tcPr>
          <w:p w14:paraId="41E0A4BC"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w:t>
            </w:r>
          </w:p>
        </w:tc>
        <w:tc>
          <w:tcPr>
            <w:tcW w:w="480" w:type="pct"/>
            <w:tcBorders>
              <w:top w:val="single" w:sz="4" w:space="0" w:color="auto"/>
            </w:tcBorders>
            <w:shd w:val="clear" w:color="auto" w:fill="auto"/>
            <w:vAlign w:val="bottom"/>
          </w:tcPr>
          <w:p w14:paraId="621CA5E6"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88,3</w:t>
            </w:r>
          </w:p>
        </w:tc>
        <w:tc>
          <w:tcPr>
            <w:tcW w:w="503" w:type="pct"/>
            <w:tcBorders>
              <w:top w:val="single" w:sz="4" w:space="0" w:color="auto"/>
            </w:tcBorders>
            <w:shd w:val="clear" w:color="auto" w:fill="auto"/>
            <w:vAlign w:val="bottom"/>
          </w:tcPr>
          <w:p w14:paraId="00154E16"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95,1</w:t>
            </w:r>
          </w:p>
        </w:tc>
        <w:tc>
          <w:tcPr>
            <w:tcW w:w="464" w:type="pct"/>
            <w:tcBorders>
              <w:top w:val="single" w:sz="4" w:space="0" w:color="auto"/>
            </w:tcBorders>
            <w:shd w:val="clear" w:color="auto" w:fill="auto"/>
            <w:vAlign w:val="bottom"/>
          </w:tcPr>
          <w:p w14:paraId="4C615A30" w14:textId="77777777" w:rsidR="00D10C2D" w:rsidRPr="007C5368" w:rsidRDefault="00D10C2D" w:rsidP="00D0087F">
            <w:pPr>
              <w:spacing w:after="0"/>
              <w:rPr>
                <w:rFonts w:ascii="Arial" w:hAnsi="Arial" w:cs="Arial"/>
                <w:sz w:val="16"/>
                <w:szCs w:val="16"/>
              </w:rPr>
            </w:pPr>
            <w:r w:rsidRPr="007C5368">
              <w:rPr>
                <w:rFonts w:ascii="Arial" w:hAnsi="Arial" w:cs="Arial"/>
                <w:sz w:val="16"/>
                <w:szCs w:val="16"/>
              </w:rPr>
              <w:t>82,5</w:t>
            </w:r>
          </w:p>
        </w:tc>
        <w:tc>
          <w:tcPr>
            <w:tcW w:w="437" w:type="pct"/>
            <w:tcBorders>
              <w:top w:val="single" w:sz="4" w:space="0" w:color="auto"/>
            </w:tcBorders>
            <w:vAlign w:val="bottom"/>
          </w:tcPr>
          <w:p w14:paraId="4DCDC61E" w14:textId="77777777" w:rsidR="00D10C2D" w:rsidRPr="007C5368" w:rsidRDefault="00D10C2D" w:rsidP="00D0087F">
            <w:pPr>
              <w:spacing w:after="0" w:line="240" w:lineRule="auto"/>
              <w:rPr>
                <w:rFonts w:ascii="Arial" w:hAnsi="Arial" w:cs="Arial"/>
                <w:sz w:val="16"/>
                <w:szCs w:val="16"/>
                <w:lang w:eastAsia="pl-PL"/>
              </w:rPr>
            </w:pPr>
          </w:p>
          <w:p w14:paraId="6A365CD7" w14:textId="77777777" w:rsidR="00D10C2D" w:rsidRPr="007C5368" w:rsidRDefault="00D10C2D" w:rsidP="00D0087F">
            <w:pPr>
              <w:spacing w:after="0" w:line="240" w:lineRule="auto"/>
              <w:rPr>
                <w:rFonts w:ascii="Arial" w:hAnsi="Arial" w:cs="Arial"/>
                <w:sz w:val="16"/>
                <w:szCs w:val="16"/>
                <w:lang w:eastAsia="pl-PL"/>
              </w:rPr>
            </w:pPr>
            <w:r w:rsidRPr="007C5368">
              <w:rPr>
                <w:rFonts w:ascii="Arial" w:hAnsi="Arial" w:cs="Arial"/>
                <w:sz w:val="16"/>
                <w:szCs w:val="16"/>
                <w:lang w:eastAsia="pl-PL"/>
              </w:rPr>
              <w:t>93,3</w:t>
            </w:r>
          </w:p>
        </w:tc>
        <w:tc>
          <w:tcPr>
            <w:tcW w:w="471" w:type="pct"/>
            <w:tcBorders>
              <w:top w:val="single" w:sz="4" w:space="0" w:color="auto"/>
            </w:tcBorders>
            <w:vAlign w:val="bottom"/>
          </w:tcPr>
          <w:p w14:paraId="42948C2E" w14:textId="77777777" w:rsidR="00D10C2D" w:rsidRPr="0052138A" w:rsidRDefault="00D10C2D" w:rsidP="00D0087F">
            <w:pPr>
              <w:spacing w:after="0"/>
              <w:rPr>
                <w:rFonts w:ascii="Arial" w:hAnsi="Arial" w:cs="Arial"/>
                <w:sz w:val="16"/>
                <w:szCs w:val="16"/>
              </w:rPr>
            </w:pPr>
            <w:r w:rsidRPr="0052138A">
              <w:rPr>
                <w:rFonts w:ascii="Arial" w:hAnsi="Arial" w:cs="Arial"/>
                <w:sz w:val="16"/>
                <w:szCs w:val="16"/>
              </w:rPr>
              <w:t>44,7</w:t>
            </w:r>
          </w:p>
        </w:tc>
        <w:tc>
          <w:tcPr>
            <w:tcW w:w="437" w:type="pct"/>
            <w:tcBorders>
              <w:top w:val="single" w:sz="4" w:space="0" w:color="auto"/>
            </w:tcBorders>
            <w:vAlign w:val="bottom"/>
          </w:tcPr>
          <w:p w14:paraId="57D2A603" w14:textId="77777777" w:rsidR="00D10C2D" w:rsidRPr="0052138A" w:rsidRDefault="00D10C2D" w:rsidP="00D0087F">
            <w:pPr>
              <w:spacing w:after="0"/>
              <w:rPr>
                <w:rFonts w:ascii="Arial" w:hAnsi="Arial" w:cs="Arial"/>
                <w:sz w:val="16"/>
                <w:szCs w:val="16"/>
              </w:rPr>
            </w:pPr>
            <w:r w:rsidRPr="0052138A">
              <w:rPr>
                <w:rFonts w:ascii="Arial" w:hAnsi="Arial" w:cs="Arial"/>
                <w:sz w:val="16"/>
                <w:szCs w:val="16"/>
              </w:rPr>
              <w:t>83,1</w:t>
            </w:r>
          </w:p>
        </w:tc>
      </w:tr>
      <w:tr w:rsidR="00D10C2D" w:rsidRPr="00400ACE" w14:paraId="4DB95803" w14:textId="77777777" w:rsidTr="00D0087F">
        <w:trPr>
          <w:trHeight w:val="44"/>
          <w:jc w:val="center"/>
        </w:trPr>
        <w:tc>
          <w:tcPr>
            <w:tcW w:w="1803" w:type="pct"/>
            <w:tcBorders>
              <w:bottom w:val="single" w:sz="4" w:space="0" w:color="auto"/>
            </w:tcBorders>
            <w:vAlign w:val="bottom"/>
          </w:tcPr>
          <w:p w14:paraId="3E9247DA"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z kanalizacji</w:t>
            </w:r>
          </w:p>
        </w:tc>
        <w:tc>
          <w:tcPr>
            <w:tcW w:w="403" w:type="pct"/>
            <w:tcBorders>
              <w:bottom w:val="single" w:sz="4" w:space="0" w:color="auto"/>
            </w:tcBorders>
            <w:vAlign w:val="bottom"/>
          </w:tcPr>
          <w:p w14:paraId="0CDB5761"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w:t>
            </w:r>
          </w:p>
        </w:tc>
        <w:tc>
          <w:tcPr>
            <w:tcW w:w="480" w:type="pct"/>
            <w:tcBorders>
              <w:bottom w:val="single" w:sz="4" w:space="0" w:color="auto"/>
            </w:tcBorders>
            <w:shd w:val="clear" w:color="auto" w:fill="auto"/>
            <w:vAlign w:val="bottom"/>
          </w:tcPr>
          <w:p w14:paraId="55B3EE44"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65,0</w:t>
            </w:r>
          </w:p>
        </w:tc>
        <w:tc>
          <w:tcPr>
            <w:tcW w:w="503" w:type="pct"/>
            <w:tcBorders>
              <w:bottom w:val="single" w:sz="4" w:space="0" w:color="auto"/>
            </w:tcBorders>
            <w:shd w:val="clear" w:color="auto" w:fill="auto"/>
            <w:vAlign w:val="bottom"/>
          </w:tcPr>
          <w:p w14:paraId="72C89239"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74,9</w:t>
            </w:r>
          </w:p>
        </w:tc>
        <w:tc>
          <w:tcPr>
            <w:tcW w:w="464" w:type="pct"/>
            <w:tcBorders>
              <w:bottom w:val="single" w:sz="4" w:space="0" w:color="auto"/>
            </w:tcBorders>
            <w:shd w:val="clear" w:color="auto" w:fill="auto"/>
            <w:vAlign w:val="bottom"/>
          </w:tcPr>
          <w:p w14:paraId="139E87A6" w14:textId="77777777" w:rsidR="00D10C2D" w:rsidRPr="007C5368" w:rsidRDefault="00D10C2D" w:rsidP="00D0087F">
            <w:pPr>
              <w:spacing w:after="0"/>
              <w:rPr>
                <w:rFonts w:ascii="Arial" w:hAnsi="Arial" w:cs="Arial"/>
                <w:sz w:val="16"/>
                <w:szCs w:val="16"/>
              </w:rPr>
            </w:pPr>
            <w:r w:rsidRPr="007C5368">
              <w:rPr>
                <w:rFonts w:ascii="Arial" w:hAnsi="Arial" w:cs="Arial"/>
                <w:sz w:val="16"/>
                <w:szCs w:val="16"/>
              </w:rPr>
              <w:t>50,8</w:t>
            </w:r>
          </w:p>
        </w:tc>
        <w:tc>
          <w:tcPr>
            <w:tcW w:w="437" w:type="pct"/>
            <w:tcBorders>
              <w:bottom w:val="single" w:sz="4" w:space="0" w:color="auto"/>
            </w:tcBorders>
            <w:vAlign w:val="bottom"/>
          </w:tcPr>
          <w:p w14:paraId="43C6B75B" w14:textId="77777777" w:rsidR="00D10C2D" w:rsidRPr="007C5368" w:rsidRDefault="00D10C2D" w:rsidP="00D0087F">
            <w:pPr>
              <w:spacing w:after="0" w:line="240" w:lineRule="auto"/>
              <w:rPr>
                <w:rFonts w:ascii="Arial" w:hAnsi="Arial" w:cs="Arial"/>
                <w:sz w:val="16"/>
                <w:szCs w:val="16"/>
                <w:lang w:eastAsia="pl-PL"/>
              </w:rPr>
            </w:pPr>
            <w:r w:rsidRPr="007C5368">
              <w:rPr>
                <w:rFonts w:ascii="Arial" w:hAnsi="Arial" w:cs="Arial"/>
                <w:sz w:val="16"/>
                <w:szCs w:val="16"/>
                <w:lang w:eastAsia="pl-PL"/>
              </w:rPr>
              <w:t>66,3</w:t>
            </w:r>
          </w:p>
        </w:tc>
        <w:tc>
          <w:tcPr>
            <w:tcW w:w="471" w:type="pct"/>
            <w:tcBorders>
              <w:bottom w:val="single" w:sz="4" w:space="0" w:color="auto"/>
            </w:tcBorders>
            <w:vAlign w:val="bottom"/>
          </w:tcPr>
          <w:p w14:paraId="397505E9" w14:textId="77777777" w:rsidR="00D10C2D" w:rsidRPr="0052138A" w:rsidRDefault="00D10C2D" w:rsidP="00D0087F">
            <w:pPr>
              <w:spacing w:after="0"/>
              <w:rPr>
                <w:rFonts w:ascii="Arial" w:hAnsi="Arial" w:cs="Arial"/>
                <w:sz w:val="16"/>
                <w:szCs w:val="16"/>
              </w:rPr>
            </w:pPr>
            <w:r w:rsidRPr="0052138A">
              <w:rPr>
                <w:rFonts w:ascii="Arial" w:hAnsi="Arial" w:cs="Arial"/>
                <w:sz w:val="16"/>
                <w:szCs w:val="16"/>
              </w:rPr>
              <w:t>15,0</w:t>
            </w:r>
          </w:p>
        </w:tc>
        <w:tc>
          <w:tcPr>
            <w:tcW w:w="437" w:type="pct"/>
            <w:tcBorders>
              <w:bottom w:val="single" w:sz="4" w:space="0" w:color="auto"/>
            </w:tcBorders>
            <w:vAlign w:val="bottom"/>
          </w:tcPr>
          <w:p w14:paraId="59708C0B" w14:textId="77777777" w:rsidR="00D10C2D" w:rsidRPr="0052138A" w:rsidRDefault="00D10C2D" w:rsidP="00D0087F">
            <w:pPr>
              <w:spacing w:after="0"/>
              <w:rPr>
                <w:rFonts w:ascii="Arial" w:hAnsi="Arial" w:cs="Arial"/>
                <w:sz w:val="16"/>
                <w:szCs w:val="16"/>
              </w:rPr>
            </w:pPr>
            <w:r w:rsidRPr="0052138A">
              <w:rPr>
                <w:rFonts w:ascii="Arial" w:hAnsi="Arial" w:cs="Arial"/>
                <w:sz w:val="16"/>
                <w:szCs w:val="16"/>
              </w:rPr>
              <w:t>39,3</w:t>
            </w:r>
          </w:p>
        </w:tc>
      </w:tr>
      <w:tr w:rsidR="00D10C2D" w:rsidRPr="00400ACE" w14:paraId="4C75C2D4" w14:textId="77777777" w:rsidTr="00D0087F">
        <w:trPr>
          <w:trHeight w:val="44"/>
          <w:jc w:val="center"/>
        </w:trPr>
        <w:tc>
          <w:tcPr>
            <w:tcW w:w="1803" w:type="pct"/>
            <w:tcBorders>
              <w:bottom w:val="single" w:sz="4" w:space="0" w:color="auto"/>
            </w:tcBorders>
            <w:vAlign w:val="bottom"/>
          </w:tcPr>
          <w:p w14:paraId="5A725902"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z gazu</w:t>
            </w:r>
          </w:p>
        </w:tc>
        <w:tc>
          <w:tcPr>
            <w:tcW w:w="403" w:type="pct"/>
            <w:tcBorders>
              <w:bottom w:val="single" w:sz="4" w:space="0" w:color="auto"/>
            </w:tcBorders>
            <w:vAlign w:val="bottom"/>
          </w:tcPr>
          <w:p w14:paraId="6FCD8D79"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w:t>
            </w:r>
          </w:p>
        </w:tc>
        <w:tc>
          <w:tcPr>
            <w:tcW w:w="480" w:type="pct"/>
            <w:tcBorders>
              <w:bottom w:val="single" w:sz="4" w:space="0" w:color="auto"/>
            </w:tcBorders>
            <w:shd w:val="clear" w:color="auto" w:fill="auto"/>
            <w:vAlign w:val="bottom"/>
          </w:tcPr>
          <w:p w14:paraId="3BB93C70"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44,2</w:t>
            </w:r>
          </w:p>
        </w:tc>
        <w:tc>
          <w:tcPr>
            <w:tcW w:w="503" w:type="pct"/>
            <w:tcBorders>
              <w:bottom w:val="single" w:sz="4" w:space="0" w:color="auto"/>
            </w:tcBorders>
            <w:shd w:val="clear" w:color="auto" w:fill="auto"/>
            <w:vAlign w:val="bottom"/>
          </w:tcPr>
          <w:p w14:paraId="4C507AAA"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42,7</w:t>
            </w:r>
          </w:p>
        </w:tc>
        <w:tc>
          <w:tcPr>
            <w:tcW w:w="464" w:type="pct"/>
            <w:tcBorders>
              <w:bottom w:val="single" w:sz="4" w:space="0" w:color="auto"/>
            </w:tcBorders>
            <w:shd w:val="clear" w:color="auto" w:fill="auto"/>
            <w:vAlign w:val="bottom"/>
          </w:tcPr>
          <w:p w14:paraId="467EADC4" w14:textId="77777777" w:rsidR="00D10C2D" w:rsidRPr="007C5368" w:rsidRDefault="00D10C2D" w:rsidP="00D0087F">
            <w:pPr>
              <w:spacing w:after="0"/>
              <w:rPr>
                <w:rFonts w:ascii="Arial" w:hAnsi="Arial" w:cs="Arial"/>
                <w:sz w:val="16"/>
                <w:szCs w:val="16"/>
              </w:rPr>
            </w:pPr>
            <w:r w:rsidRPr="007C5368">
              <w:rPr>
                <w:rFonts w:ascii="Arial" w:hAnsi="Arial" w:cs="Arial"/>
                <w:sz w:val="16"/>
                <w:szCs w:val="16"/>
              </w:rPr>
              <w:t>44,5</w:t>
            </w:r>
          </w:p>
        </w:tc>
        <w:tc>
          <w:tcPr>
            <w:tcW w:w="437" w:type="pct"/>
            <w:tcBorders>
              <w:bottom w:val="single" w:sz="4" w:space="0" w:color="auto"/>
            </w:tcBorders>
            <w:vAlign w:val="bottom"/>
          </w:tcPr>
          <w:p w14:paraId="04DD0229" w14:textId="77777777" w:rsidR="00D10C2D" w:rsidRPr="007C5368" w:rsidRDefault="00D10C2D" w:rsidP="00D0087F">
            <w:pPr>
              <w:spacing w:after="0" w:line="240" w:lineRule="auto"/>
              <w:rPr>
                <w:rFonts w:ascii="Arial" w:hAnsi="Arial" w:cs="Arial"/>
                <w:sz w:val="16"/>
                <w:szCs w:val="16"/>
                <w:lang w:eastAsia="pl-PL"/>
              </w:rPr>
            </w:pPr>
            <w:r w:rsidRPr="007C5368">
              <w:rPr>
                <w:rFonts w:ascii="Arial" w:hAnsi="Arial" w:cs="Arial"/>
                <w:sz w:val="16"/>
                <w:szCs w:val="16"/>
                <w:lang w:eastAsia="pl-PL"/>
              </w:rPr>
              <w:t>48,6</w:t>
            </w:r>
          </w:p>
        </w:tc>
        <w:tc>
          <w:tcPr>
            <w:tcW w:w="471" w:type="pct"/>
            <w:tcBorders>
              <w:bottom w:val="single" w:sz="4" w:space="0" w:color="auto"/>
            </w:tcBorders>
            <w:vAlign w:val="bottom"/>
          </w:tcPr>
          <w:p w14:paraId="2DA89D16" w14:textId="77777777" w:rsidR="00D10C2D" w:rsidRPr="0052138A" w:rsidRDefault="00D10C2D" w:rsidP="00D0087F">
            <w:pPr>
              <w:spacing w:after="0"/>
              <w:rPr>
                <w:rFonts w:ascii="Arial" w:hAnsi="Arial" w:cs="Arial"/>
                <w:sz w:val="16"/>
                <w:szCs w:val="16"/>
              </w:rPr>
            </w:pPr>
            <w:r w:rsidRPr="0052138A">
              <w:rPr>
                <w:rFonts w:ascii="Arial" w:hAnsi="Arial" w:cs="Arial"/>
                <w:sz w:val="16"/>
                <w:szCs w:val="16"/>
              </w:rPr>
              <w:t>8,8</w:t>
            </w:r>
          </w:p>
        </w:tc>
        <w:tc>
          <w:tcPr>
            <w:tcW w:w="437" w:type="pct"/>
            <w:tcBorders>
              <w:bottom w:val="single" w:sz="4" w:space="0" w:color="auto"/>
            </w:tcBorders>
            <w:vAlign w:val="bottom"/>
          </w:tcPr>
          <w:p w14:paraId="389F25B1" w14:textId="77777777" w:rsidR="00D10C2D" w:rsidRPr="0052138A" w:rsidRDefault="00D10C2D" w:rsidP="00D0087F">
            <w:pPr>
              <w:spacing w:after="0"/>
              <w:rPr>
                <w:rFonts w:ascii="Arial" w:hAnsi="Arial" w:cs="Arial"/>
                <w:sz w:val="16"/>
                <w:szCs w:val="16"/>
              </w:rPr>
            </w:pPr>
            <w:r w:rsidRPr="0052138A">
              <w:rPr>
                <w:rFonts w:ascii="Arial" w:hAnsi="Arial" w:cs="Arial"/>
                <w:sz w:val="16"/>
                <w:szCs w:val="16"/>
              </w:rPr>
              <w:t>14,5</w:t>
            </w:r>
          </w:p>
        </w:tc>
      </w:tr>
      <w:tr w:rsidR="00D10C2D" w:rsidRPr="00400ACE" w14:paraId="6EEE183B" w14:textId="77777777" w:rsidTr="00D0087F">
        <w:trPr>
          <w:jc w:val="center"/>
        </w:trPr>
        <w:tc>
          <w:tcPr>
            <w:tcW w:w="1803" w:type="pct"/>
            <w:tcBorders>
              <w:top w:val="single" w:sz="4" w:space="0" w:color="auto"/>
              <w:left w:val="nil"/>
              <w:bottom w:val="single" w:sz="4" w:space="0" w:color="auto"/>
              <w:right w:val="nil"/>
            </w:tcBorders>
            <w:shd w:val="clear" w:color="auto" w:fill="E6E6E6"/>
            <w:vAlign w:val="bottom"/>
          </w:tcPr>
          <w:p w14:paraId="5CC01C73"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EDUKACJA I WYCHOWANIE</w:t>
            </w:r>
          </w:p>
        </w:tc>
        <w:tc>
          <w:tcPr>
            <w:tcW w:w="403" w:type="pct"/>
            <w:tcBorders>
              <w:top w:val="single" w:sz="4" w:space="0" w:color="auto"/>
              <w:left w:val="nil"/>
              <w:bottom w:val="single" w:sz="4" w:space="0" w:color="auto"/>
              <w:right w:val="nil"/>
            </w:tcBorders>
            <w:shd w:val="clear" w:color="auto" w:fill="E6E6E6"/>
            <w:vAlign w:val="bottom"/>
          </w:tcPr>
          <w:p w14:paraId="51105506" w14:textId="77777777" w:rsidR="00D10C2D" w:rsidRPr="00ED3170" w:rsidRDefault="00D10C2D" w:rsidP="00D0087F">
            <w:pPr>
              <w:spacing w:after="0" w:line="240" w:lineRule="auto"/>
              <w:jc w:val="center"/>
              <w:rPr>
                <w:rFonts w:cs="Arial"/>
                <w:sz w:val="14"/>
                <w:szCs w:val="14"/>
                <w:lang w:eastAsia="pl-PL"/>
              </w:rPr>
            </w:pPr>
          </w:p>
        </w:tc>
        <w:tc>
          <w:tcPr>
            <w:tcW w:w="480" w:type="pct"/>
            <w:tcBorders>
              <w:top w:val="single" w:sz="4" w:space="0" w:color="auto"/>
              <w:left w:val="nil"/>
              <w:bottom w:val="single" w:sz="4" w:space="0" w:color="auto"/>
              <w:right w:val="nil"/>
            </w:tcBorders>
            <w:shd w:val="clear" w:color="auto" w:fill="E6E6E6"/>
            <w:vAlign w:val="bottom"/>
          </w:tcPr>
          <w:p w14:paraId="7A9A9A92" w14:textId="77777777" w:rsidR="00D10C2D" w:rsidRPr="00400ACE" w:rsidRDefault="00D10C2D" w:rsidP="00D0087F">
            <w:pPr>
              <w:spacing w:after="0" w:line="240" w:lineRule="auto"/>
              <w:rPr>
                <w:sz w:val="14"/>
                <w:szCs w:val="14"/>
                <w:lang w:eastAsia="pl-PL"/>
              </w:rPr>
            </w:pPr>
          </w:p>
        </w:tc>
        <w:tc>
          <w:tcPr>
            <w:tcW w:w="503" w:type="pct"/>
            <w:tcBorders>
              <w:top w:val="single" w:sz="4" w:space="0" w:color="auto"/>
              <w:left w:val="nil"/>
              <w:bottom w:val="single" w:sz="4" w:space="0" w:color="auto"/>
              <w:right w:val="nil"/>
            </w:tcBorders>
            <w:shd w:val="clear" w:color="auto" w:fill="E6E6E6"/>
            <w:vAlign w:val="bottom"/>
          </w:tcPr>
          <w:p w14:paraId="1828D99D" w14:textId="77777777" w:rsidR="00D10C2D" w:rsidRPr="00400ACE" w:rsidRDefault="00D10C2D" w:rsidP="00D0087F">
            <w:pPr>
              <w:spacing w:after="0" w:line="240" w:lineRule="auto"/>
              <w:rPr>
                <w:sz w:val="14"/>
                <w:szCs w:val="14"/>
                <w:lang w:eastAsia="pl-PL"/>
              </w:rPr>
            </w:pPr>
          </w:p>
        </w:tc>
        <w:tc>
          <w:tcPr>
            <w:tcW w:w="464" w:type="pct"/>
            <w:tcBorders>
              <w:top w:val="single" w:sz="4" w:space="0" w:color="auto"/>
              <w:left w:val="nil"/>
              <w:bottom w:val="single" w:sz="4" w:space="0" w:color="auto"/>
              <w:right w:val="nil"/>
            </w:tcBorders>
            <w:shd w:val="clear" w:color="auto" w:fill="E6E6E6"/>
            <w:vAlign w:val="bottom"/>
          </w:tcPr>
          <w:p w14:paraId="72311833" w14:textId="77777777" w:rsidR="00D10C2D" w:rsidRPr="00400ACE" w:rsidRDefault="00D10C2D" w:rsidP="00D0087F">
            <w:pPr>
              <w:spacing w:after="0" w:line="240" w:lineRule="auto"/>
              <w:rPr>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607A5742" w14:textId="77777777" w:rsidR="00D10C2D" w:rsidRPr="00400ACE" w:rsidRDefault="00D10C2D" w:rsidP="00D0087F">
            <w:pPr>
              <w:spacing w:after="0" w:line="240" w:lineRule="auto"/>
              <w:rPr>
                <w:rFonts w:cs="Arial"/>
                <w:b/>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50726D32" w14:textId="77777777" w:rsidR="00D10C2D" w:rsidRPr="00400ACE" w:rsidRDefault="00D10C2D" w:rsidP="00D0087F">
            <w:pPr>
              <w:spacing w:after="0" w:line="240" w:lineRule="auto"/>
              <w:rPr>
                <w:rFonts w:cs="Arial"/>
                <w:b/>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50D3F86C" w14:textId="77777777" w:rsidR="00D10C2D" w:rsidRPr="00400ACE" w:rsidRDefault="00D10C2D" w:rsidP="00D0087F">
            <w:pPr>
              <w:spacing w:after="0" w:line="240" w:lineRule="auto"/>
              <w:rPr>
                <w:rFonts w:cs="Arial"/>
                <w:b/>
                <w:sz w:val="16"/>
                <w:szCs w:val="16"/>
                <w:lang w:eastAsia="pl-PL"/>
              </w:rPr>
            </w:pPr>
          </w:p>
        </w:tc>
      </w:tr>
      <w:tr w:rsidR="00D10C2D" w:rsidRPr="00400ACE" w14:paraId="269499A4" w14:textId="77777777" w:rsidTr="00D0087F">
        <w:trPr>
          <w:jc w:val="center"/>
        </w:trPr>
        <w:tc>
          <w:tcPr>
            <w:tcW w:w="1803" w:type="pct"/>
            <w:tcBorders>
              <w:top w:val="single" w:sz="4" w:space="0" w:color="auto"/>
              <w:bottom w:val="nil"/>
            </w:tcBorders>
            <w:vAlign w:val="bottom"/>
          </w:tcPr>
          <w:p w14:paraId="3F2476D6"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Placówki wychowania przedszkolnego:</w:t>
            </w:r>
          </w:p>
          <w:p w14:paraId="74EFBCB1"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przedszkola bez specjalnych</w:t>
            </w:r>
          </w:p>
        </w:tc>
        <w:tc>
          <w:tcPr>
            <w:tcW w:w="403" w:type="pct"/>
            <w:tcBorders>
              <w:top w:val="single" w:sz="4" w:space="0" w:color="auto"/>
              <w:bottom w:val="nil"/>
            </w:tcBorders>
            <w:vAlign w:val="bottom"/>
          </w:tcPr>
          <w:p w14:paraId="2C26C10C"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tcBorders>
              <w:top w:val="single" w:sz="4" w:space="0" w:color="auto"/>
              <w:bottom w:val="single" w:sz="4" w:space="0" w:color="auto"/>
            </w:tcBorders>
            <w:shd w:val="clear" w:color="auto" w:fill="auto"/>
            <w:vAlign w:val="bottom"/>
          </w:tcPr>
          <w:p w14:paraId="65C8AED1"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225</w:t>
            </w:r>
          </w:p>
        </w:tc>
        <w:tc>
          <w:tcPr>
            <w:tcW w:w="503" w:type="pct"/>
            <w:tcBorders>
              <w:top w:val="single" w:sz="4" w:space="0" w:color="auto"/>
              <w:bottom w:val="single" w:sz="4" w:space="0" w:color="auto"/>
            </w:tcBorders>
            <w:shd w:val="pct10" w:color="auto" w:fill="auto"/>
            <w:vAlign w:val="bottom"/>
          </w:tcPr>
          <w:p w14:paraId="5EE77060" w14:textId="77777777" w:rsidR="00D10C2D" w:rsidRPr="007B561C" w:rsidRDefault="00D10C2D" w:rsidP="00D0087F">
            <w:pPr>
              <w:spacing w:after="0" w:line="240" w:lineRule="auto"/>
              <w:rPr>
                <w:rFonts w:ascii="Arial" w:hAnsi="Arial" w:cs="Arial"/>
                <w:color w:val="FF0000"/>
                <w:sz w:val="16"/>
                <w:szCs w:val="16"/>
                <w:lang w:eastAsia="pl-PL"/>
              </w:rPr>
            </w:pPr>
            <w:r>
              <w:rPr>
                <w:rFonts w:ascii="Arial" w:hAnsi="Arial" w:cs="Arial"/>
                <w:color w:val="FF0000"/>
                <w:sz w:val="16"/>
                <w:szCs w:val="16"/>
                <w:lang w:eastAsia="pl-PL"/>
              </w:rPr>
              <w:t>(</w:t>
            </w:r>
            <w:r w:rsidRPr="007B561C">
              <w:rPr>
                <w:rFonts w:ascii="Arial" w:hAnsi="Arial" w:cs="Arial"/>
                <w:color w:val="FF0000"/>
                <w:sz w:val="16"/>
                <w:szCs w:val="16"/>
                <w:lang w:eastAsia="pl-PL"/>
              </w:rPr>
              <w:t>2019</w:t>
            </w:r>
            <w:r>
              <w:rPr>
                <w:rFonts w:ascii="Arial" w:hAnsi="Arial" w:cs="Arial"/>
                <w:color w:val="FF0000"/>
                <w:sz w:val="16"/>
                <w:szCs w:val="16"/>
                <w:lang w:eastAsia="pl-PL"/>
              </w:rPr>
              <w:t>)</w:t>
            </w:r>
          </w:p>
          <w:p w14:paraId="6FCEF4A7"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376</w:t>
            </w:r>
          </w:p>
        </w:tc>
        <w:tc>
          <w:tcPr>
            <w:tcW w:w="464" w:type="pct"/>
            <w:tcBorders>
              <w:top w:val="single" w:sz="4" w:space="0" w:color="auto"/>
              <w:bottom w:val="single" w:sz="4" w:space="0" w:color="auto"/>
            </w:tcBorders>
            <w:shd w:val="clear" w:color="auto" w:fill="auto"/>
            <w:vAlign w:val="bottom"/>
          </w:tcPr>
          <w:p w14:paraId="718CAC71"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8</w:t>
            </w:r>
          </w:p>
        </w:tc>
        <w:tc>
          <w:tcPr>
            <w:tcW w:w="437" w:type="pct"/>
            <w:tcBorders>
              <w:top w:val="single" w:sz="4" w:space="0" w:color="auto"/>
              <w:bottom w:val="single" w:sz="4" w:space="0" w:color="auto"/>
            </w:tcBorders>
            <w:shd w:val="pct10" w:color="auto" w:fill="auto"/>
            <w:vAlign w:val="bottom"/>
          </w:tcPr>
          <w:p w14:paraId="3CC05BF8" w14:textId="77777777" w:rsidR="00D10C2D" w:rsidRPr="005E4136" w:rsidRDefault="00D10C2D" w:rsidP="00D0087F">
            <w:pPr>
              <w:spacing w:after="0"/>
              <w:rPr>
                <w:rFonts w:ascii="Arial" w:hAnsi="Arial" w:cs="Arial"/>
                <w:color w:val="FF0000"/>
                <w:sz w:val="16"/>
                <w:szCs w:val="16"/>
              </w:rPr>
            </w:pPr>
            <w:r w:rsidRPr="005E4136">
              <w:rPr>
                <w:rFonts w:ascii="Arial" w:hAnsi="Arial" w:cs="Arial"/>
                <w:color w:val="FF0000"/>
                <w:sz w:val="16"/>
                <w:szCs w:val="16"/>
              </w:rPr>
              <w:t>(2019)</w:t>
            </w:r>
          </w:p>
          <w:p w14:paraId="3A9508BE"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12</w:t>
            </w:r>
          </w:p>
        </w:tc>
        <w:tc>
          <w:tcPr>
            <w:tcW w:w="471" w:type="pct"/>
            <w:tcBorders>
              <w:top w:val="single" w:sz="4" w:space="0" w:color="auto"/>
              <w:bottom w:val="single" w:sz="4" w:space="0" w:color="auto"/>
            </w:tcBorders>
            <w:vAlign w:val="bottom"/>
          </w:tcPr>
          <w:p w14:paraId="027D3E17"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c>
          <w:tcPr>
            <w:tcW w:w="437" w:type="pct"/>
            <w:tcBorders>
              <w:top w:val="single" w:sz="4" w:space="0" w:color="auto"/>
              <w:bottom w:val="single" w:sz="4" w:space="0" w:color="auto"/>
            </w:tcBorders>
            <w:shd w:val="pct10" w:color="auto" w:fill="auto"/>
            <w:vAlign w:val="bottom"/>
          </w:tcPr>
          <w:p w14:paraId="19C39C66" w14:textId="77777777" w:rsidR="00D10C2D" w:rsidRPr="0052138A" w:rsidRDefault="00D10C2D" w:rsidP="00D0087F">
            <w:pPr>
              <w:spacing w:after="0" w:line="240" w:lineRule="auto"/>
              <w:rPr>
                <w:rFonts w:ascii="Arial" w:hAnsi="Arial" w:cs="Arial"/>
                <w:color w:val="FF0000"/>
                <w:sz w:val="16"/>
                <w:szCs w:val="16"/>
                <w:lang w:eastAsia="pl-PL"/>
              </w:rPr>
            </w:pPr>
            <w:r w:rsidRPr="0052138A">
              <w:rPr>
                <w:rFonts w:ascii="Arial" w:hAnsi="Arial" w:cs="Arial"/>
                <w:color w:val="FF0000"/>
                <w:sz w:val="16"/>
                <w:szCs w:val="16"/>
                <w:lang w:eastAsia="pl-PL"/>
              </w:rPr>
              <w:t>(2019)</w:t>
            </w:r>
          </w:p>
          <w:p w14:paraId="0053B6B3"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r>
      <w:tr w:rsidR="00D10C2D" w:rsidRPr="00400ACE" w14:paraId="7B2ECEB3" w14:textId="77777777" w:rsidTr="00D0087F">
        <w:trPr>
          <w:jc w:val="center"/>
        </w:trPr>
        <w:tc>
          <w:tcPr>
            <w:tcW w:w="1803" w:type="pct"/>
            <w:tcBorders>
              <w:top w:val="single" w:sz="4" w:space="0" w:color="auto"/>
              <w:bottom w:val="nil"/>
            </w:tcBorders>
            <w:vAlign w:val="bottom"/>
          </w:tcPr>
          <w:p w14:paraId="2DD6ED4A"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przedszkola specjalne</w:t>
            </w:r>
          </w:p>
        </w:tc>
        <w:tc>
          <w:tcPr>
            <w:tcW w:w="403" w:type="pct"/>
            <w:tcBorders>
              <w:top w:val="single" w:sz="4" w:space="0" w:color="auto"/>
              <w:bottom w:val="nil"/>
            </w:tcBorders>
            <w:vAlign w:val="bottom"/>
          </w:tcPr>
          <w:p w14:paraId="295A0767"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tcBorders>
              <w:top w:val="single" w:sz="4" w:space="0" w:color="auto"/>
              <w:bottom w:val="single" w:sz="4" w:space="0" w:color="auto"/>
            </w:tcBorders>
            <w:shd w:val="clear" w:color="auto" w:fill="auto"/>
            <w:vAlign w:val="bottom"/>
          </w:tcPr>
          <w:p w14:paraId="7DDAB3E2"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3</w:t>
            </w:r>
          </w:p>
        </w:tc>
        <w:tc>
          <w:tcPr>
            <w:tcW w:w="503" w:type="pct"/>
            <w:tcBorders>
              <w:top w:val="single" w:sz="4" w:space="0" w:color="auto"/>
              <w:bottom w:val="single" w:sz="4" w:space="0" w:color="auto"/>
            </w:tcBorders>
            <w:shd w:val="pct10" w:color="auto" w:fill="auto"/>
            <w:vAlign w:val="bottom"/>
          </w:tcPr>
          <w:p w14:paraId="4A33F184"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18</w:t>
            </w:r>
          </w:p>
        </w:tc>
        <w:tc>
          <w:tcPr>
            <w:tcW w:w="464" w:type="pct"/>
            <w:tcBorders>
              <w:top w:val="single" w:sz="4" w:space="0" w:color="auto"/>
              <w:bottom w:val="single" w:sz="4" w:space="0" w:color="auto"/>
            </w:tcBorders>
            <w:shd w:val="clear" w:color="auto" w:fill="auto"/>
            <w:vAlign w:val="bottom"/>
          </w:tcPr>
          <w:p w14:paraId="45C53E14"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0</w:t>
            </w:r>
          </w:p>
        </w:tc>
        <w:tc>
          <w:tcPr>
            <w:tcW w:w="437" w:type="pct"/>
            <w:tcBorders>
              <w:top w:val="single" w:sz="4" w:space="0" w:color="auto"/>
              <w:bottom w:val="single" w:sz="4" w:space="0" w:color="auto"/>
            </w:tcBorders>
            <w:shd w:val="pct10" w:color="auto" w:fill="auto"/>
            <w:vAlign w:val="bottom"/>
          </w:tcPr>
          <w:p w14:paraId="3AEB5909"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0</w:t>
            </w:r>
          </w:p>
        </w:tc>
        <w:tc>
          <w:tcPr>
            <w:tcW w:w="471" w:type="pct"/>
            <w:tcBorders>
              <w:top w:val="single" w:sz="4" w:space="0" w:color="auto"/>
              <w:bottom w:val="single" w:sz="4" w:space="0" w:color="auto"/>
            </w:tcBorders>
            <w:vAlign w:val="bottom"/>
          </w:tcPr>
          <w:p w14:paraId="71C38AF4"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c>
          <w:tcPr>
            <w:tcW w:w="437" w:type="pct"/>
            <w:tcBorders>
              <w:top w:val="single" w:sz="4" w:space="0" w:color="auto"/>
              <w:bottom w:val="single" w:sz="4" w:space="0" w:color="auto"/>
            </w:tcBorders>
            <w:shd w:val="pct10" w:color="auto" w:fill="auto"/>
            <w:vAlign w:val="bottom"/>
          </w:tcPr>
          <w:p w14:paraId="75B6A6ED"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r>
      <w:tr w:rsidR="00D10C2D" w:rsidRPr="00400ACE" w14:paraId="331DF82D" w14:textId="77777777" w:rsidTr="00D0087F">
        <w:trPr>
          <w:jc w:val="center"/>
        </w:trPr>
        <w:tc>
          <w:tcPr>
            <w:tcW w:w="1803" w:type="pct"/>
            <w:tcBorders>
              <w:top w:val="single" w:sz="4" w:space="0" w:color="auto"/>
              <w:bottom w:val="single" w:sz="4" w:space="0" w:color="auto"/>
            </w:tcBorders>
            <w:shd w:val="clear" w:color="auto" w:fill="auto"/>
            <w:vAlign w:val="bottom"/>
          </w:tcPr>
          <w:p w14:paraId="4DBCABED"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oddziały przedszkolne przy szkołach podst.</w:t>
            </w:r>
          </w:p>
        </w:tc>
        <w:tc>
          <w:tcPr>
            <w:tcW w:w="403" w:type="pct"/>
            <w:tcBorders>
              <w:top w:val="single" w:sz="4" w:space="0" w:color="auto"/>
              <w:bottom w:val="single" w:sz="4" w:space="0" w:color="auto"/>
            </w:tcBorders>
            <w:shd w:val="clear" w:color="auto" w:fill="auto"/>
            <w:vAlign w:val="bottom"/>
          </w:tcPr>
          <w:p w14:paraId="5A1C8986"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tcBorders>
              <w:top w:val="single" w:sz="4" w:space="0" w:color="auto"/>
              <w:bottom w:val="single" w:sz="4" w:space="0" w:color="auto"/>
            </w:tcBorders>
            <w:shd w:val="clear" w:color="auto" w:fill="auto"/>
            <w:vAlign w:val="bottom"/>
          </w:tcPr>
          <w:p w14:paraId="13D4BF23"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408</w:t>
            </w:r>
          </w:p>
        </w:tc>
        <w:tc>
          <w:tcPr>
            <w:tcW w:w="503" w:type="pct"/>
            <w:tcBorders>
              <w:top w:val="single" w:sz="4" w:space="0" w:color="auto"/>
              <w:bottom w:val="single" w:sz="4" w:space="0" w:color="auto"/>
            </w:tcBorders>
            <w:shd w:val="pct10" w:color="auto" w:fill="auto"/>
            <w:vAlign w:val="bottom"/>
          </w:tcPr>
          <w:p w14:paraId="63B552F1"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330</w:t>
            </w:r>
          </w:p>
        </w:tc>
        <w:tc>
          <w:tcPr>
            <w:tcW w:w="464" w:type="pct"/>
            <w:tcBorders>
              <w:top w:val="single" w:sz="4" w:space="0" w:color="auto"/>
              <w:bottom w:val="single" w:sz="4" w:space="0" w:color="auto"/>
            </w:tcBorders>
            <w:shd w:val="clear" w:color="auto" w:fill="auto"/>
            <w:vAlign w:val="bottom"/>
          </w:tcPr>
          <w:p w14:paraId="3E3BCE5A"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26</w:t>
            </w:r>
          </w:p>
        </w:tc>
        <w:tc>
          <w:tcPr>
            <w:tcW w:w="437" w:type="pct"/>
            <w:tcBorders>
              <w:top w:val="single" w:sz="4" w:space="0" w:color="auto"/>
              <w:bottom w:val="single" w:sz="4" w:space="0" w:color="auto"/>
            </w:tcBorders>
            <w:shd w:val="pct10" w:color="auto" w:fill="auto"/>
            <w:vAlign w:val="bottom"/>
          </w:tcPr>
          <w:p w14:paraId="176834A1"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22</w:t>
            </w:r>
          </w:p>
        </w:tc>
        <w:tc>
          <w:tcPr>
            <w:tcW w:w="471" w:type="pct"/>
            <w:tcBorders>
              <w:top w:val="single" w:sz="4" w:space="0" w:color="auto"/>
              <w:bottom w:val="single" w:sz="4" w:space="0" w:color="auto"/>
            </w:tcBorders>
            <w:vAlign w:val="bottom"/>
          </w:tcPr>
          <w:p w14:paraId="13B7C77A"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7</w:t>
            </w:r>
          </w:p>
        </w:tc>
        <w:tc>
          <w:tcPr>
            <w:tcW w:w="437" w:type="pct"/>
            <w:tcBorders>
              <w:top w:val="single" w:sz="4" w:space="0" w:color="auto"/>
              <w:bottom w:val="single" w:sz="4" w:space="0" w:color="auto"/>
            </w:tcBorders>
            <w:shd w:val="pct10" w:color="auto" w:fill="auto"/>
            <w:vAlign w:val="bottom"/>
          </w:tcPr>
          <w:p w14:paraId="0C6C55A3"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8</w:t>
            </w:r>
          </w:p>
        </w:tc>
      </w:tr>
      <w:tr w:rsidR="00D10C2D" w:rsidRPr="00400ACE" w14:paraId="6B16CFB9" w14:textId="77777777" w:rsidTr="00D0087F">
        <w:trPr>
          <w:jc w:val="center"/>
        </w:trPr>
        <w:tc>
          <w:tcPr>
            <w:tcW w:w="1803" w:type="pct"/>
            <w:tcBorders>
              <w:top w:val="single" w:sz="4" w:space="0" w:color="auto"/>
              <w:bottom w:val="single" w:sz="4" w:space="0" w:color="auto"/>
            </w:tcBorders>
            <w:shd w:val="clear" w:color="auto" w:fill="auto"/>
            <w:vAlign w:val="bottom"/>
          </w:tcPr>
          <w:p w14:paraId="1FC6A566"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punkty przedszkolne bez specjalnych</w:t>
            </w:r>
          </w:p>
        </w:tc>
        <w:tc>
          <w:tcPr>
            <w:tcW w:w="403" w:type="pct"/>
            <w:tcBorders>
              <w:top w:val="single" w:sz="4" w:space="0" w:color="auto"/>
              <w:bottom w:val="single" w:sz="4" w:space="0" w:color="auto"/>
            </w:tcBorders>
            <w:shd w:val="clear" w:color="auto" w:fill="auto"/>
            <w:vAlign w:val="bottom"/>
          </w:tcPr>
          <w:p w14:paraId="22C405BC"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tcBorders>
              <w:top w:val="single" w:sz="4" w:space="0" w:color="auto"/>
              <w:bottom w:val="single" w:sz="4" w:space="0" w:color="auto"/>
            </w:tcBorders>
            <w:shd w:val="clear" w:color="auto" w:fill="auto"/>
            <w:vAlign w:val="bottom"/>
          </w:tcPr>
          <w:p w14:paraId="551CC24E"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w:t>
            </w:r>
          </w:p>
        </w:tc>
        <w:tc>
          <w:tcPr>
            <w:tcW w:w="503" w:type="pct"/>
            <w:tcBorders>
              <w:top w:val="single" w:sz="4" w:space="0" w:color="auto"/>
              <w:bottom w:val="single" w:sz="4" w:space="0" w:color="auto"/>
            </w:tcBorders>
            <w:shd w:val="pct10" w:color="auto" w:fill="auto"/>
            <w:vAlign w:val="bottom"/>
          </w:tcPr>
          <w:p w14:paraId="4B570F57"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43</w:t>
            </w:r>
          </w:p>
        </w:tc>
        <w:tc>
          <w:tcPr>
            <w:tcW w:w="464" w:type="pct"/>
            <w:tcBorders>
              <w:top w:val="single" w:sz="4" w:space="0" w:color="auto"/>
              <w:bottom w:val="single" w:sz="4" w:space="0" w:color="auto"/>
            </w:tcBorders>
            <w:shd w:val="clear" w:color="auto" w:fill="auto"/>
            <w:vAlign w:val="bottom"/>
          </w:tcPr>
          <w:p w14:paraId="65F450BF"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w:t>
            </w:r>
          </w:p>
        </w:tc>
        <w:tc>
          <w:tcPr>
            <w:tcW w:w="437" w:type="pct"/>
            <w:tcBorders>
              <w:top w:val="single" w:sz="4" w:space="0" w:color="auto"/>
              <w:bottom w:val="single" w:sz="4" w:space="0" w:color="auto"/>
            </w:tcBorders>
            <w:shd w:val="pct10" w:color="auto" w:fill="auto"/>
            <w:vAlign w:val="bottom"/>
          </w:tcPr>
          <w:p w14:paraId="68CAAEEA" w14:textId="77777777" w:rsidR="00D10C2D" w:rsidRPr="005E4136" w:rsidRDefault="00D10C2D" w:rsidP="00D0087F">
            <w:pPr>
              <w:spacing w:after="0"/>
              <w:rPr>
                <w:rFonts w:ascii="Arial" w:hAnsi="Arial" w:cs="Arial"/>
                <w:sz w:val="16"/>
                <w:szCs w:val="16"/>
              </w:rPr>
            </w:pPr>
            <w:r>
              <w:rPr>
                <w:rFonts w:ascii="Arial" w:hAnsi="Arial" w:cs="Arial"/>
                <w:sz w:val="16"/>
                <w:szCs w:val="16"/>
              </w:rPr>
              <w:t>6</w:t>
            </w:r>
          </w:p>
        </w:tc>
        <w:tc>
          <w:tcPr>
            <w:tcW w:w="471" w:type="pct"/>
            <w:tcBorders>
              <w:top w:val="single" w:sz="4" w:space="0" w:color="auto"/>
              <w:bottom w:val="single" w:sz="4" w:space="0" w:color="auto"/>
            </w:tcBorders>
            <w:vAlign w:val="bottom"/>
          </w:tcPr>
          <w:p w14:paraId="42A526B1"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w:t>
            </w:r>
          </w:p>
        </w:tc>
        <w:tc>
          <w:tcPr>
            <w:tcW w:w="437" w:type="pct"/>
            <w:tcBorders>
              <w:top w:val="single" w:sz="4" w:space="0" w:color="auto"/>
              <w:bottom w:val="single" w:sz="4" w:space="0" w:color="auto"/>
            </w:tcBorders>
            <w:shd w:val="pct10" w:color="auto" w:fill="auto"/>
            <w:vAlign w:val="bottom"/>
          </w:tcPr>
          <w:p w14:paraId="54CA2C6A"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1</w:t>
            </w:r>
          </w:p>
        </w:tc>
      </w:tr>
      <w:tr w:rsidR="00D10C2D" w:rsidRPr="00400ACE" w14:paraId="6517A7DA" w14:textId="77777777" w:rsidTr="00D0087F">
        <w:trPr>
          <w:jc w:val="center"/>
        </w:trPr>
        <w:tc>
          <w:tcPr>
            <w:tcW w:w="1803" w:type="pct"/>
            <w:tcBorders>
              <w:top w:val="single" w:sz="4" w:space="0" w:color="auto"/>
              <w:bottom w:val="nil"/>
            </w:tcBorders>
            <w:vAlign w:val="bottom"/>
          </w:tcPr>
          <w:p w14:paraId="652BD7A7"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Dzieci w placówkach wychowania przedszkolnego:</w:t>
            </w:r>
          </w:p>
          <w:p w14:paraId="5DFD0DCA"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xml:space="preserve">   przedszkola bez specjalnych</w:t>
            </w:r>
          </w:p>
        </w:tc>
        <w:tc>
          <w:tcPr>
            <w:tcW w:w="403" w:type="pct"/>
            <w:tcBorders>
              <w:top w:val="single" w:sz="4" w:space="0" w:color="auto"/>
              <w:bottom w:val="nil"/>
            </w:tcBorders>
            <w:vAlign w:val="bottom"/>
          </w:tcPr>
          <w:p w14:paraId="5006DC58"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tcBorders>
              <w:top w:val="single" w:sz="4" w:space="0" w:color="auto"/>
              <w:bottom w:val="single" w:sz="4" w:space="0" w:color="auto"/>
            </w:tcBorders>
            <w:shd w:val="clear" w:color="auto" w:fill="auto"/>
            <w:vAlign w:val="bottom"/>
          </w:tcPr>
          <w:p w14:paraId="323FED44"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22728</w:t>
            </w:r>
          </w:p>
        </w:tc>
        <w:tc>
          <w:tcPr>
            <w:tcW w:w="503" w:type="pct"/>
            <w:tcBorders>
              <w:top w:val="single" w:sz="4" w:space="0" w:color="auto"/>
              <w:bottom w:val="single" w:sz="4" w:space="0" w:color="auto"/>
            </w:tcBorders>
            <w:shd w:val="pct10" w:color="auto" w:fill="auto"/>
            <w:vAlign w:val="bottom"/>
          </w:tcPr>
          <w:p w14:paraId="597E269D"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35773</w:t>
            </w:r>
          </w:p>
        </w:tc>
        <w:tc>
          <w:tcPr>
            <w:tcW w:w="464" w:type="pct"/>
            <w:tcBorders>
              <w:top w:val="single" w:sz="4" w:space="0" w:color="auto"/>
              <w:bottom w:val="single" w:sz="4" w:space="0" w:color="auto"/>
            </w:tcBorders>
            <w:shd w:val="clear" w:color="auto" w:fill="auto"/>
            <w:vAlign w:val="bottom"/>
          </w:tcPr>
          <w:p w14:paraId="579C37DD"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986</w:t>
            </w:r>
          </w:p>
        </w:tc>
        <w:tc>
          <w:tcPr>
            <w:tcW w:w="437" w:type="pct"/>
            <w:tcBorders>
              <w:top w:val="single" w:sz="4" w:space="0" w:color="auto"/>
              <w:bottom w:val="single" w:sz="4" w:space="0" w:color="auto"/>
            </w:tcBorders>
            <w:shd w:val="pct10" w:color="auto" w:fill="auto"/>
            <w:vAlign w:val="bottom"/>
          </w:tcPr>
          <w:p w14:paraId="1F180988"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1389</w:t>
            </w:r>
          </w:p>
        </w:tc>
        <w:tc>
          <w:tcPr>
            <w:tcW w:w="471" w:type="pct"/>
            <w:tcBorders>
              <w:top w:val="single" w:sz="4" w:space="0" w:color="auto"/>
              <w:bottom w:val="single" w:sz="4" w:space="0" w:color="auto"/>
            </w:tcBorders>
            <w:vAlign w:val="bottom"/>
          </w:tcPr>
          <w:p w14:paraId="78325DA0"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c>
          <w:tcPr>
            <w:tcW w:w="437" w:type="pct"/>
            <w:tcBorders>
              <w:top w:val="single" w:sz="4" w:space="0" w:color="auto"/>
              <w:bottom w:val="single" w:sz="4" w:space="0" w:color="auto"/>
            </w:tcBorders>
            <w:shd w:val="pct10" w:color="auto" w:fill="auto"/>
            <w:vAlign w:val="bottom"/>
          </w:tcPr>
          <w:p w14:paraId="3F3EBE4F"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r>
      <w:tr w:rsidR="00D10C2D" w:rsidRPr="00400ACE" w14:paraId="2439D8E1" w14:textId="77777777" w:rsidTr="00D0087F">
        <w:trPr>
          <w:jc w:val="center"/>
        </w:trPr>
        <w:tc>
          <w:tcPr>
            <w:tcW w:w="1803" w:type="pct"/>
            <w:tcBorders>
              <w:top w:val="single" w:sz="4" w:space="0" w:color="auto"/>
              <w:bottom w:val="nil"/>
            </w:tcBorders>
            <w:vAlign w:val="bottom"/>
          </w:tcPr>
          <w:p w14:paraId="578F3727"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przedszkola specjalne</w:t>
            </w:r>
          </w:p>
        </w:tc>
        <w:tc>
          <w:tcPr>
            <w:tcW w:w="403" w:type="pct"/>
            <w:tcBorders>
              <w:top w:val="single" w:sz="4" w:space="0" w:color="auto"/>
              <w:bottom w:val="nil"/>
            </w:tcBorders>
            <w:vAlign w:val="bottom"/>
          </w:tcPr>
          <w:p w14:paraId="2C43AEA8"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tcBorders>
              <w:top w:val="single" w:sz="4" w:space="0" w:color="auto"/>
              <w:bottom w:val="single" w:sz="4" w:space="0" w:color="auto"/>
            </w:tcBorders>
            <w:shd w:val="clear" w:color="auto" w:fill="auto"/>
            <w:vAlign w:val="bottom"/>
          </w:tcPr>
          <w:p w14:paraId="3B90348E"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173</w:t>
            </w:r>
          </w:p>
        </w:tc>
        <w:tc>
          <w:tcPr>
            <w:tcW w:w="503" w:type="pct"/>
            <w:tcBorders>
              <w:top w:val="single" w:sz="4" w:space="0" w:color="auto"/>
              <w:bottom w:val="single" w:sz="4" w:space="0" w:color="auto"/>
            </w:tcBorders>
            <w:shd w:val="pct10" w:color="auto" w:fill="auto"/>
            <w:vAlign w:val="bottom"/>
          </w:tcPr>
          <w:p w14:paraId="263CF70A"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404</w:t>
            </w:r>
          </w:p>
        </w:tc>
        <w:tc>
          <w:tcPr>
            <w:tcW w:w="464" w:type="pct"/>
            <w:tcBorders>
              <w:top w:val="single" w:sz="4" w:space="0" w:color="auto"/>
              <w:bottom w:val="single" w:sz="4" w:space="0" w:color="auto"/>
            </w:tcBorders>
            <w:shd w:val="clear" w:color="auto" w:fill="auto"/>
            <w:vAlign w:val="bottom"/>
          </w:tcPr>
          <w:p w14:paraId="0BDE111B"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0</w:t>
            </w:r>
          </w:p>
        </w:tc>
        <w:tc>
          <w:tcPr>
            <w:tcW w:w="437" w:type="pct"/>
            <w:tcBorders>
              <w:top w:val="single" w:sz="4" w:space="0" w:color="auto"/>
              <w:bottom w:val="single" w:sz="4" w:space="0" w:color="auto"/>
            </w:tcBorders>
            <w:shd w:val="pct10" w:color="auto" w:fill="auto"/>
            <w:vAlign w:val="bottom"/>
          </w:tcPr>
          <w:p w14:paraId="6142DD72"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0</w:t>
            </w:r>
          </w:p>
        </w:tc>
        <w:tc>
          <w:tcPr>
            <w:tcW w:w="471" w:type="pct"/>
            <w:tcBorders>
              <w:top w:val="single" w:sz="4" w:space="0" w:color="auto"/>
              <w:bottom w:val="single" w:sz="4" w:space="0" w:color="auto"/>
            </w:tcBorders>
            <w:vAlign w:val="bottom"/>
          </w:tcPr>
          <w:p w14:paraId="5D3657CC"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c>
          <w:tcPr>
            <w:tcW w:w="437" w:type="pct"/>
            <w:tcBorders>
              <w:top w:val="single" w:sz="4" w:space="0" w:color="auto"/>
              <w:bottom w:val="single" w:sz="4" w:space="0" w:color="auto"/>
            </w:tcBorders>
            <w:shd w:val="pct10" w:color="auto" w:fill="auto"/>
            <w:vAlign w:val="bottom"/>
          </w:tcPr>
          <w:p w14:paraId="08D310D8"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r>
      <w:tr w:rsidR="00D10C2D" w:rsidRPr="00400ACE" w14:paraId="568BB277" w14:textId="77777777" w:rsidTr="00D0087F">
        <w:trPr>
          <w:jc w:val="center"/>
        </w:trPr>
        <w:tc>
          <w:tcPr>
            <w:tcW w:w="1803" w:type="pct"/>
            <w:tcBorders>
              <w:top w:val="single" w:sz="4" w:space="0" w:color="auto"/>
              <w:bottom w:val="single" w:sz="4" w:space="0" w:color="auto"/>
            </w:tcBorders>
            <w:shd w:val="clear" w:color="auto" w:fill="auto"/>
            <w:vAlign w:val="bottom"/>
          </w:tcPr>
          <w:p w14:paraId="5A42023C"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oddziały przedszkolne przy szkołach podst.</w:t>
            </w:r>
          </w:p>
        </w:tc>
        <w:tc>
          <w:tcPr>
            <w:tcW w:w="403" w:type="pct"/>
            <w:tcBorders>
              <w:top w:val="single" w:sz="4" w:space="0" w:color="auto"/>
              <w:bottom w:val="single" w:sz="4" w:space="0" w:color="auto"/>
            </w:tcBorders>
            <w:shd w:val="clear" w:color="auto" w:fill="auto"/>
            <w:vAlign w:val="bottom"/>
          </w:tcPr>
          <w:p w14:paraId="315C911D"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tcBorders>
              <w:top w:val="single" w:sz="4" w:space="0" w:color="auto"/>
              <w:bottom w:val="single" w:sz="4" w:space="0" w:color="auto"/>
            </w:tcBorders>
            <w:shd w:val="clear" w:color="auto" w:fill="auto"/>
            <w:vAlign w:val="bottom"/>
          </w:tcPr>
          <w:p w14:paraId="4737CCCB"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7930</w:t>
            </w:r>
          </w:p>
        </w:tc>
        <w:tc>
          <w:tcPr>
            <w:tcW w:w="503" w:type="pct"/>
            <w:tcBorders>
              <w:top w:val="single" w:sz="4" w:space="0" w:color="auto"/>
              <w:bottom w:val="single" w:sz="4" w:space="0" w:color="auto"/>
            </w:tcBorders>
            <w:shd w:val="pct10" w:color="auto" w:fill="auto"/>
            <w:vAlign w:val="bottom"/>
          </w:tcPr>
          <w:p w14:paraId="42B8579F"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9543</w:t>
            </w:r>
          </w:p>
        </w:tc>
        <w:tc>
          <w:tcPr>
            <w:tcW w:w="464" w:type="pct"/>
            <w:tcBorders>
              <w:top w:val="single" w:sz="4" w:space="0" w:color="auto"/>
              <w:bottom w:val="single" w:sz="4" w:space="0" w:color="auto"/>
            </w:tcBorders>
            <w:shd w:val="clear" w:color="auto" w:fill="auto"/>
            <w:vAlign w:val="bottom"/>
          </w:tcPr>
          <w:p w14:paraId="35063A5E"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425</w:t>
            </w:r>
          </w:p>
        </w:tc>
        <w:tc>
          <w:tcPr>
            <w:tcW w:w="437" w:type="pct"/>
            <w:tcBorders>
              <w:top w:val="single" w:sz="4" w:space="0" w:color="auto"/>
              <w:bottom w:val="single" w:sz="4" w:space="0" w:color="auto"/>
            </w:tcBorders>
            <w:shd w:val="pct10" w:color="auto" w:fill="auto"/>
            <w:vAlign w:val="bottom"/>
          </w:tcPr>
          <w:p w14:paraId="4AF9E630" w14:textId="77777777" w:rsidR="00D10C2D" w:rsidRPr="005E4136" w:rsidRDefault="00D10C2D" w:rsidP="00D0087F">
            <w:pPr>
              <w:spacing w:after="0"/>
              <w:rPr>
                <w:rFonts w:ascii="Arial" w:hAnsi="Arial" w:cs="Arial"/>
                <w:sz w:val="16"/>
                <w:szCs w:val="16"/>
              </w:rPr>
            </w:pPr>
            <w:r w:rsidRPr="005E4136">
              <w:rPr>
                <w:rFonts w:ascii="Arial" w:hAnsi="Arial" w:cs="Arial"/>
                <w:sz w:val="16"/>
                <w:szCs w:val="16"/>
              </w:rPr>
              <w:t>552</w:t>
            </w:r>
          </w:p>
        </w:tc>
        <w:tc>
          <w:tcPr>
            <w:tcW w:w="471" w:type="pct"/>
            <w:tcBorders>
              <w:top w:val="single" w:sz="4" w:space="0" w:color="auto"/>
              <w:bottom w:val="single" w:sz="4" w:space="0" w:color="auto"/>
            </w:tcBorders>
            <w:vAlign w:val="bottom"/>
          </w:tcPr>
          <w:p w14:paraId="7000A88F"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128</w:t>
            </w:r>
          </w:p>
        </w:tc>
        <w:tc>
          <w:tcPr>
            <w:tcW w:w="437" w:type="pct"/>
            <w:tcBorders>
              <w:top w:val="single" w:sz="4" w:space="0" w:color="auto"/>
              <w:bottom w:val="single" w:sz="4" w:space="0" w:color="auto"/>
            </w:tcBorders>
            <w:shd w:val="pct10" w:color="auto" w:fill="auto"/>
            <w:vAlign w:val="bottom"/>
          </w:tcPr>
          <w:p w14:paraId="644F7015"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196</w:t>
            </w:r>
          </w:p>
        </w:tc>
      </w:tr>
      <w:tr w:rsidR="00D10C2D" w:rsidRPr="00400ACE" w14:paraId="60EF5CDB" w14:textId="77777777" w:rsidTr="00D0087F">
        <w:trPr>
          <w:jc w:val="center"/>
        </w:trPr>
        <w:tc>
          <w:tcPr>
            <w:tcW w:w="1803" w:type="pct"/>
            <w:tcBorders>
              <w:top w:val="single" w:sz="4" w:space="0" w:color="auto"/>
              <w:bottom w:val="single" w:sz="4" w:space="0" w:color="auto"/>
            </w:tcBorders>
            <w:shd w:val="clear" w:color="auto" w:fill="auto"/>
            <w:vAlign w:val="bottom"/>
          </w:tcPr>
          <w:p w14:paraId="484A5B18"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punkty przedszkolne bez specjalnych</w:t>
            </w:r>
          </w:p>
        </w:tc>
        <w:tc>
          <w:tcPr>
            <w:tcW w:w="403" w:type="pct"/>
            <w:tcBorders>
              <w:top w:val="single" w:sz="4" w:space="0" w:color="auto"/>
              <w:bottom w:val="single" w:sz="4" w:space="0" w:color="auto"/>
            </w:tcBorders>
            <w:shd w:val="clear" w:color="auto" w:fill="auto"/>
            <w:vAlign w:val="bottom"/>
          </w:tcPr>
          <w:p w14:paraId="679575B8"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tcBorders>
              <w:top w:val="single" w:sz="4" w:space="0" w:color="auto"/>
              <w:bottom w:val="single" w:sz="4" w:space="0" w:color="auto"/>
            </w:tcBorders>
            <w:shd w:val="clear" w:color="auto" w:fill="auto"/>
            <w:vAlign w:val="bottom"/>
          </w:tcPr>
          <w:p w14:paraId="6BD1F10D"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w:t>
            </w:r>
          </w:p>
        </w:tc>
        <w:tc>
          <w:tcPr>
            <w:tcW w:w="503" w:type="pct"/>
            <w:tcBorders>
              <w:top w:val="single" w:sz="4" w:space="0" w:color="auto"/>
              <w:bottom w:val="single" w:sz="4" w:space="0" w:color="auto"/>
            </w:tcBorders>
            <w:shd w:val="pct10" w:color="auto" w:fill="auto"/>
            <w:vAlign w:val="bottom"/>
          </w:tcPr>
          <w:p w14:paraId="70197E6C"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775</w:t>
            </w:r>
          </w:p>
        </w:tc>
        <w:tc>
          <w:tcPr>
            <w:tcW w:w="464" w:type="pct"/>
            <w:tcBorders>
              <w:top w:val="single" w:sz="4" w:space="0" w:color="auto"/>
              <w:bottom w:val="single" w:sz="4" w:space="0" w:color="auto"/>
            </w:tcBorders>
            <w:shd w:val="clear" w:color="auto" w:fill="auto"/>
            <w:vAlign w:val="bottom"/>
          </w:tcPr>
          <w:p w14:paraId="1D13FB6F" w14:textId="77777777" w:rsidR="00D10C2D" w:rsidRPr="005E4136" w:rsidRDefault="00D10C2D" w:rsidP="00D0087F">
            <w:pPr>
              <w:spacing w:after="0" w:line="240" w:lineRule="auto"/>
              <w:rPr>
                <w:rFonts w:ascii="Arial" w:hAnsi="Arial" w:cs="Arial"/>
                <w:sz w:val="16"/>
                <w:szCs w:val="16"/>
                <w:lang w:eastAsia="pl-PL"/>
              </w:rPr>
            </w:pPr>
            <w:r w:rsidRPr="005E4136">
              <w:rPr>
                <w:rFonts w:ascii="Arial" w:hAnsi="Arial" w:cs="Arial"/>
                <w:sz w:val="16"/>
                <w:szCs w:val="16"/>
                <w:lang w:eastAsia="pl-PL"/>
              </w:rPr>
              <w:t>-</w:t>
            </w:r>
          </w:p>
        </w:tc>
        <w:tc>
          <w:tcPr>
            <w:tcW w:w="437" w:type="pct"/>
            <w:tcBorders>
              <w:top w:val="single" w:sz="4" w:space="0" w:color="auto"/>
              <w:bottom w:val="single" w:sz="4" w:space="0" w:color="auto"/>
            </w:tcBorders>
            <w:shd w:val="pct10" w:color="auto" w:fill="auto"/>
            <w:vAlign w:val="bottom"/>
          </w:tcPr>
          <w:p w14:paraId="22A19117" w14:textId="77777777" w:rsidR="00D10C2D" w:rsidRPr="005E4136" w:rsidRDefault="00D10C2D" w:rsidP="00D0087F">
            <w:pPr>
              <w:spacing w:after="0" w:line="240" w:lineRule="auto"/>
              <w:rPr>
                <w:rFonts w:ascii="Arial" w:hAnsi="Arial" w:cs="Arial"/>
                <w:sz w:val="16"/>
                <w:szCs w:val="16"/>
                <w:lang w:eastAsia="pl-PL"/>
              </w:rPr>
            </w:pPr>
            <w:r w:rsidRPr="005E4136">
              <w:rPr>
                <w:rFonts w:ascii="Arial" w:hAnsi="Arial" w:cs="Arial"/>
                <w:sz w:val="16"/>
                <w:szCs w:val="16"/>
                <w:lang w:eastAsia="pl-PL"/>
              </w:rPr>
              <w:t>108</w:t>
            </w:r>
          </w:p>
        </w:tc>
        <w:tc>
          <w:tcPr>
            <w:tcW w:w="471" w:type="pct"/>
            <w:tcBorders>
              <w:top w:val="single" w:sz="4" w:space="0" w:color="auto"/>
              <w:bottom w:val="single" w:sz="4" w:space="0" w:color="auto"/>
            </w:tcBorders>
            <w:vAlign w:val="bottom"/>
          </w:tcPr>
          <w:p w14:paraId="2B47E8F0"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w:t>
            </w:r>
          </w:p>
        </w:tc>
        <w:tc>
          <w:tcPr>
            <w:tcW w:w="437" w:type="pct"/>
            <w:tcBorders>
              <w:top w:val="single" w:sz="4" w:space="0" w:color="auto"/>
              <w:bottom w:val="single" w:sz="4" w:space="0" w:color="auto"/>
            </w:tcBorders>
            <w:shd w:val="pct10" w:color="auto" w:fill="auto"/>
            <w:vAlign w:val="bottom"/>
          </w:tcPr>
          <w:p w14:paraId="00C000E7"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31</w:t>
            </w:r>
          </w:p>
        </w:tc>
      </w:tr>
      <w:tr w:rsidR="00D10C2D" w:rsidRPr="00400ACE" w14:paraId="65481688" w14:textId="77777777" w:rsidTr="00D0087F">
        <w:trPr>
          <w:jc w:val="center"/>
        </w:trPr>
        <w:tc>
          <w:tcPr>
            <w:tcW w:w="1803" w:type="pct"/>
            <w:tcBorders>
              <w:top w:val="single" w:sz="4" w:space="0" w:color="auto"/>
              <w:bottom w:val="single" w:sz="4" w:space="0" w:color="auto"/>
            </w:tcBorders>
            <w:shd w:val="clear" w:color="auto" w:fill="auto"/>
            <w:vAlign w:val="center"/>
          </w:tcPr>
          <w:p w14:paraId="59CA2D94"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Miejsca w placówkach wychowania przedszkolnego</w:t>
            </w:r>
          </w:p>
          <w:p w14:paraId="3C435AE9"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przedszkola bez specjalnych</w:t>
            </w:r>
          </w:p>
        </w:tc>
        <w:tc>
          <w:tcPr>
            <w:tcW w:w="403" w:type="pct"/>
            <w:tcBorders>
              <w:top w:val="single" w:sz="4" w:space="0" w:color="auto"/>
              <w:bottom w:val="single" w:sz="4" w:space="0" w:color="auto"/>
            </w:tcBorders>
            <w:shd w:val="clear" w:color="auto" w:fill="auto"/>
            <w:vAlign w:val="bottom"/>
          </w:tcPr>
          <w:p w14:paraId="7F0375CE"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msc</w:t>
            </w:r>
            <w:proofErr w:type="spellEnd"/>
            <w:r w:rsidRPr="00ED3170">
              <w:rPr>
                <w:rFonts w:cs="Arial"/>
                <w:sz w:val="14"/>
                <w:szCs w:val="14"/>
                <w:lang w:eastAsia="pl-PL"/>
              </w:rPr>
              <w:t>.</w:t>
            </w:r>
          </w:p>
        </w:tc>
        <w:tc>
          <w:tcPr>
            <w:tcW w:w="480" w:type="pct"/>
            <w:tcBorders>
              <w:top w:val="single" w:sz="4" w:space="0" w:color="auto"/>
              <w:bottom w:val="single" w:sz="4" w:space="0" w:color="auto"/>
            </w:tcBorders>
            <w:shd w:val="clear" w:color="auto" w:fill="auto"/>
            <w:vAlign w:val="bottom"/>
          </w:tcPr>
          <w:p w14:paraId="42CB65E2"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22064</w:t>
            </w:r>
          </w:p>
        </w:tc>
        <w:tc>
          <w:tcPr>
            <w:tcW w:w="503" w:type="pct"/>
            <w:tcBorders>
              <w:top w:val="single" w:sz="4" w:space="0" w:color="auto"/>
              <w:bottom w:val="single" w:sz="4" w:space="0" w:color="auto"/>
            </w:tcBorders>
            <w:shd w:val="pct10" w:color="auto" w:fill="auto"/>
            <w:vAlign w:val="bottom"/>
          </w:tcPr>
          <w:p w14:paraId="1010674C" w14:textId="77777777" w:rsidR="00D10C2D" w:rsidRPr="007B561C" w:rsidRDefault="00D10C2D" w:rsidP="00D0087F">
            <w:pPr>
              <w:spacing w:after="0" w:line="240" w:lineRule="auto"/>
              <w:rPr>
                <w:rFonts w:ascii="Arial" w:hAnsi="Arial" w:cs="Arial"/>
                <w:color w:val="FF0000"/>
                <w:sz w:val="16"/>
                <w:szCs w:val="16"/>
                <w:lang w:eastAsia="pl-PL"/>
              </w:rPr>
            </w:pPr>
            <w:r>
              <w:rPr>
                <w:rFonts w:ascii="Arial" w:hAnsi="Arial" w:cs="Arial"/>
                <w:color w:val="FF0000"/>
                <w:sz w:val="16"/>
                <w:szCs w:val="16"/>
                <w:lang w:eastAsia="pl-PL"/>
              </w:rPr>
              <w:t>(</w:t>
            </w:r>
            <w:r w:rsidRPr="007B561C">
              <w:rPr>
                <w:rFonts w:ascii="Arial" w:hAnsi="Arial" w:cs="Arial"/>
                <w:color w:val="FF0000"/>
                <w:sz w:val="16"/>
                <w:szCs w:val="16"/>
                <w:lang w:eastAsia="pl-PL"/>
              </w:rPr>
              <w:t>2018</w:t>
            </w:r>
            <w:r>
              <w:rPr>
                <w:rFonts w:ascii="Arial" w:hAnsi="Arial" w:cs="Arial"/>
                <w:color w:val="FF0000"/>
                <w:sz w:val="16"/>
                <w:szCs w:val="16"/>
                <w:lang w:eastAsia="pl-PL"/>
              </w:rPr>
              <w:t>)</w:t>
            </w:r>
          </w:p>
          <w:p w14:paraId="60577A11"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39018</w:t>
            </w:r>
          </w:p>
        </w:tc>
        <w:tc>
          <w:tcPr>
            <w:tcW w:w="464" w:type="pct"/>
            <w:tcBorders>
              <w:top w:val="single" w:sz="4" w:space="0" w:color="auto"/>
              <w:bottom w:val="single" w:sz="4" w:space="0" w:color="auto"/>
            </w:tcBorders>
            <w:shd w:val="clear" w:color="auto" w:fill="auto"/>
            <w:vAlign w:val="bottom"/>
          </w:tcPr>
          <w:p w14:paraId="16F2C581" w14:textId="77777777" w:rsidR="00D10C2D" w:rsidRPr="0099186C" w:rsidRDefault="00D10C2D" w:rsidP="00D0087F">
            <w:pPr>
              <w:spacing w:after="0"/>
              <w:rPr>
                <w:rFonts w:ascii="Arial" w:hAnsi="Arial" w:cs="Arial"/>
                <w:sz w:val="16"/>
                <w:szCs w:val="16"/>
              </w:rPr>
            </w:pPr>
            <w:r w:rsidRPr="0099186C">
              <w:rPr>
                <w:rFonts w:ascii="Arial" w:hAnsi="Arial" w:cs="Arial"/>
                <w:sz w:val="16"/>
                <w:szCs w:val="16"/>
              </w:rPr>
              <w:t>795</w:t>
            </w:r>
          </w:p>
        </w:tc>
        <w:tc>
          <w:tcPr>
            <w:tcW w:w="437" w:type="pct"/>
            <w:tcBorders>
              <w:top w:val="single" w:sz="4" w:space="0" w:color="auto"/>
              <w:bottom w:val="single" w:sz="4" w:space="0" w:color="auto"/>
            </w:tcBorders>
            <w:shd w:val="pct10" w:color="auto" w:fill="auto"/>
            <w:vAlign w:val="bottom"/>
          </w:tcPr>
          <w:p w14:paraId="7A8FABD8" w14:textId="77777777" w:rsidR="00D10C2D" w:rsidRPr="0099186C" w:rsidRDefault="00D10C2D" w:rsidP="00D0087F">
            <w:pPr>
              <w:spacing w:after="0"/>
              <w:rPr>
                <w:rFonts w:ascii="Arial" w:hAnsi="Arial" w:cs="Arial"/>
                <w:color w:val="FF0000"/>
                <w:sz w:val="16"/>
                <w:szCs w:val="16"/>
              </w:rPr>
            </w:pPr>
            <w:r w:rsidRPr="0099186C">
              <w:rPr>
                <w:rFonts w:ascii="Arial" w:hAnsi="Arial" w:cs="Arial"/>
                <w:color w:val="FF0000"/>
                <w:sz w:val="16"/>
                <w:szCs w:val="16"/>
              </w:rPr>
              <w:t>(2018)</w:t>
            </w:r>
          </w:p>
          <w:p w14:paraId="74C07055" w14:textId="77777777" w:rsidR="00D10C2D" w:rsidRPr="0099186C" w:rsidRDefault="00D10C2D" w:rsidP="00D0087F">
            <w:pPr>
              <w:spacing w:after="0"/>
              <w:rPr>
                <w:rFonts w:ascii="Arial" w:hAnsi="Arial" w:cs="Arial"/>
                <w:sz w:val="16"/>
                <w:szCs w:val="16"/>
              </w:rPr>
            </w:pPr>
            <w:r w:rsidRPr="0099186C">
              <w:rPr>
                <w:rFonts w:ascii="Arial" w:hAnsi="Arial" w:cs="Arial"/>
                <w:sz w:val="16"/>
                <w:szCs w:val="16"/>
              </w:rPr>
              <w:t>1497</w:t>
            </w:r>
          </w:p>
        </w:tc>
        <w:tc>
          <w:tcPr>
            <w:tcW w:w="471" w:type="pct"/>
            <w:tcBorders>
              <w:top w:val="single" w:sz="4" w:space="0" w:color="auto"/>
              <w:bottom w:val="single" w:sz="4" w:space="0" w:color="auto"/>
            </w:tcBorders>
            <w:vAlign w:val="bottom"/>
          </w:tcPr>
          <w:p w14:paraId="15A25841"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c>
          <w:tcPr>
            <w:tcW w:w="437" w:type="pct"/>
            <w:tcBorders>
              <w:top w:val="single" w:sz="4" w:space="0" w:color="auto"/>
              <w:bottom w:val="single" w:sz="4" w:space="0" w:color="auto"/>
            </w:tcBorders>
            <w:shd w:val="pct10" w:color="auto" w:fill="auto"/>
            <w:vAlign w:val="bottom"/>
          </w:tcPr>
          <w:p w14:paraId="10207455" w14:textId="77777777" w:rsidR="00D10C2D" w:rsidRPr="00D52F26" w:rsidRDefault="00D10C2D" w:rsidP="00D0087F">
            <w:pPr>
              <w:spacing w:after="0" w:line="240" w:lineRule="auto"/>
              <w:rPr>
                <w:rFonts w:ascii="Arial" w:hAnsi="Arial" w:cs="Arial"/>
                <w:color w:val="FF0000"/>
                <w:sz w:val="16"/>
                <w:szCs w:val="16"/>
                <w:lang w:eastAsia="pl-PL"/>
              </w:rPr>
            </w:pPr>
            <w:r w:rsidRPr="00D52F26">
              <w:rPr>
                <w:rFonts w:ascii="Arial" w:hAnsi="Arial" w:cs="Arial"/>
                <w:color w:val="FF0000"/>
                <w:sz w:val="16"/>
                <w:szCs w:val="16"/>
                <w:lang w:eastAsia="pl-PL"/>
              </w:rPr>
              <w:t>(2018)</w:t>
            </w:r>
          </w:p>
          <w:p w14:paraId="481B95A1"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r>
      <w:tr w:rsidR="00D10C2D" w:rsidRPr="00400ACE" w14:paraId="5B366E44" w14:textId="77777777" w:rsidTr="00D0087F">
        <w:trPr>
          <w:jc w:val="center"/>
        </w:trPr>
        <w:tc>
          <w:tcPr>
            <w:tcW w:w="1803" w:type="pct"/>
            <w:tcBorders>
              <w:top w:val="single" w:sz="4" w:space="0" w:color="auto"/>
              <w:bottom w:val="single" w:sz="4" w:space="0" w:color="auto"/>
            </w:tcBorders>
            <w:shd w:val="clear" w:color="auto" w:fill="auto"/>
            <w:vAlign w:val="center"/>
          </w:tcPr>
          <w:p w14:paraId="19953F78"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przedszkola specjalne</w:t>
            </w:r>
          </w:p>
        </w:tc>
        <w:tc>
          <w:tcPr>
            <w:tcW w:w="403" w:type="pct"/>
            <w:tcBorders>
              <w:top w:val="single" w:sz="4" w:space="0" w:color="auto"/>
              <w:bottom w:val="single" w:sz="4" w:space="0" w:color="auto"/>
            </w:tcBorders>
            <w:shd w:val="clear" w:color="auto" w:fill="auto"/>
            <w:vAlign w:val="bottom"/>
          </w:tcPr>
          <w:p w14:paraId="0DB08CD4"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msc</w:t>
            </w:r>
            <w:proofErr w:type="spellEnd"/>
            <w:r w:rsidRPr="00ED3170">
              <w:rPr>
                <w:rFonts w:cs="Arial"/>
                <w:sz w:val="14"/>
                <w:szCs w:val="14"/>
                <w:lang w:eastAsia="pl-PL"/>
              </w:rPr>
              <w:t>.</w:t>
            </w:r>
          </w:p>
        </w:tc>
        <w:tc>
          <w:tcPr>
            <w:tcW w:w="480" w:type="pct"/>
            <w:tcBorders>
              <w:top w:val="single" w:sz="4" w:space="0" w:color="auto"/>
              <w:bottom w:val="single" w:sz="4" w:space="0" w:color="auto"/>
            </w:tcBorders>
            <w:shd w:val="clear" w:color="auto" w:fill="auto"/>
            <w:vAlign w:val="bottom"/>
          </w:tcPr>
          <w:p w14:paraId="49175743" w14:textId="77777777" w:rsidR="00D10C2D" w:rsidRPr="007B561C" w:rsidRDefault="00D10C2D" w:rsidP="00D0087F">
            <w:pPr>
              <w:spacing w:after="0"/>
              <w:rPr>
                <w:rFonts w:ascii="Arial" w:hAnsi="Arial" w:cs="Arial"/>
                <w:sz w:val="16"/>
                <w:szCs w:val="16"/>
              </w:rPr>
            </w:pPr>
            <w:r w:rsidRPr="007B561C">
              <w:rPr>
                <w:rFonts w:ascii="Arial" w:hAnsi="Arial" w:cs="Arial"/>
                <w:sz w:val="16"/>
                <w:szCs w:val="16"/>
              </w:rPr>
              <w:t>180</w:t>
            </w:r>
          </w:p>
        </w:tc>
        <w:tc>
          <w:tcPr>
            <w:tcW w:w="503" w:type="pct"/>
            <w:tcBorders>
              <w:top w:val="single" w:sz="4" w:space="0" w:color="auto"/>
              <w:bottom w:val="single" w:sz="4" w:space="0" w:color="auto"/>
            </w:tcBorders>
            <w:shd w:val="pct10" w:color="auto" w:fill="auto"/>
            <w:vAlign w:val="bottom"/>
          </w:tcPr>
          <w:p w14:paraId="1F7B92AA"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535</w:t>
            </w:r>
          </w:p>
        </w:tc>
        <w:tc>
          <w:tcPr>
            <w:tcW w:w="464" w:type="pct"/>
            <w:tcBorders>
              <w:top w:val="single" w:sz="4" w:space="0" w:color="auto"/>
              <w:bottom w:val="single" w:sz="4" w:space="0" w:color="auto"/>
            </w:tcBorders>
            <w:shd w:val="clear" w:color="auto" w:fill="auto"/>
            <w:vAlign w:val="bottom"/>
          </w:tcPr>
          <w:p w14:paraId="62B637C2" w14:textId="77777777" w:rsidR="00D10C2D" w:rsidRPr="0099186C" w:rsidRDefault="00D10C2D" w:rsidP="00D0087F">
            <w:pPr>
              <w:spacing w:after="0"/>
              <w:rPr>
                <w:rFonts w:ascii="Arial" w:hAnsi="Arial" w:cs="Arial"/>
                <w:sz w:val="16"/>
                <w:szCs w:val="16"/>
              </w:rPr>
            </w:pPr>
            <w:r w:rsidRPr="0099186C">
              <w:rPr>
                <w:rFonts w:ascii="Arial" w:hAnsi="Arial" w:cs="Arial"/>
                <w:sz w:val="16"/>
                <w:szCs w:val="16"/>
              </w:rPr>
              <w:t>0</w:t>
            </w:r>
          </w:p>
        </w:tc>
        <w:tc>
          <w:tcPr>
            <w:tcW w:w="437" w:type="pct"/>
            <w:tcBorders>
              <w:top w:val="single" w:sz="4" w:space="0" w:color="auto"/>
              <w:bottom w:val="single" w:sz="4" w:space="0" w:color="auto"/>
            </w:tcBorders>
            <w:shd w:val="pct10" w:color="auto" w:fill="auto"/>
            <w:vAlign w:val="bottom"/>
          </w:tcPr>
          <w:p w14:paraId="0385E991" w14:textId="77777777" w:rsidR="00D10C2D" w:rsidRPr="0099186C" w:rsidRDefault="00D10C2D" w:rsidP="00D0087F">
            <w:pPr>
              <w:spacing w:after="0"/>
              <w:rPr>
                <w:rFonts w:ascii="Arial" w:hAnsi="Arial" w:cs="Arial"/>
                <w:sz w:val="16"/>
                <w:szCs w:val="16"/>
              </w:rPr>
            </w:pPr>
            <w:r w:rsidRPr="0099186C">
              <w:rPr>
                <w:rFonts w:ascii="Arial" w:hAnsi="Arial" w:cs="Arial"/>
                <w:sz w:val="16"/>
                <w:szCs w:val="16"/>
              </w:rPr>
              <w:t>0</w:t>
            </w:r>
          </w:p>
        </w:tc>
        <w:tc>
          <w:tcPr>
            <w:tcW w:w="471" w:type="pct"/>
            <w:tcBorders>
              <w:top w:val="single" w:sz="4" w:space="0" w:color="auto"/>
              <w:bottom w:val="single" w:sz="4" w:space="0" w:color="auto"/>
            </w:tcBorders>
            <w:vAlign w:val="bottom"/>
          </w:tcPr>
          <w:p w14:paraId="435E1C38"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c>
          <w:tcPr>
            <w:tcW w:w="437" w:type="pct"/>
            <w:tcBorders>
              <w:top w:val="single" w:sz="4" w:space="0" w:color="auto"/>
              <w:bottom w:val="single" w:sz="4" w:space="0" w:color="auto"/>
            </w:tcBorders>
            <w:shd w:val="pct10" w:color="auto" w:fill="auto"/>
            <w:vAlign w:val="bottom"/>
          </w:tcPr>
          <w:p w14:paraId="0C6D6132"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r>
      <w:tr w:rsidR="00D10C2D" w:rsidRPr="00400ACE" w14:paraId="23666B1E" w14:textId="77777777" w:rsidTr="00D0087F">
        <w:trPr>
          <w:jc w:val="center"/>
        </w:trPr>
        <w:tc>
          <w:tcPr>
            <w:tcW w:w="1803" w:type="pct"/>
            <w:tcBorders>
              <w:top w:val="single" w:sz="4" w:space="0" w:color="auto"/>
              <w:bottom w:val="single" w:sz="4" w:space="0" w:color="auto"/>
            </w:tcBorders>
            <w:shd w:val="clear" w:color="auto" w:fill="auto"/>
            <w:vAlign w:val="center"/>
          </w:tcPr>
          <w:p w14:paraId="5230FBE5"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punkty przedszkolne bez specjalnych</w:t>
            </w:r>
          </w:p>
        </w:tc>
        <w:tc>
          <w:tcPr>
            <w:tcW w:w="403" w:type="pct"/>
            <w:tcBorders>
              <w:top w:val="single" w:sz="4" w:space="0" w:color="auto"/>
              <w:bottom w:val="single" w:sz="4" w:space="0" w:color="auto"/>
            </w:tcBorders>
            <w:shd w:val="clear" w:color="auto" w:fill="auto"/>
            <w:vAlign w:val="bottom"/>
          </w:tcPr>
          <w:p w14:paraId="3C3C6E30"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msc</w:t>
            </w:r>
            <w:proofErr w:type="spellEnd"/>
            <w:r w:rsidRPr="00ED3170">
              <w:rPr>
                <w:rFonts w:cs="Arial"/>
                <w:sz w:val="14"/>
                <w:szCs w:val="14"/>
                <w:lang w:eastAsia="pl-PL"/>
              </w:rPr>
              <w:t>.</w:t>
            </w:r>
          </w:p>
        </w:tc>
        <w:tc>
          <w:tcPr>
            <w:tcW w:w="480" w:type="pct"/>
            <w:tcBorders>
              <w:top w:val="single" w:sz="4" w:space="0" w:color="auto"/>
              <w:bottom w:val="single" w:sz="4" w:space="0" w:color="auto"/>
            </w:tcBorders>
            <w:shd w:val="clear" w:color="auto" w:fill="auto"/>
            <w:vAlign w:val="bottom"/>
          </w:tcPr>
          <w:p w14:paraId="755BF3C9" w14:textId="77777777" w:rsidR="00D10C2D" w:rsidRPr="007B561C" w:rsidRDefault="00D10C2D" w:rsidP="00D0087F">
            <w:pPr>
              <w:spacing w:after="0" w:line="240" w:lineRule="auto"/>
              <w:rPr>
                <w:rFonts w:ascii="Arial" w:hAnsi="Arial" w:cs="Arial"/>
                <w:sz w:val="16"/>
                <w:szCs w:val="16"/>
                <w:lang w:eastAsia="pl-PL"/>
              </w:rPr>
            </w:pPr>
            <w:r w:rsidRPr="007B561C">
              <w:rPr>
                <w:rFonts w:ascii="Arial" w:hAnsi="Arial" w:cs="Arial"/>
                <w:sz w:val="16"/>
                <w:szCs w:val="16"/>
                <w:lang w:eastAsia="pl-PL"/>
              </w:rPr>
              <w:t>-</w:t>
            </w:r>
          </w:p>
        </w:tc>
        <w:tc>
          <w:tcPr>
            <w:tcW w:w="503" w:type="pct"/>
            <w:tcBorders>
              <w:top w:val="single" w:sz="4" w:space="0" w:color="auto"/>
              <w:bottom w:val="single" w:sz="4" w:space="0" w:color="auto"/>
            </w:tcBorders>
            <w:shd w:val="pct10" w:color="auto" w:fill="auto"/>
            <w:vAlign w:val="bottom"/>
          </w:tcPr>
          <w:p w14:paraId="63A469BE"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1008</w:t>
            </w:r>
          </w:p>
        </w:tc>
        <w:tc>
          <w:tcPr>
            <w:tcW w:w="464" w:type="pct"/>
            <w:tcBorders>
              <w:top w:val="single" w:sz="4" w:space="0" w:color="auto"/>
              <w:bottom w:val="single" w:sz="4" w:space="0" w:color="auto"/>
            </w:tcBorders>
            <w:shd w:val="clear" w:color="auto" w:fill="auto"/>
            <w:vAlign w:val="bottom"/>
          </w:tcPr>
          <w:p w14:paraId="35798474" w14:textId="77777777" w:rsidR="00D10C2D" w:rsidRPr="0099186C" w:rsidRDefault="00D10C2D" w:rsidP="00D0087F">
            <w:pPr>
              <w:spacing w:after="0" w:line="240" w:lineRule="auto"/>
              <w:rPr>
                <w:rFonts w:ascii="Arial" w:hAnsi="Arial" w:cs="Arial"/>
                <w:sz w:val="16"/>
                <w:szCs w:val="16"/>
                <w:lang w:eastAsia="pl-PL"/>
              </w:rPr>
            </w:pPr>
            <w:r w:rsidRPr="0099186C">
              <w:rPr>
                <w:rFonts w:ascii="Arial" w:hAnsi="Arial" w:cs="Arial"/>
                <w:sz w:val="16"/>
                <w:szCs w:val="16"/>
                <w:lang w:eastAsia="pl-PL"/>
              </w:rPr>
              <w:t>-</w:t>
            </w:r>
          </w:p>
        </w:tc>
        <w:tc>
          <w:tcPr>
            <w:tcW w:w="437" w:type="pct"/>
            <w:tcBorders>
              <w:top w:val="single" w:sz="4" w:space="0" w:color="auto"/>
              <w:bottom w:val="single" w:sz="4" w:space="0" w:color="auto"/>
            </w:tcBorders>
            <w:shd w:val="pct10" w:color="auto" w:fill="auto"/>
            <w:vAlign w:val="bottom"/>
          </w:tcPr>
          <w:p w14:paraId="11DB153C" w14:textId="77777777" w:rsidR="00D10C2D" w:rsidRPr="0099186C" w:rsidRDefault="00D10C2D" w:rsidP="00D0087F">
            <w:pPr>
              <w:spacing w:after="0" w:line="240" w:lineRule="auto"/>
              <w:rPr>
                <w:rFonts w:ascii="Arial" w:hAnsi="Arial" w:cs="Arial"/>
                <w:sz w:val="16"/>
                <w:szCs w:val="16"/>
                <w:lang w:eastAsia="pl-PL"/>
              </w:rPr>
            </w:pPr>
            <w:r w:rsidRPr="0099186C">
              <w:rPr>
                <w:rFonts w:ascii="Arial" w:hAnsi="Arial" w:cs="Arial"/>
                <w:sz w:val="16"/>
                <w:szCs w:val="16"/>
                <w:lang w:eastAsia="pl-PL"/>
              </w:rPr>
              <w:t>59</w:t>
            </w:r>
          </w:p>
        </w:tc>
        <w:tc>
          <w:tcPr>
            <w:tcW w:w="471" w:type="pct"/>
            <w:tcBorders>
              <w:top w:val="single" w:sz="4" w:space="0" w:color="auto"/>
              <w:bottom w:val="single" w:sz="4" w:space="0" w:color="auto"/>
            </w:tcBorders>
            <w:vAlign w:val="bottom"/>
          </w:tcPr>
          <w:p w14:paraId="1CCA5007"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w:t>
            </w:r>
          </w:p>
        </w:tc>
        <w:tc>
          <w:tcPr>
            <w:tcW w:w="437" w:type="pct"/>
            <w:tcBorders>
              <w:top w:val="single" w:sz="4" w:space="0" w:color="auto"/>
              <w:bottom w:val="single" w:sz="4" w:space="0" w:color="auto"/>
            </w:tcBorders>
            <w:shd w:val="pct10" w:color="auto" w:fill="auto"/>
            <w:vAlign w:val="bottom"/>
          </w:tcPr>
          <w:p w14:paraId="186CDCFC"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34</w:t>
            </w:r>
          </w:p>
        </w:tc>
      </w:tr>
      <w:tr w:rsidR="00D10C2D" w:rsidRPr="00400ACE" w14:paraId="27197627" w14:textId="77777777" w:rsidTr="00D0087F">
        <w:trPr>
          <w:jc w:val="center"/>
        </w:trPr>
        <w:tc>
          <w:tcPr>
            <w:tcW w:w="1803" w:type="pct"/>
            <w:tcBorders>
              <w:top w:val="single" w:sz="4" w:space="0" w:color="auto"/>
              <w:bottom w:val="nil"/>
            </w:tcBorders>
            <w:vAlign w:val="bottom"/>
          </w:tcPr>
          <w:p w14:paraId="2B2820E3"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Szkoły podstawowe ogółem</w:t>
            </w:r>
          </w:p>
        </w:tc>
        <w:tc>
          <w:tcPr>
            <w:tcW w:w="403" w:type="pct"/>
            <w:tcBorders>
              <w:top w:val="single" w:sz="4" w:space="0" w:color="auto"/>
              <w:bottom w:val="nil"/>
            </w:tcBorders>
            <w:vAlign w:val="bottom"/>
          </w:tcPr>
          <w:p w14:paraId="3D8266C7"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tcBorders>
              <w:top w:val="single" w:sz="4" w:space="0" w:color="auto"/>
              <w:bottom w:val="single" w:sz="4" w:space="0" w:color="auto"/>
            </w:tcBorders>
            <w:shd w:val="clear" w:color="auto" w:fill="auto"/>
            <w:vAlign w:val="bottom"/>
          </w:tcPr>
          <w:p w14:paraId="4EADB09E" w14:textId="77777777" w:rsidR="00D10C2D" w:rsidRPr="006252DA" w:rsidRDefault="00D10C2D" w:rsidP="00D0087F">
            <w:pPr>
              <w:spacing w:after="0"/>
              <w:rPr>
                <w:rFonts w:ascii="Arial" w:hAnsi="Arial" w:cs="Arial"/>
                <w:sz w:val="16"/>
                <w:szCs w:val="16"/>
              </w:rPr>
            </w:pPr>
            <w:r w:rsidRPr="006252DA">
              <w:rPr>
                <w:rFonts w:ascii="Arial" w:hAnsi="Arial" w:cs="Arial"/>
                <w:sz w:val="16"/>
                <w:szCs w:val="16"/>
              </w:rPr>
              <w:t>558</w:t>
            </w:r>
          </w:p>
        </w:tc>
        <w:tc>
          <w:tcPr>
            <w:tcW w:w="503" w:type="pct"/>
            <w:tcBorders>
              <w:top w:val="single" w:sz="4" w:space="0" w:color="auto"/>
              <w:bottom w:val="single" w:sz="4" w:space="0" w:color="auto"/>
            </w:tcBorders>
            <w:shd w:val="pct10" w:color="auto" w:fill="auto"/>
            <w:vAlign w:val="bottom"/>
          </w:tcPr>
          <w:p w14:paraId="785D6C72" w14:textId="77777777" w:rsidR="00D10C2D" w:rsidRPr="007B561C" w:rsidRDefault="00D10C2D" w:rsidP="00D0087F">
            <w:pPr>
              <w:spacing w:after="0" w:line="240" w:lineRule="auto"/>
              <w:rPr>
                <w:rFonts w:ascii="Arial" w:hAnsi="Arial" w:cs="Arial"/>
                <w:color w:val="FF0000"/>
                <w:sz w:val="16"/>
                <w:szCs w:val="16"/>
                <w:lang w:eastAsia="pl-PL"/>
              </w:rPr>
            </w:pPr>
            <w:r>
              <w:rPr>
                <w:rFonts w:ascii="Arial" w:hAnsi="Arial" w:cs="Arial"/>
                <w:color w:val="FF0000"/>
                <w:sz w:val="16"/>
                <w:szCs w:val="16"/>
                <w:lang w:eastAsia="pl-PL"/>
              </w:rPr>
              <w:t>(</w:t>
            </w:r>
            <w:r w:rsidRPr="007B561C">
              <w:rPr>
                <w:rFonts w:ascii="Arial" w:hAnsi="Arial" w:cs="Arial"/>
                <w:color w:val="FF0000"/>
                <w:sz w:val="16"/>
                <w:szCs w:val="16"/>
                <w:lang w:eastAsia="pl-PL"/>
              </w:rPr>
              <w:t>2019</w:t>
            </w:r>
            <w:r>
              <w:rPr>
                <w:rFonts w:ascii="Arial" w:hAnsi="Arial" w:cs="Arial"/>
                <w:color w:val="FF0000"/>
                <w:sz w:val="16"/>
                <w:szCs w:val="16"/>
                <w:lang w:eastAsia="pl-PL"/>
              </w:rPr>
              <w:t>)</w:t>
            </w:r>
          </w:p>
          <w:p w14:paraId="33164375"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569</w:t>
            </w:r>
          </w:p>
        </w:tc>
        <w:tc>
          <w:tcPr>
            <w:tcW w:w="464" w:type="pct"/>
            <w:tcBorders>
              <w:top w:val="single" w:sz="4" w:space="0" w:color="auto"/>
              <w:bottom w:val="single" w:sz="4" w:space="0" w:color="auto"/>
            </w:tcBorders>
            <w:shd w:val="clear" w:color="auto" w:fill="auto"/>
            <w:vAlign w:val="bottom"/>
          </w:tcPr>
          <w:p w14:paraId="7826A4A9" w14:textId="77777777" w:rsidR="00D10C2D" w:rsidRPr="0099186C" w:rsidRDefault="00D10C2D" w:rsidP="00D0087F">
            <w:pPr>
              <w:spacing w:after="0" w:line="240" w:lineRule="auto"/>
              <w:rPr>
                <w:rFonts w:ascii="Arial" w:hAnsi="Arial" w:cs="Arial"/>
                <w:sz w:val="16"/>
                <w:szCs w:val="16"/>
                <w:lang w:eastAsia="pl-PL"/>
              </w:rPr>
            </w:pPr>
            <w:r w:rsidRPr="0099186C">
              <w:rPr>
                <w:rFonts w:ascii="Arial" w:hAnsi="Arial" w:cs="Arial"/>
                <w:sz w:val="16"/>
                <w:szCs w:val="16"/>
                <w:lang w:eastAsia="pl-PL"/>
              </w:rPr>
              <w:t>31</w:t>
            </w:r>
          </w:p>
        </w:tc>
        <w:tc>
          <w:tcPr>
            <w:tcW w:w="437" w:type="pct"/>
            <w:tcBorders>
              <w:top w:val="single" w:sz="4" w:space="0" w:color="auto"/>
              <w:bottom w:val="single" w:sz="4" w:space="0" w:color="auto"/>
            </w:tcBorders>
            <w:shd w:val="pct10" w:color="auto" w:fill="auto"/>
            <w:vAlign w:val="bottom"/>
          </w:tcPr>
          <w:p w14:paraId="7D87DA55" w14:textId="77777777" w:rsidR="00D10C2D" w:rsidRPr="0099186C" w:rsidRDefault="00D10C2D" w:rsidP="00D0087F">
            <w:pPr>
              <w:spacing w:after="0" w:line="240" w:lineRule="auto"/>
              <w:rPr>
                <w:rFonts w:ascii="Arial" w:hAnsi="Arial" w:cs="Arial"/>
                <w:color w:val="FF0000"/>
                <w:sz w:val="16"/>
                <w:szCs w:val="16"/>
                <w:lang w:eastAsia="pl-PL"/>
              </w:rPr>
            </w:pPr>
            <w:r w:rsidRPr="0099186C">
              <w:rPr>
                <w:rFonts w:ascii="Arial" w:hAnsi="Arial" w:cs="Arial"/>
                <w:color w:val="FF0000"/>
                <w:sz w:val="16"/>
                <w:szCs w:val="16"/>
                <w:lang w:eastAsia="pl-PL"/>
              </w:rPr>
              <w:t>(2019)</w:t>
            </w:r>
          </w:p>
          <w:p w14:paraId="5FCFE14B" w14:textId="77777777" w:rsidR="00D10C2D" w:rsidRPr="0099186C" w:rsidRDefault="00D10C2D" w:rsidP="00D0087F">
            <w:pPr>
              <w:spacing w:after="0" w:line="240" w:lineRule="auto"/>
              <w:rPr>
                <w:rFonts w:ascii="Arial" w:hAnsi="Arial" w:cs="Arial"/>
                <w:sz w:val="16"/>
                <w:szCs w:val="16"/>
                <w:lang w:eastAsia="pl-PL"/>
              </w:rPr>
            </w:pPr>
            <w:r w:rsidRPr="0099186C">
              <w:rPr>
                <w:rFonts w:ascii="Arial" w:hAnsi="Arial" w:cs="Arial"/>
                <w:sz w:val="16"/>
                <w:szCs w:val="16"/>
                <w:lang w:eastAsia="pl-PL"/>
              </w:rPr>
              <w:t>31</w:t>
            </w:r>
          </w:p>
        </w:tc>
        <w:tc>
          <w:tcPr>
            <w:tcW w:w="471" w:type="pct"/>
            <w:tcBorders>
              <w:top w:val="single" w:sz="4" w:space="0" w:color="auto"/>
              <w:bottom w:val="single" w:sz="4" w:space="0" w:color="auto"/>
            </w:tcBorders>
            <w:vAlign w:val="bottom"/>
          </w:tcPr>
          <w:p w14:paraId="4502E22C" w14:textId="77777777" w:rsidR="00D10C2D" w:rsidRPr="00D52F26" w:rsidRDefault="00D10C2D" w:rsidP="00D0087F">
            <w:pPr>
              <w:spacing w:after="0" w:line="240" w:lineRule="auto"/>
              <w:rPr>
                <w:rFonts w:ascii="Arial" w:hAnsi="Arial" w:cs="Arial"/>
                <w:sz w:val="16"/>
                <w:szCs w:val="16"/>
              </w:rPr>
            </w:pPr>
            <w:r w:rsidRPr="00D52F26">
              <w:rPr>
                <w:rFonts w:ascii="Arial" w:hAnsi="Arial" w:cs="Arial"/>
                <w:sz w:val="16"/>
                <w:szCs w:val="16"/>
              </w:rPr>
              <w:t>8</w:t>
            </w:r>
          </w:p>
        </w:tc>
        <w:tc>
          <w:tcPr>
            <w:tcW w:w="437" w:type="pct"/>
            <w:tcBorders>
              <w:top w:val="single" w:sz="4" w:space="0" w:color="auto"/>
              <w:bottom w:val="single" w:sz="4" w:space="0" w:color="auto"/>
            </w:tcBorders>
            <w:shd w:val="pct10" w:color="auto" w:fill="auto"/>
            <w:vAlign w:val="bottom"/>
          </w:tcPr>
          <w:p w14:paraId="1AAB895A" w14:textId="77777777" w:rsidR="00D10C2D" w:rsidRPr="00D52F26" w:rsidRDefault="00D10C2D" w:rsidP="00D0087F">
            <w:pPr>
              <w:spacing w:after="0" w:line="240" w:lineRule="auto"/>
              <w:rPr>
                <w:rFonts w:ascii="Arial" w:hAnsi="Arial" w:cs="Arial"/>
                <w:color w:val="FF0000"/>
                <w:sz w:val="16"/>
                <w:szCs w:val="16"/>
              </w:rPr>
            </w:pPr>
            <w:r w:rsidRPr="00D52F26">
              <w:rPr>
                <w:rFonts w:ascii="Arial" w:hAnsi="Arial" w:cs="Arial"/>
                <w:color w:val="FF0000"/>
                <w:sz w:val="16"/>
                <w:szCs w:val="16"/>
              </w:rPr>
              <w:t>(2019)</w:t>
            </w:r>
          </w:p>
          <w:p w14:paraId="41C11398" w14:textId="77777777" w:rsidR="00D10C2D" w:rsidRPr="00D52F26" w:rsidRDefault="00D10C2D" w:rsidP="00D0087F">
            <w:pPr>
              <w:spacing w:after="0" w:line="240" w:lineRule="auto"/>
              <w:rPr>
                <w:rFonts w:ascii="Arial" w:hAnsi="Arial" w:cs="Arial"/>
                <w:sz w:val="16"/>
                <w:szCs w:val="16"/>
              </w:rPr>
            </w:pPr>
            <w:r w:rsidRPr="00D52F26">
              <w:rPr>
                <w:rFonts w:ascii="Arial" w:hAnsi="Arial" w:cs="Arial"/>
                <w:sz w:val="16"/>
                <w:szCs w:val="16"/>
              </w:rPr>
              <w:t>8</w:t>
            </w:r>
          </w:p>
        </w:tc>
      </w:tr>
      <w:tr w:rsidR="00D10C2D" w:rsidRPr="00400ACE" w14:paraId="30CD5255" w14:textId="77777777" w:rsidTr="00D0087F">
        <w:trPr>
          <w:jc w:val="center"/>
        </w:trPr>
        <w:tc>
          <w:tcPr>
            <w:tcW w:w="1803" w:type="pct"/>
            <w:tcBorders>
              <w:top w:val="single" w:sz="4" w:space="0" w:color="auto"/>
              <w:bottom w:val="nil"/>
            </w:tcBorders>
            <w:vAlign w:val="bottom"/>
          </w:tcPr>
          <w:p w14:paraId="16D67808"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Uczniowie w szkołach podstawowych ogółem</w:t>
            </w:r>
          </w:p>
        </w:tc>
        <w:tc>
          <w:tcPr>
            <w:tcW w:w="403" w:type="pct"/>
            <w:tcBorders>
              <w:top w:val="single" w:sz="4" w:space="0" w:color="auto"/>
              <w:bottom w:val="nil"/>
            </w:tcBorders>
            <w:vAlign w:val="bottom"/>
          </w:tcPr>
          <w:p w14:paraId="3CC797C8"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tcBorders>
              <w:top w:val="single" w:sz="4" w:space="0" w:color="auto"/>
              <w:bottom w:val="single" w:sz="4" w:space="0" w:color="auto"/>
            </w:tcBorders>
            <w:shd w:val="clear" w:color="auto" w:fill="auto"/>
            <w:vAlign w:val="bottom"/>
          </w:tcPr>
          <w:p w14:paraId="5016BB6E" w14:textId="77777777" w:rsidR="00D10C2D" w:rsidRPr="006252DA" w:rsidRDefault="00D10C2D" w:rsidP="00D0087F">
            <w:pPr>
              <w:spacing w:after="0"/>
              <w:rPr>
                <w:rFonts w:ascii="Arial" w:hAnsi="Arial" w:cs="Arial"/>
                <w:sz w:val="16"/>
                <w:szCs w:val="16"/>
              </w:rPr>
            </w:pPr>
            <w:r w:rsidRPr="006252DA">
              <w:rPr>
                <w:rFonts w:ascii="Arial" w:hAnsi="Arial" w:cs="Arial"/>
                <w:sz w:val="16"/>
                <w:szCs w:val="16"/>
              </w:rPr>
              <w:t>96791</w:t>
            </w:r>
          </w:p>
        </w:tc>
        <w:tc>
          <w:tcPr>
            <w:tcW w:w="503" w:type="pct"/>
            <w:tcBorders>
              <w:top w:val="single" w:sz="4" w:space="0" w:color="auto"/>
              <w:bottom w:val="single" w:sz="4" w:space="0" w:color="auto"/>
            </w:tcBorders>
            <w:shd w:val="pct10" w:color="auto" w:fill="auto"/>
            <w:vAlign w:val="bottom"/>
          </w:tcPr>
          <w:p w14:paraId="13215AC2" w14:textId="77777777" w:rsidR="00D10C2D" w:rsidRPr="00400ACE" w:rsidRDefault="00D10C2D" w:rsidP="00D0087F">
            <w:pPr>
              <w:spacing w:after="0" w:line="240" w:lineRule="auto"/>
              <w:rPr>
                <w:rFonts w:ascii="Arial" w:hAnsi="Arial" w:cs="Arial"/>
                <w:sz w:val="16"/>
                <w:szCs w:val="16"/>
                <w:lang w:eastAsia="pl-PL"/>
              </w:rPr>
            </w:pPr>
            <w:r w:rsidRPr="00400ACE">
              <w:rPr>
                <w:rFonts w:ascii="Arial" w:hAnsi="Arial" w:cs="Arial"/>
                <w:sz w:val="16"/>
                <w:szCs w:val="16"/>
                <w:lang w:eastAsia="pl-PL"/>
              </w:rPr>
              <w:t>111991</w:t>
            </w:r>
          </w:p>
        </w:tc>
        <w:tc>
          <w:tcPr>
            <w:tcW w:w="464" w:type="pct"/>
            <w:tcBorders>
              <w:top w:val="single" w:sz="4" w:space="0" w:color="auto"/>
              <w:bottom w:val="single" w:sz="4" w:space="0" w:color="auto"/>
            </w:tcBorders>
            <w:shd w:val="clear" w:color="auto" w:fill="auto"/>
            <w:vAlign w:val="bottom"/>
          </w:tcPr>
          <w:p w14:paraId="01A37842" w14:textId="77777777" w:rsidR="00D10C2D" w:rsidRPr="0099186C" w:rsidRDefault="00D10C2D" w:rsidP="00D0087F">
            <w:pPr>
              <w:spacing w:after="0"/>
              <w:rPr>
                <w:rFonts w:ascii="Arial" w:hAnsi="Arial" w:cs="Arial"/>
                <w:sz w:val="16"/>
                <w:szCs w:val="16"/>
              </w:rPr>
            </w:pPr>
            <w:r w:rsidRPr="0099186C">
              <w:rPr>
                <w:rFonts w:ascii="Arial" w:hAnsi="Arial" w:cs="Arial"/>
                <w:sz w:val="16"/>
                <w:szCs w:val="16"/>
              </w:rPr>
              <w:t>4924</w:t>
            </w:r>
          </w:p>
        </w:tc>
        <w:tc>
          <w:tcPr>
            <w:tcW w:w="437" w:type="pct"/>
            <w:tcBorders>
              <w:top w:val="single" w:sz="4" w:space="0" w:color="auto"/>
              <w:bottom w:val="single" w:sz="4" w:space="0" w:color="auto"/>
            </w:tcBorders>
            <w:shd w:val="pct10" w:color="auto" w:fill="auto"/>
            <w:vAlign w:val="bottom"/>
          </w:tcPr>
          <w:p w14:paraId="77491CCB" w14:textId="77777777" w:rsidR="00D10C2D" w:rsidRPr="0099186C" w:rsidRDefault="00D10C2D" w:rsidP="00D0087F">
            <w:pPr>
              <w:spacing w:after="0"/>
              <w:rPr>
                <w:rFonts w:ascii="Arial" w:hAnsi="Arial" w:cs="Arial"/>
                <w:color w:val="000000"/>
                <w:sz w:val="16"/>
                <w:szCs w:val="16"/>
              </w:rPr>
            </w:pPr>
            <w:r w:rsidRPr="0099186C">
              <w:rPr>
                <w:rFonts w:ascii="Arial" w:hAnsi="Arial" w:cs="Arial"/>
                <w:color w:val="000000"/>
                <w:sz w:val="16"/>
                <w:szCs w:val="16"/>
              </w:rPr>
              <w:t>5608</w:t>
            </w:r>
          </w:p>
        </w:tc>
        <w:tc>
          <w:tcPr>
            <w:tcW w:w="471" w:type="pct"/>
            <w:tcBorders>
              <w:top w:val="single" w:sz="4" w:space="0" w:color="auto"/>
              <w:bottom w:val="single" w:sz="4" w:space="0" w:color="auto"/>
            </w:tcBorders>
            <w:vAlign w:val="bottom"/>
          </w:tcPr>
          <w:p w14:paraId="4AE28704" w14:textId="77777777" w:rsidR="00D10C2D" w:rsidRPr="00D52F26" w:rsidRDefault="00D10C2D" w:rsidP="00D0087F">
            <w:pPr>
              <w:spacing w:after="0" w:line="240" w:lineRule="auto"/>
              <w:rPr>
                <w:rFonts w:ascii="Arial" w:hAnsi="Arial" w:cs="Arial"/>
                <w:sz w:val="16"/>
                <w:szCs w:val="16"/>
              </w:rPr>
            </w:pPr>
            <w:r w:rsidRPr="00D52F26">
              <w:rPr>
                <w:rFonts w:ascii="Arial" w:hAnsi="Arial" w:cs="Arial"/>
                <w:sz w:val="16"/>
                <w:szCs w:val="16"/>
              </w:rPr>
              <w:t>685</w:t>
            </w:r>
          </w:p>
        </w:tc>
        <w:tc>
          <w:tcPr>
            <w:tcW w:w="437" w:type="pct"/>
            <w:tcBorders>
              <w:top w:val="single" w:sz="4" w:space="0" w:color="auto"/>
              <w:bottom w:val="single" w:sz="4" w:space="0" w:color="auto"/>
            </w:tcBorders>
            <w:shd w:val="pct10" w:color="auto" w:fill="auto"/>
            <w:vAlign w:val="bottom"/>
          </w:tcPr>
          <w:p w14:paraId="6F627FCA" w14:textId="77777777" w:rsidR="00D10C2D" w:rsidRPr="00D52F26" w:rsidRDefault="00D10C2D" w:rsidP="00D0087F">
            <w:pPr>
              <w:spacing w:after="0" w:line="240" w:lineRule="auto"/>
              <w:rPr>
                <w:rFonts w:ascii="Arial" w:hAnsi="Arial" w:cs="Arial"/>
                <w:sz w:val="16"/>
                <w:szCs w:val="16"/>
              </w:rPr>
            </w:pPr>
            <w:r w:rsidRPr="00D52F26">
              <w:rPr>
                <w:rFonts w:ascii="Arial" w:hAnsi="Arial" w:cs="Arial"/>
                <w:sz w:val="16"/>
                <w:szCs w:val="16"/>
              </w:rPr>
              <w:t>731</w:t>
            </w:r>
          </w:p>
        </w:tc>
      </w:tr>
      <w:tr w:rsidR="00D10C2D" w:rsidRPr="00400ACE" w14:paraId="3416B423" w14:textId="77777777" w:rsidTr="00D0087F">
        <w:trPr>
          <w:jc w:val="center"/>
        </w:trPr>
        <w:tc>
          <w:tcPr>
            <w:tcW w:w="1803" w:type="pct"/>
            <w:tcBorders>
              <w:top w:val="single" w:sz="4" w:space="0" w:color="auto"/>
              <w:bottom w:val="nil"/>
            </w:tcBorders>
            <w:vAlign w:val="bottom"/>
          </w:tcPr>
          <w:p w14:paraId="4FDC5AB9"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Gimnazja ogółem</w:t>
            </w:r>
          </w:p>
        </w:tc>
        <w:tc>
          <w:tcPr>
            <w:tcW w:w="403" w:type="pct"/>
            <w:tcBorders>
              <w:top w:val="single" w:sz="4" w:space="0" w:color="auto"/>
              <w:bottom w:val="nil"/>
            </w:tcBorders>
            <w:vAlign w:val="bottom"/>
          </w:tcPr>
          <w:p w14:paraId="53914EDC"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tcBorders>
              <w:top w:val="single" w:sz="4" w:space="0" w:color="auto"/>
              <w:bottom w:val="single" w:sz="4" w:space="0" w:color="auto"/>
            </w:tcBorders>
            <w:shd w:val="clear" w:color="auto" w:fill="auto"/>
            <w:vAlign w:val="bottom"/>
          </w:tcPr>
          <w:p w14:paraId="088B3E18" w14:textId="77777777" w:rsidR="00D10C2D" w:rsidRPr="006252DA" w:rsidRDefault="00D10C2D" w:rsidP="00D0087F">
            <w:pPr>
              <w:spacing w:after="0"/>
              <w:rPr>
                <w:rFonts w:ascii="Arial" w:hAnsi="Arial" w:cs="Arial"/>
                <w:sz w:val="16"/>
                <w:szCs w:val="16"/>
              </w:rPr>
            </w:pPr>
            <w:r w:rsidRPr="006252DA">
              <w:rPr>
                <w:rFonts w:ascii="Arial" w:hAnsi="Arial" w:cs="Arial"/>
                <w:sz w:val="16"/>
                <w:szCs w:val="16"/>
              </w:rPr>
              <w:t>280</w:t>
            </w:r>
          </w:p>
        </w:tc>
        <w:tc>
          <w:tcPr>
            <w:tcW w:w="503" w:type="pct"/>
            <w:tcBorders>
              <w:top w:val="single" w:sz="4" w:space="0" w:color="auto"/>
              <w:bottom w:val="single" w:sz="4" w:space="0" w:color="auto"/>
            </w:tcBorders>
            <w:shd w:val="pct10" w:color="auto" w:fill="auto"/>
            <w:vAlign w:val="bottom"/>
          </w:tcPr>
          <w:p w14:paraId="60D9CEF9" w14:textId="77777777" w:rsidR="00D10C2D" w:rsidRPr="006252DA" w:rsidRDefault="00D10C2D" w:rsidP="00D0087F">
            <w:pPr>
              <w:spacing w:after="0" w:line="240" w:lineRule="auto"/>
              <w:rPr>
                <w:rFonts w:ascii="Arial" w:hAnsi="Arial" w:cs="Arial"/>
                <w:color w:val="FF0000"/>
                <w:sz w:val="16"/>
                <w:szCs w:val="16"/>
                <w:lang w:eastAsia="pl-PL"/>
              </w:rPr>
            </w:pPr>
            <w:r>
              <w:rPr>
                <w:rFonts w:ascii="Arial" w:hAnsi="Arial" w:cs="Arial"/>
                <w:color w:val="FF0000"/>
                <w:sz w:val="16"/>
                <w:szCs w:val="16"/>
                <w:lang w:eastAsia="pl-PL"/>
              </w:rPr>
              <w:t>(</w:t>
            </w:r>
            <w:r w:rsidRPr="006252DA">
              <w:rPr>
                <w:rFonts w:ascii="Arial" w:hAnsi="Arial" w:cs="Arial"/>
                <w:color w:val="FF0000"/>
                <w:sz w:val="16"/>
                <w:szCs w:val="16"/>
                <w:lang w:eastAsia="pl-PL"/>
              </w:rPr>
              <w:t>2018</w:t>
            </w:r>
            <w:r>
              <w:rPr>
                <w:rFonts w:ascii="Arial" w:hAnsi="Arial" w:cs="Arial"/>
                <w:color w:val="FF0000"/>
                <w:sz w:val="16"/>
                <w:szCs w:val="16"/>
                <w:lang w:eastAsia="pl-PL"/>
              </w:rPr>
              <w:t>)</w:t>
            </w:r>
          </w:p>
          <w:p w14:paraId="1EE5FF66" w14:textId="77777777" w:rsidR="00D10C2D" w:rsidRPr="006252DA" w:rsidRDefault="00D10C2D" w:rsidP="00D0087F">
            <w:pPr>
              <w:spacing w:after="0" w:line="240" w:lineRule="auto"/>
              <w:rPr>
                <w:rFonts w:ascii="Arial" w:hAnsi="Arial" w:cs="Arial"/>
                <w:sz w:val="16"/>
                <w:szCs w:val="16"/>
                <w:lang w:eastAsia="pl-PL"/>
              </w:rPr>
            </w:pPr>
            <w:r w:rsidRPr="006252DA">
              <w:rPr>
                <w:rFonts w:ascii="Arial" w:hAnsi="Arial" w:cs="Arial"/>
                <w:sz w:val="16"/>
                <w:szCs w:val="16"/>
                <w:lang w:eastAsia="pl-PL"/>
              </w:rPr>
              <w:t>78</w:t>
            </w:r>
          </w:p>
        </w:tc>
        <w:tc>
          <w:tcPr>
            <w:tcW w:w="464" w:type="pct"/>
            <w:tcBorders>
              <w:top w:val="single" w:sz="4" w:space="0" w:color="auto"/>
              <w:bottom w:val="single" w:sz="4" w:space="0" w:color="auto"/>
            </w:tcBorders>
            <w:shd w:val="clear" w:color="auto" w:fill="auto"/>
            <w:vAlign w:val="bottom"/>
          </w:tcPr>
          <w:p w14:paraId="7883B6D4" w14:textId="77777777" w:rsidR="00D10C2D" w:rsidRPr="0099186C" w:rsidRDefault="00D10C2D" w:rsidP="00D0087F">
            <w:pPr>
              <w:spacing w:after="0" w:line="240" w:lineRule="auto"/>
              <w:rPr>
                <w:rFonts w:ascii="Arial" w:hAnsi="Arial" w:cs="Arial"/>
                <w:sz w:val="16"/>
                <w:szCs w:val="16"/>
                <w:lang w:eastAsia="pl-PL"/>
              </w:rPr>
            </w:pPr>
            <w:r w:rsidRPr="0099186C">
              <w:rPr>
                <w:rFonts w:ascii="Arial" w:hAnsi="Arial" w:cs="Arial"/>
                <w:sz w:val="16"/>
                <w:szCs w:val="16"/>
                <w:lang w:eastAsia="pl-PL"/>
              </w:rPr>
              <w:t>12</w:t>
            </w:r>
          </w:p>
        </w:tc>
        <w:tc>
          <w:tcPr>
            <w:tcW w:w="437" w:type="pct"/>
            <w:tcBorders>
              <w:top w:val="single" w:sz="4" w:space="0" w:color="auto"/>
              <w:bottom w:val="single" w:sz="4" w:space="0" w:color="auto"/>
            </w:tcBorders>
            <w:shd w:val="pct10" w:color="auto" w:fill="auto"/>
            <w:vAlign w:val="bottom"/>
          </w:tcPr>
          <w:p w14:paraId="7009EDDB" w14:textId="77777777" w:rsidR="00D10C2D" w:rsidRPr="0099186C" w:rsidRDefault="00D10C2D" w:rsidP="00D0087F">
            <w:pPr>
              <w:spacing w:after="0" w:line="240" w:lineRule="auto"/>
              <w:rPr>
                <w:rFonts w:ascii="Arial" w:hAnsi="Arial" w:cs="Arial"/>
                <w:color w:val="FF0000"/>
                <w:sz w:val="16"/>
                <w:szCs w:val="16"/>
                <w:lang w:eastAsia="pl-PL"/>
              </w:rPr>
            </w:pPr>
            <w:r w:rsidRPr="0099186C">
              <w:rPr>
                <w:rFonts w:ascii="Arial" w:hAnsi="Arial" w:cs="Arial"/>
                <w:color w:val="FF0000"/>
                <w:sz w:val="16"/>
                <w:szCs w:val="16"/>
                <w:lang w:eastAsia="pl-PL"/>
              </w:rPr>
              <w:t>(2018)</w:t>
            </w:r>
          </w:p>
          <w:p w14:paraId="47F6DABA" w14:textId="77777777" w:rsidR="00D10C2D" w:rsidRPr="0099186C" w:rsidRDefault="00D10C2D" w:rsidP="00D0087F">
            <w:pPr>
              <w:spacing w:after="0" w:line="240" w:lineRule="auto"/>
              <w:rPr>
                <w:rFonts w:ascii="Arial" w:hAnsi="Arial" w:cs="Arial"/>
                <w:sz w:val="16"/>
                <w:szCs w:val="16"/>
                <w:lang w:eastAsia="pl-PL"/>
              </w:rPr>
            </w:pPr>
            <w:r w:rsidRPr="0099186C">
              <w:rPr>
                <w:rFonts w:ascii="Arial" w:hAnsi="Arial" w:cs="Arial"/>
                <w:sz w:val="16"/>
                <w:szCs w:val="16"/>
                <w:lang w:eastAsia="pl-PL"/>
              </w:rPr>
              <w:t>5</w:t>
            </w:r>
          </w:p>
        </w:tc>
        <w:tc>
          <w:tcPr>
            <w:tcW w:w="471" w:type="pct"/>
            <w:tcBorders>
              <w:top w:val="single" w:sz="4" w:space="0" w:color="auto"/>
              <w:bottom w:val="single" w:sz="4" w:space="0" w:color="auto"/>
            </w:tcBorders>
            <w:vAlign w:val="bottom"/>
          </w:tcPr>
          <w:p w14:paraId="6431E843" w14:textId="77777777" w:rsidR="00D10C2D" w:rsidRPr="00D52F26" w:rsidRDefault="00D10C2D" w:rsidP="00D0087F">
            <w:pPr>
              <w:spacing w:after="0" w:line="240" w:lineRule="auto"/>
              <w:rPr>
                <w:rFonts w:ascii="Arial" w:hAnsi="Arial" w:cs="Arial"/>
                <w:sz w:val="16"/>
                <w:szCs w:val="16"/>
              </w:rPr>
            </w:pPr>
            <w:r w:rsidRPr="00D52F26">
              <w:rPr>
                <w:rFonts w:ascii="Arial" w:hAnsi="Arial" w:cs="Arial"/>
                <w:sz w:val="16"/>
                <w:szCs w:val="16"/>
              </w:rPr>
              <w:t>3</w:t>
            </w:r>
          </w:p>
        </w:tc>
        <w:tc>
          <w:tcPr>
            <w:tcW w:w="437" w:type="pct"/>
            <w:tcBorders>
              <w:top w:val="single" w:sz="4" w:space="0" w:color="auto"/>
              <w:bottom w:val="single" w:sz="4" w:space="0" w:color="auto"/>
            </w:tcBorders>
            <w:vAlign w:val="bottom"/>
          </w:tcPr>
          <w:p w14:paraId="69A8323F" w14:textId="77777777" w:rsidR="00D10C2D" w:rsidRPr="00D52F26" w:rsidRDefault="00D10C2D" w:rsidP="00D0087F">
            <w:pPr>
              <w:spacing w:after="0" w:line="240" w:lineRule="auto"/>
              <w:rPr>
                <w:rFonts w:ascii="Arial" w:hAnsi="Arial" w:cs="Arial"/>
                <w:color w:val="FF0000"/>
                <w:sz w:val="16"/>
                <w:szCs w:val="16"/>
              </w:rPr>
            </w:pPr>
            <w:r w:rsidRPr="00D52F26">
              <w:rPr>
                <w:rFonts w:ascii="Arial" w:hAnsi="Arial" w:cs="Arial"/>
                <w:color w:val="FF0000"/>
                <w:sz w:val="16"/>
                <w:szCs w:val="16"/>
              </w:rPr>
              <w:t>(2018)</w:t>
            </w:r>
          </w:p>
          <w:p w14:paraId="749C87E8" w14:textId="77777777" w:rsidR="00D10C2D" w:rsidRPr="00D52F26" w:rsidRDefault="00D10C2D" w:rsidP="00D0087F">
            <w:pPr>
              <w:spacing w:after="0" w:line="240" w:lineRule="auto"/>
              <w:rPr>
                <w:rFonts w:ascii="Arial" w:hAnsi="Arial" w:cs="Arial"/>
                <w:sz w:val="16"/>
                <w:szCs w:val="16"/>
              </w:rPr>
            </w:pPr>
            <w:r w:rsidRPr="00D52F26">
              <w:rPr>
                <w:rFonts w:ascii="Arial" w:hAnsi="Arial" w:cs="Arial"/>
                <w:sz w:val="16"/>
                <w:szCs w:val="16"/>
              </w:rPr>
              <w:t>-</w:t>
            </w:r>
          </w:p>
        </w:tc>
      </w:tr>
      <w:tr w:rsidR="00D10C2D" w:rsidRPr="00400ACE" w14:paraId="5C21662A" w14:textId="77777777" w:rsidTr="00D0087F">
        <w:trPr>
          <w:jc w:val="center"/>
        </w:trPr>
        <w:tc>
          <w:tcPr>
            <w:tcW w:w="1803" w:type="pct"/>
            <w:tcBorders>
              <w:top w:val="single" w:sz="4" w:space="0" w:color="auto"/>
              <w:bottom w:val="nil"/>
            </w:tcBorders>
            <w:vAlign w:val="bottom"/>
          </w:tcPr>
          <w:p w14:paraId="66096912"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Uczniowie w gimnazjach ogółem</w:t>
            </w:r>
          </w:p>
        </w:tc>
        <w:tc>
          <w:tcPr>
            <w:tcW w:w="403" w:type="pct"/>
            <w:tcBorders>
              <w:top w:val="single" w:sz="4" w:space="0" w:color="auto"/>
              <w:bottom w:val="nil"/>
            </w:tcBorders>
            <w:vAlign w:val="bottom"/>
          </w:tcPr>
          <w:p w14:paraId="1210C6E3"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tcBorders>
              <w:top w:val="single" w:sz="4" w:space="0" w:color="auto"/>
              <w:bottom w:val="single" w:sz="4" w:space="0" w:color="auto"/>
            </w:tcBorders>
            <w:shd w:val="clear" w:color="auto" w:fill="auto"/>
            <w:vAlign w:val="bottom"/>
          </w:tcPr>
          <w:p w14:paraId="28AAA2CC" w14:textId="77777777" w:rsidR="00D10C2D" w:rsidRPr="006252DA" w:rsidRDefault="00D10C2D" w:rsidP="00D0087F">
            <w:pPr>
              <w:spacing w:after="0"/>
              <w:rPr>
                <w:rFonts w:ascii="Arial" w:hAnsi="Arial" w:cs="Arial"/>
                <w:sz w:val="16"/>
                <w:szCs w:val="16"/>
              </w:rPr>
            </w:pPr>
            <w:r w:rsidRPr="006252DA">
              <w:rPr>
                <w:rFonts w:ascii="Arial" w:hAnsi="Arial" w:cs="Arial"/>
                <w:sz w:val="16"/>
                <w:szCs w:val="16"/>
              </w:rPr>
              <w:t>61163</w:t>
            </w:r>
          </w:p>
        </w:tc>
        <w:tc>
          <w:tcPr>
            <w:tcW w:w="503" w:type="pct"/>
            <w:tcBorders>
              <w:top w:val="single" w:sz="4" w:space="0" w:color="auto"/>
              <w:bottom w:val="single" w:sz="4" w:space="0" w:color="auto"/>
            </w:tcBorders>
            <w:shd w:val="pct10" w:color="auto" w:fill="auto"/>
            <w:vAlign w:val="bottom"/>
          </w:tcPr>
          <w:p w14:paraId="353425A8" w14:textId="77777777" w:rsidR="00D10C2D" w:rsidRPr="006252DA" w:rsidRDefault="00D10C2D" w:rsidP="00D0087F">
            <w:pPr>
              <w:spacing w:after="0"/>
              <w:rPr>
                <w:rFonts w:ascii="Arial" w:hAnsi="Arial" w:cs="Arial"/>
                <w:sz w:val="16"/>
                <w:szCs w:val="16"/>
              </w:rPr>
            </w:pPr>
            <w:r w:rsidRPr="006252DA">
              <w:rPr>
                <w:rFonts w:ascii="Arial" w:hAnsi="Arial" w:cs="Arial"/>
                <w:sz w:val="16"/>
                <w:szCs w:val="16"/>
              </w:rPr>
              <w:t>13503</w:t>
            </w:r>
          </w:p>
        </w:tc>
        <w:tc>
          <w:tcPr>
            <w:tcW w:w="464" w:type="pct"/>
            <w:tcBorders>
              <w:top w:val="single" w:sz="4" w:space="0" w:color="auto"/>
              <w:bottom w:val="single" w:sz="4" w:space="0" w:color="auto"/>
            </w:tcBorders>
            <w:vAlign w:val="bottom"/>
          </w:tcPr>
          <w:p w14:paraId="2C9564B1" w14:textId="77777777" w:rsidR="00D10C2D" w:rsidRPr="0099186C" w:rsidRDefault="00D10C2D" w:rsidP="00D0087F">
            <w:pPr>
              <w:spacing w:after="0" w:line="240" w:lineRule="auto"/>
              <w:rPr>
                <w:rFonts w:ascii="Arial" w:hAnsi="Arial" w:cs="Arial"/>
                <w:sz w:val="16"/>
                <w:szCs w:val="16"/>
                <w:lang w:eastAsia="pl-PL"/>
              </w:rPr>
            </w:pPr>
            <w:r w:rsidRPr="0099186C">
              <w:rPr>
                <w:rFonts w:ascii="Arial" w:hAnsi="Arial" w:cs="Arial"/>
                <w:sz w:val="16"/>
                <w:szCs w:val="16"/>
                <w:lang w:eastAsia="pl-PL"/>
              </w:rPr>
              <w:t>2970</w:t>
            </w:r>
          </w:p>
        </w:tc>
        <w:tc>
          <w:tcPr>
            <w:tcW w:w="437" w:type="pct"/>
            <w:tcBorders>
              <w:top w:val="single" w:sz="4" w:space="0" w:color="auto"/>
              <w:bottom w:val="single" w:sz="4" w:space="0" w:color="auto"/>
            </w:tcBorders>
            <w:shd w:val="pct10" w:color="auto" w:fill="auto"/>
            <w:vAlign w:val="bottom"/>
          </w:tcPr>
          <w:p w14:paraId="7A4498CA" w14:textId="77777777" w:rsidR="00D10C2D" w:rsidRPr="0099186C" w:rsidRDefault="00D10C2D" w:rsidP="00D0087F">
            <w:pPr>
              <w:spacing w:after="0" w:line="240" w:lineRule="auto"/>
              <w:rPr>
                <w:rFonts w:ascii="Arial" w:hAnsi="Arial" w:cs="Arial"/>
                <w:sz w:val="16"/>
                <w:szCs w:val="16"/>
                <w:lang w:eastAsia="pl-PL"/>
              </w:rPr>
            </w:pPr>
            <w:r w:rsidRPr="0099186C">
              <w:rPr>
                <w:rFonts w:ascii="Arial" w:hAnsi="Arial" w:cs="Arial"/>
                <w:sz w:val="16"/>
                <w:szCs w:val="16"/>
                <w:lang w:eastAsia="pl-PL"/>
              </w:rPr>
              <w:t>611</w:t>
            </w:r>
          </w:p>
        </w:tc>
        <w:tc>
          <w:tcPr>
            <w:tcW w:w="471" w:type="pct"/>
            <w:tcBorders>
              <w:top w:val="single" w:sz="4" w:space="0" w:color="auto"/>
              <w:bottom w:val="single" w:sz="4" w:space="0" w:color="auto"/>
            </w:tcBorders>
            <w:vAlign w:val="bottom"/>
          </w:tcPr>
          <w:p w14:paraId="34A669F4" w14:textId="77777777" w:rsidR="00D10C2D" w:rsidRPr="00D52F26" w:rsidRDefault="00D10C2D" w:rsidP="00D0087F">
            <w:pPr>
              <w:spacing w:after="0" w:line="240" w:lineRule="auto"/>
              <w:rPr>
                <w:rFonts w:ascii="Arial" w:hAnsi="Arial" w:cs="Arial"/>
                <w:sz w:val="16"/>
                <w:szCs w:val="16"/>
              </w:rPr>
            </w:pPr>
            <w:r w:rsidRPr="00D52F26">
              <w:rPr>
                <w:rFonts w:ascii="Arial" w:hAnsi="Arial" w:cs="Arial"/>
                <w:sz w:val="16"/>
                <w:szCs w:val="16"/>
              </w:rPr>
              <w:t>390</w:t>
            </w:r>
          </w:p>
        </w:tc>
        <w:tc>
          <w:tcPr>
            <w:tcW w:w="437" w:type="pct"/>
            <w:tcBorders>
              <w:top w:val="single" w:sz="4" w:space="0" w:color="auto"/>
              <w:bottom w:val="single" w:sz="4" w:space="0" w:color="auto"/>
            </w:tcBorders>
            <w:vAlign w:val="bottom"/>
          </w:tcPr>
          <w:p w14:paraId="6F3B971F" w14:textId="77777777" w:rsidR="00D10C2D" w:rsidRPr="00D52F26" w:rsidRDefault="00D10C2D" w:rsidP="00D0087F">
            <w:pPr>
              <w:spacing w:after="0" w:line="240" w:lineRule="auto"/>
              <w:rPr>
                <w:rFonts w:ascii="Arial" w:hAnsi="Arial" w:cs="Arial"/>
                <w:sz w:val="16"/>
                <w:szCs w:val="16"/>
              </w:rPr>
            </w:pPr>
            <w:r w:rsidRPr="00D52F26">
              <w:rPr>
                <w:rFonts w:ascii="Arial" w:hAnsi="Arial" w:cs="Arial"/>
                <w:sz w:val="16"/>
                <w:szCs w:val="16"/>
              </w:rPr>
              <w:t>74</w:t>
            </w:r>
          </w:p>
        </w:tc>
      </w:tr>
      <w:tr w:rsidR="00D10C2D" w:rsidRPr="00400ACE" w14:paraId="41C05BEA" w14:textId="77777777" w:rsidTr="00D0087F">
        <w:trPr>
          <w:jc w:val="center"/>
        </w:trPr>
        <w:tc>
          <w:tcPr>
            <w:tcW w:w="1803" w:type="pct"/>
            <w:tcBorders>
              <w:top w:val="single" w:sz="4" w:space="0" w:color="auto"/>
              <w:left w:val="nil"/>
              <w:bottom w:val="single" w:sz="4" w:space="0" w:color="auto"/>
              <w:right w:val="nil"/>
            </w:tcBorders>
            <w:shd w:val="clear" w:color="auto" w:fill="E6E6E6"/>
            <w:vAlign w:val="bottom"/>
          </w:tcPr>
          <w:p w14:paraId="0859344D"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OCHRONA ZDROWIA</w:t>
            </w:r>
          </w:p>
        </w:tc>
        <w:tc>
          <w:tcPr>
            <w:tcW w:w="403" w:type="pct"/>
            <w:tcBorders>
              <w:top w:val="single" w:sz="4" w:space="0" w:color="auto"/>
              <w:left w:val="nil"/>
              <w:bottom w:val="single" w:sz="4" w:space="0" w:color="auto"/>
              <w:right w:val="nil"/>
            </w:tcBorders>
            <w:shd w:val="clear" w:color="auto" w:fill="E6E6E6"/>
            <w:vAlign w:val="bottom"/>
          </w:tcPr>
          <w:p w14:paraId="613815AF" w14:textId="77777777" w:rsidR="00D10C2D" w:rsidRPr="00ED3170" w:rsidRDefault="00D10C2D" w:rsidP="00D0087F">
            <w:pPr>
              <w:spacing w:after="0" w:line="240" w:lineRule="auto"/>
              <w:jc w:val="center"/>
              <w:rPr>
                <w:rFonts w:cs="Arial"/>
                <w:sz w:val="14"/>
                <w:szCs w:val="14"/>
                <w:lang w:eastAsia="pl-PL"/>
              </w:rPr>
            </w:pPr>
          </w:p>
        </w:tc>
        <w:tc>
          <w:tcPr>
            <w:tcW w:w="480" w:type="pct"/>
            <w:tcBorders>
              <w:top w:val="single" w:sz="4" w:space="0" w:color="auto"/>
              <w:left w:val="nil"/>
              <w:bottom w:val="single" w:sz="4" w:space="0" w:color="auto"/>
              <w:right w:val="nil"/>
            </w:tcBorders>
            <w:shd w:val="clear" w:color="auto" w:fill="E6E6E6"/>
            <w:vAlign w:val="bottom"/>
          </w:tcPr>
          <w:p w14:paraId="3FA4BEC1" w14:textId="77777777" w:rsidR="00D10C2D" w:rsidRPr="00400ACE" w:rsidRDefault="00D10C2D" w:rsidP="00D0087F">
            <w:pPr>
              <w:spacing w:after="0" w:line="240" w:lineRule="auto"/>
              <w:rPr>
                <w:sz w:val="16"/>
                <w:szCs w:val="16"/>
                <w:lang w:eastAsia="pl-PL"/>
              </w:rPr>
            </w:pPr>
          </w:p>
        </w:tc>
        <w:tc>
          <w:tcPr>
            <w:tcW w:w="503" w:type="pct"/>
            <w:tcBorders>
              <w:top w:val="single" w:sz="4" w:space="0" w:color="auto"/>
              <w:left w:val="nil"/>
              <w:bottom w:val="single" w:sz="4" w:space="0" w:color="auto"/>
              <w:right w:val="nil"/>
            </w:tcBorders>
            <w:shd w:val="clear" w:color="auto" w:fill="E6E6E6"/>
            <w:vAlign w:val="bottom"/>
          </w:tcPr>
          <w:p w14:paraId="2E36C656" w14:textId="77777777" w:rsidR="00D10C2D" w:rsidRPr="00400ACE" w:rsidRDefault="00D10C2D" w:rsidP="00D0087F">
            <w:pPr>
              <w:spacing w:after="0" w:line="240" w:lineRule="auto"/>
              <w:rPr>
                <w:sz w:val="16"/>
                <w:szCs w:val="16"/>
                <w:lang w:eastAsia="pl-PL"/>
              </w:rPr>
            </w:pPr>
          </w:p>
        </w:tc>
        <w:tc>
          <w:tcPr>
            <w:tcW w:w="464" w:type="pct"/>
            <w:tcBorders>
              <w:top w:val="single" w:sz="4" w:space="0" w:color="auto"/>
              <w:left w:val="nil"/>
              <w:bottom w:val="single" w:sz="4" w:space="0" w:color="auto"/>
              <w:right w:val="nil"/>
            </w:tcBorders>
            <w:shd w:val="clear" w:color="auto" w:fill="E6E6E6"/>
            <w:vAlign w:val="bottom"/>
          </w:tcPr>
          <w:p w14:paraId="06638B04" w14:textId="77777777" w:rsidR="00D10C2D" w:rsidRPr="00400ACE" w:rsidRDefault="00D10C2D" w:rsidP="00D0087F">
            <w:pPr>
              <w:spacing w:after="0" w:line="240" w:lineRule="auto"/>
              <w:rPr>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33D8CDA7" w14:textId="77777777" w:rsidR="00D10C2D" w:rsidRPr="00400ACE" w:rsidRDefault="00D10C2D" w:rsidP="00D0087F">
            <w:pPr>
              <w:spacing w:after="0" w:line="240" w:lineRule="auto"/>
              <w:rPr>
                <w:rFonts w:cs="Arial"/>
                <w:b/>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1F565829" w14:textId="77777777" w:rsidR="00D10C2D" w:rsidRPr="00400ACE" w:rsidRDefault="00D10C2D" w:rsidP="00D0087F">
            <w:pPr>
              <w:spacing w:after="0" w:line="240" w:lineRule="auto"/>
              <w:rPr>
                <w:rFonts w:cs="Arial"/>
                <w:b/>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4E80E43A" w14:textId="77777777" w:rsidR="00D10C2D" w:rsidRPr="00400ACE" w:rsidRDefault="00D10C2D" w:rsidP="00D0087F">
            <w:pPr>
              <w:spacing w:after="0" w:line="240" w:lineRule="auto"/>
              <w:rPr>
                <w:rFonts w:cs="Arial"/>
                <w:b/>
                <w:sz w:val="16"/>
                <w:szCs w:val="16"/>
                <w:lang w:eastAsia="pl-PL"/>
              </w:rPr>
            </w:pPr>
          </w:p>
        </w:tc>
      </w:tr>
      <w:tr w:rsidR="00D10C2D" w:rsidRPr="00400ACE" w14:paraId="37F37B4F" w14:textId="77777777" w:rsidTr="00D0087F">
        <w:trPr>
          <w:trHeight w:val="400"/>
          <w:jc w:val="center"/>
        </w:trPr>
        <w:tc>
          <w:tcPr>
            <w:tcW w:w="1803" w:type="pct"/>
            <w:tcBorders>
              <w:top w:val="single" w:sz="4" w:space="0" w:color="auto"/>
            </w:tcBorders>
            <w:vAlign w:val="bottom"/>
          </w:tcPr>
          <w:p w14:paraId="0B92E77E"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Przychodnie </w:t>
            </w:r>
          </w:p>
          <w:p w14:paraId="1DC78B31"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   ogółem</w:t>
            </w:r>
          </w:p>
        </w:tc>
        <w:tc>
          <w:tcPr>
            <w:tcW w:w="403" w:type="pct"/>
            <w:tcBorders>
              <w:top w:val="single" w:sz="4" w:space="0" w:color="auto"/>
            </w:tcBorders>
            <w:vAlign w:val="bottom"/>
          </w:tcPr>
          <w:p w14:paraId="0B33960B"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tcBorders>
              <w:top w:val="single" w:sz="4" w:space="0" w:color="auto"/>
              <w:bottom w:val="single" w:sz="4" w:space="0" w:color="auto"/>
            </w:tcBorders>
            <w:vAlign w:val="bottom"/>
          </w:tcPr>
          <w:p w14:paraId="550FE329"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470</w:t>
            </w:r>
          </w:p>
        </w:tc>
        <w:tc>
          <w:tcPr>
            <w:tcW w:w="503" w:type="pct"/>
            <w:tcBorders>
              <w:top w:val="single" w:sz="4" w:space="0" w:color="auto"/>
              <w:bottom w:val="single" w:sz="4" w:space="0" w:color="auto"/>
            </w:tcBorders>
            <w:vAlign w:val="bottom"/>
          </w:tcPr>
          <w:p w14:paraId="5D8A7A74"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866</w:t>
            </w:r>
          </w:p>
        </w:tc>
        <w:tc>
          <w:tcPr>
            <w:tcW w:w="464" w:type="pct"/>
            <w:tcBorders>
              <w:top w:val="single" w:sz="4" w:space="0" w:color="auto"/>
              <w:bottom w:val="single" w:sz="4" w:space="0" w:color="auto"/>
            </w:tcBorders>
            <w:vAlign w:val="bottom"/>
          </w:tcPr>
          <w:p w14:paraId="248896D3"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26</w:t>
            </w:r>
          </w:p>
        </w:tc>
        <w:tc>
          <w:tcPr>
            <w:tcW w:w="437" w:type="pct"/>
            <w:tcBorders>
              <w:top w:val="single" w:sz="4" w:space="0" w:color="auto"/>
              <w:bottom w:val="single" w:sz="4" w:space="0" w:color="auto"/>
            </w:tcBorders>
            <w:vAlign w:val="bottom"/>
          </w:tcPr>
          <w:p w14:paraId="270ED899"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39</w:t>
            </w:r>
          </w:p>
        </w:tc>
        <w:tc>
          <w:tcPr>
            <w:tcW w:w="471" w:type="pct"/>
            <w:tcBorders>
              <w:top w:val="single" w:sz="4" w:space="0" w:color="auto"/>
              <w:bottom w:val="single" w:sz="4" w:space="0" w:color="auto"/>
            </w:tcBorders>
            <w:vAlign w:val="bottom"/>
          </w:tcPr>
          <w:p w14:paraId="7F98250B"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1</w:t>
            </w:r>
          </w:p>
        </w:tc>
        <w:tc>
          <w:tcPr>
            <w:tcW w:w="437" w:type="pct"/>
            <w:tcBorders>
              <w:top w:val="single" w:sz="4" w:space="0" w:color="auto"/>
              <w:bottom w:val="single" w:sz="4" w:space="0" w:color="auto"/>
            </w:tcBorders>
            <w:vAlign w:val="bottom"/>
          </w:tcPr>
          <w:p w14:paraId="0AD2116F"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2</w:t>
            </w:r>
          </w:p>
        </w:tc>
      </w:tr>
      <w:tr w:rsidR="00D10C2D" w:rsidRPr="00400ACE" w14:paraId="5958A32D" w14:textId="77777777" w:rsidTr="00D0087F">
        <w:trPr>
          <w:jc w:val="center"/>
        </w:trPr>
        <w:tc>
          <w:tcPr>
            <w:tcW w:w="1803" w:type="pct"/>
            <w:vAlign w:val="bottom"/>
          </w:tcPr>
          <w:p w14:paraId="12CE5115"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Praktyki lekarskie</w:t>
            </w:r>
          </w:p>
          <w:p w14:paraId="10093BC5"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w miastach</w:t>
            </w:r>
          </w:p>
        </w:tc>
        <w:tc>
          <w:tcPr>
            <w:tcW w:w="403" w:type="pct"/>
            <w:vAlign w:val="bottom"/>
          </w:tcPr>
          <w:p w14:paraId="4D469D54"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vAlign w:val="bottom"/>
          </w:tcPr>
          <w:p w14:paraId="290E722A"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384</w:t>
            </w:r>
          </w:p>
        </w:tc>
        <w:tc>
          <w:tcPr>
            <w:tcW w:w="503" w:type="pct"/>
            <w:vAlign w:val="bottom"/>
          </w:tcPr>
          <w:p w14:paraId="2A3E7626"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205</w:t>
            </w:r>
          </w:p>
        </w:tc>
        <w:tc>
          <w:tcPr>
            <w:tcW w:w="464" w:type="pct"/>
            <w:vAlign w:val="bottom"/>
          </w:tcPr>
          <w:p w14:paraId="39474ED2"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14</w:t>
            </w:r>
          </w:p>
        </w:tc>
        <w:tc>
          <w:tcPr>
            <w:tcW w:w="437" w:type="pct"/>
            <w:vAlign w:val="bottom"/>
          </w:tcPr>
          <w:p w14:paraId="7FA79EE9"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4</w:t>
            </w:r>
          </w:p>
        </w:tc>
        <w:tc>
          <w:tcPr>
            <w:tcW w:w="471" w:type="pct"/>
            <w:vAlign w:val="bottom"/>
          </w:tcPr>
          <w:p w14:paraId="5C883B91"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c>
          <w:tcPr>
            <w:tcW w:w="437" w:type="pct"/>
            <w:vAlign w:val="bottom"/>
          </w:tcPr>
          <w:p w14:paraId="71620B4E"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r>
      <w:tr w:rsidR="00D10C2D" w:rsidRPr="00400ACE" w14:paraId="53AFCFFE" w14:textId="77777777" w:rsidTr="00D0087F">
        <w:trPr>
          <w:jc w:val="center"/>
        </w:trPr>
        <w:tc>
          <w:tcPr>
            <w:tcW w:w="1803" w:type="pct"/>
            <w:vAlign w:val="bottom"/>
          </w:tcPr>
          <w:p w14:paraId="3878C84B"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   na wsi</w:t>
            </w:r>
          </w:p>
        </w:tc>
        <w:tc>
          <w:tcPr>
            <w:tcW w:w="403" w:type="pct"/>
            <w:vAlign w:val="bottom"/>
          </w:tcPr>
          <w:p w14:paraId="0CA8C203"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pb</w:t>
            </w:r>
            <w:proofErr w:type="spellEnd"/>
            <w:r w:rsidRPr="00ED3170">
              <w:rPr>
                <w:rFonts w:cs="Arial"/>
                <w:sz w:val="14"/>
                <w:szCs w:val="14"/>
                <w:lang w:eastAsia="pl-PL"/>
              </w:rPr>
              <w:t>.</w:t>
            </w:r>
          </w:p>
        </w:tc>
        <w:tc>
          <w:tcPr>
            <w:tcW w:w="480" w:type="pct"/>
            <w:vAlign w:val="bottom"/>
          </w:tcPr>
          <w:p w14:paraId="41279B9F"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56</w:t>
            </w:r>
          </w:p>
        </w:tc>
        <w:tc>
          <w:tcPr>
            <w:tcW w:w="503" w:type="pct"/>
            <w:vAlign w:val="bottom"/>
          </w:tcPr>
          <w:p w14:paraId="2789F4E3"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40</w:t>
            </w:r>
          </w:p>
        </w:tc>
        <w:tc>
          <w:tcPr>
            <w:tcW w:w="464" w:type="pct"/>
            <w:vAlign w:val="bottom"/>
          </w:tcPr>
          <w:p w14:paraId="72845EEF"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3</w:t>
            </w:r>
          </w:p>
        </w:tc>
        <w:tc>
          <w:tcPr>
            <w:tcW w:w="437" w:type="pct"/>
            <w:vAlign w:val="bottom"/>
          </w:tcPr>
          <w:p w14:paraId="5B3AF90C"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1</w:t>
            </w:r>
          </w:p>
        </w:tc>
        <w:tc>
          <w:tcPr>
            <w:tcW w:w="471" w:type="pct"/>
            <w:vAlign w:val="bottom"/>
          </w:tcPr>
          <w:p w14:paraId="007135E1"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1</w:t>
            </w:r>
          </w:p>
        </w:tc>
        <w:tc>
          <w:tcPr>
            <w:tcW w:w="437" w:type="pct"/>
            <w:vAlign w:val="bottom"/>
          </w:tcPr>
          <w:p w14:paraId="122C972A"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r>
      <w:tr w:rsidR="00D10C2D" w:rsidRPr="00400ACE" w14:paraId="415165D3" w14:textId="77777777" w:rsidTr="00D0087F">
        <w:trPr>
          <w:jc w:val="center"/>
        </w:trPr>
        <w:tc>
          <w:tcPr>
            <w:tcW w:w="1803" w:type="pct"/>
            <w:vAlign w:val="bottom"/>
          </w:tcPr>
          <w:p w14:paraId="1ACB2F49" w14:textId="77777777" w:rsidR="00D10C2D" w:rsidRPr="00400ACE" w:rsidRDefault="00D10C2D" w:rsidP="00D0087F">
            <w:pPr>
              <w:spacing w:after="0" w:line="240" w:lineRule="auto"/>
              <w:rPr>
                <w:rFonts w:cs="Arial"/>
                <w:sz w:val="16"/>
                <w:szCs w:val="16"/>
                <w:lang w:eastAsia="pl-PL"/>
              </w:rPr>
            </w:pPr>
            <w:r w:rsidRPr="00400ACE">
              <w:rPr>
                <w:rFonts w:cs="Arial"/>
                <w:sz w:val="14"/>
                <w:szCs w:val="14"/>
                <w:lang w:eastAsia="pl-PL"/>
              </w:rPr>
              <w:t>Podstawowa opieka zdrowotna -porady</w:t>
            </w:r>
          </w:p>
        </w:tc>
        <w:tc>
          <w:tcPr>
            <w:tcW w:w="403" w:type="pct"/>
            <w:vAlign w:val="bottom"/>
          </w:tcPr>
          <w:p w14:paraId="7FE1C3CE"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jd</w:t>
            </w:r>
            <w:proofErr w:type="spellEnd"/>
          </w:p>
        </w:tc>
        <w:tc>
          <w:tcPr>
            <w:tcW w:w="480" w:type="pct"/>
            <w:vAlign w:val="bottom"/>
          </w:tcPr>
          <w:p w14:paraId="1321B032"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5756967</w:t>
            </w:r>
          </w:p>
        </w:tc>
        <w:tc>
          <w:tcPr>
            <w:tcW w:w="503" w:type="pct"/>
            <w:vAlign w:val="bottom"/>
          </w:tcPr>
          <w:p w14:paraId="0E713978"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5762221</w:t>
            </w:r>
          </w:p>
        </w:tc>
        <w:tc>
          <w:tcPr>
            <w:tcW w:w="464" w:type="pct"/>
            <w:vAlign w:val="bottom"/>
          </w:tcPr>
          <w:p w14:paraId="28B67920"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243899</w:t>
            </w:r>
          </w:p>
        </w:tc>
        <w:tc>
          <w:tcPr>
            <w:tcW w:w="437" w:type="pct"/>
            <w:vAlign w:val="bottom"/>
          </w:tcPr>
          <w:p w14:paraId="7B5193DE"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255515</w:t>
            </w:r>
          </w:p>
        </w:tc>
        <w:tc>
          <w:tcPr>
            <w:tcW w:w="471" w:type="pct"/>
            <w:vAlign w:val="bottom"/>
          </w:tcPr>
          <w:p w14:paraId="03A2A449" w14:textId="77777777" w:rsidR="00D10C2D" w:rsidRPr="00D52F26" w:rsidRDefault="00D10C2D" w:rsidP="00D0087F">
            <w:pPr>
              <w:spacing w:after="0"/>
              <w:rPr>
                <w:rFonts w:ascii="Arial" w:hAnsi="Arial" w:cs="Arial"/>
                <w:sz w:val="16"/>
                <w:szCs w:val="16"/>
              </w:rPr>
            </w:pPr>
            <w:r w:rsidRPr="00D52F26">
              <w:rPr>
                <w:rFonts w:ascii="Arial" w:hAnsi="Arial" w:cs="Arial"/>
                <w:sz w:val="16"/>
                <w:szCs w:val="16"/>
              </w:rPr>
              <w:t>8730</w:t>
            </w:r>
          </w:p>
        </w:tc>
        <w:tc>
          <w:tcPr>
            <w:tcW w:w="437" w:type="pct"/>
            <w:vAlign w:val="bottom"/>
          </w:tcPr>
          <w:p w14:paraId="11854915" w14:textId="77777777" w:rsidR="00D10C2D" w:rsidRPr="00D52F26" w:rsidRDefault="00D10C2D" w:rsidP="00D0087F">
            <w:pPr>
              <w:spacing w:after="0"/>
              <w:rPr>
                <w:rFonts w:ascii="Arial" w:hAnsi="Arial" w:cs="Arial"/>
                <w:sz w:val="16"/>
                <w:szCs w:val="16"/>
              </w:rPr>
            </w:pPr>
            <w:r w:rsidRPr="00D52F26">
              <w:rPr>
                <w:rFonts w:ascii="Arial" w:hAnsi="Arial" w:cs="Arial"/>
                <w:sz w:val="16"/>
                <w:szCs w:val="16"/>
              </w:rPr>
              <w:t>16153</w:t>
            </w:r>
          </w:p>
        </w:tc>
      </w:tr>
      <w:tr w:rsidR="00D10C2D" w:rsidRPr="00400ACE" w14:paraId="729194D3" w14:textId="77777777" w:rsidTr="00D0087F">
        <w:trPr>
          <w:jc w:val="center"/>
        </w:trPr>
        <w:tc>
          <w:tcPr>
            <w:tcW w:w="1803" w:type="pct"/>
            <w:vAlign w:val="bottom"/>
          </w:tcPr>
          <w:p w14:paraId="6ABC1628"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Apteki ogólnodostępne</w:t>
            </w:r>
          </w:p>
        </w:tc>
        <w:tc>
          <w:tcPr>
            <w:tcW w:w="403" w:type="pct"/>
            <w:vAlign w:val="bottom"/>
          </w:tcPr>
          <w:p w14:paraId="4CAAF9D0"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vAlign w:val="bottom"/>
          </w:tcPr>
          <w:p w14:paraId="563E6F03"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351</w:t>
            </w:r>
          </w:p>
        </w:tc>
        <w:tc>
          <w:tcPr>
            <w:tcW w:w="503" w:type="pct"/>
            <w:vAlign w:val="bottom"/>
          </w:tcPr>
          <w:p w14:paraId="3435A6C0"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406</w:t>
            </w:r>
          </w:p>
        </w:tc>
        <w:tc>
          <w:tcPr>
            <w:tcW w:w="464" w:type="pct"/>
            <w:vAlign w:val="bottom"/>
          </w:tcPr>
          <w:p w14:paraId="094AD35E"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13</w:t>
            </w:r>
          </w:p>
        </w:tc>
        <w:tc>
          <w:tcPr>
            <w:tcW w:w="437" w:type="pct"/>
            <w:vAlign w:val="bottom"/>
          </w:tcPr>
          <w:p w14:paraId="169B78CB"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21</w:t>
            </w:r>
          </w:p>
        </w:tc>
        <w:tc>
          <w:tcPr>
            <w:tcW w:w="471" w:type="pct"/>
            <w:vAlign w:val="bottom"/>
          </w:tcPr>
          <w:p w14:paraId="6575CDB3"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c>
          <w:tcPr>
            <w:tcW w:w="437" w:type="pct"/>
            <w:vAlign w:val="bottom"/>
          </w:tcPr>
          <w:p w14:paraId="73613094"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r>
      <w:tr w:rsidR="00D10C2D" w:rsidRPr="00400ACE" w14:paraId="5D58D77D" w14:textId="77777777" w:rsidTr="00D0087F">
        <w:trPr>
          <w:jc w:val="center"/>
        </w:trPr>
        <w:tc>
          <w:tcPr>
            <w:tcW w:w="1803" w:type="pct"/>
            <w:tcBorders>
              <w:bottom w:val="single" w:sz="4" w:space="0" w:color="auto"/>
            </w:tcBorders>
            <w:vAlign w:val="bottom"/>
          </w:tcPr>
          <w:p w14:paraId="5607549E" w14:textId="77777777" w:rsidR="00D10C2D" w:rsidRPr="00400ACE" w:rsidRDefault="00D10C2D" w:rsidP="00D0087F">
            <w:pPr>
              <w:spacing w:after="0" w:line="240" w:lineRule="auto"/>
              <w:rPr>
                <w:rFonts w:cs="Arial"/>
                <w:sz w:val="16"/>
                <w:szCs w:val="16"/>
                <w:lang w:eastAsia="pl-PL"/>
              </w:rPr>
            </w:pPr>
            <w:r w:rsidRPr="00400ACE">
              <w:rPr>
                <w:rFonts w:cs="Arial"/>
                <w:sz w:val="14"/>
                <w:szCs w:val="14"/>
                <w:lang w:eastAsia="pl-PL"/>
              </w:rPr>
              <w:t>Liczba ludności na 1 aptekę ogólnodostępną</w:t>
            </w:r>
          </w:p>
        </w:tc>
        <w:tc>
          <w:tcPr>
            <w:tcW w:w="403" w:type="pct"/>
            <w:tcBorders>
              <w:bottom w:val="single" w:sz="4" w:space="0" w:color="auto"/>
            </w:tcBorders>
            <w:vAlign w:val="bottom"/>
          </w:tcPr>
          <w:p w14:paraId="724615E0"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tcBorders>
              <w:bottom w:val="single" w:sz="4" w:space="0" w:color="auto"/>
            </w:tcBorders>
            <w:vAlign w:val="bottom"/>
          </w:tcPr>
          <w:p w14:paraId="05C22279"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4063</w:t>
            </w:r>
          </w:p>
        </w:tc>
        <w:tc>
          <w:tcPr>
            <w:tcW w:w="503" w:type="pct"/>
            <w:tcBorders>
              <w:bottom w:val="single" w:sz="4" w:space="0" w:color="auto"/>
            </w:tcBorders>
            <w:vAlign w:val="bottom"/>
          </w:tcPr>
          <w:p w14:paraId="03B1253F"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3489</w:t>
            </w:r>
          </w:p>
        </w:tc>
        <w:tc>
          <w:tcPr>
            <w:tcW w:w="464" w:type="pct"/>
            <w:tcBorders>
              <w:bottom w:val="single" w:sz="4" w:space="0" w:color="auto"/>
            </w:tcBorders>
            <w:vAlign w:val="bottom"/>
          </w:tcPr>
          <w:p w14:paraId="3DEE9896"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5002</w:t>
            </w:r>
          </w:p>
        </w:tc>
        <w:tc>
          <w:tcPr>
            <w:tcW w:w="437" w:type="pct"/>
            <w:tcBorders>
              <w:bottom w:val="single" w:sz="4" w:space="0" w:color="auto"/>
            </w:tcBorders>
            <w:vAlign w:val="bottom"/>
          </w:tcPr>
          <w:p w14:paraId="05607CE6"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3084</w:t>
            </w:r>
          </w:p>
        </w:tc>
        <w:tc>
          <w:tcPr>
            <w:tcW w:w="471" w:type="pct"/>
            <w:tcBorders>
              <w:bottom w:val="single" w:sz="4" w:space="0" w:color="auto"/>
            </w:tcBorders>
            <w:vAlign w:val="bottom"/>
          </w:tcPr>
          <w:p w14:paraId="61A44531"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c>
          <w:tcPr>
            <w:tcW w:w="437" w:type="pct"/>
            <w:tcBorders>
              <w:bottom w:val="single" w:sz="4" w:space="0" w:color="auto"/>
            </w:tcBorders>
            <w:vAlign w:val="bottom"/>
          </w:tcPr>
          <w:p w14:paraId="75FF4722" w14:textId="77777777" w:rsidR="00D10C2D" w:rsidRPr="00D52F26" w:rsidRDefault="00D10C2D" w:rsidP="00D0087F">
            <w:pPr>
              <w:spacing w:after="0" w:line="240" w:lineRule="auto"/>
              <w:rPr>
                <w:rFonts w:ascii="Arial" w:hAnsi="Arial" w:cs="Arial"/>
                <w:sz w:val="16"/>
                <w:szCs w:val="16"/>
                <w:lang w:eastAsia="pl-PL"/>
              </w:rPr>
            </w:pPr>
            <w:r w:rsidRPr="00D52F26">
              <w:rPr>
                <w:rFonts w:ascii="Arial" w:hAnsi="Arial" w:cs="Arial"/>
                <w:sz w:val="16"/>
                <w:szCs w:val="16"/>
                <w:lang w:eastAsia="pl-PL"/>
              </w:rPr>
              <w:t>0</w:t>
            </w:r>
          </w:p>
        </w:tc>
      </w:tr>
      <w:tr w:rsidR="00D10C2D" w:rsidRPr="00400ACE" w14:paraId="0525F6B8" w14:textId="77777777" w:rsidTr="00D0087F">
        <w:trPr>
          <w:jc w:val="center"/>
        </w:trPr>
        <w:tc>
          <w:tcPr>
            <w:tcW w:w="1803" w:type="pct"/>
            <w:tcBorders>
              <w:top w:val="single" w:sz="4" w:space="0" w:color="auto"/>
              <w:left w:val="nil"/>
              <w:bottom w:val="single" w:sz="4" w:space="0" w:color="auto"/>
              <w:right w:val="nil"/>
            </w:tcBorders>
            <w:shd w:val="clear" w:color="auto" w:fill="E6E6E6"/>
            <w:vAlign w:val="bottom"/>
          </w:tcPr>
          <w:p w14:paraId="344FC53B"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TURYSTYKA</w:t>
            </w:r>
          </w:p>
        </w:tc>
        <w:tc>
          <w:tcPr>
            <w:tcW w:w="403" w:type="pct"/>
            <w:tcBorders>
              <w:top w:val="single" w:sz="4" w:space="0" w:color="auto"/>
              <w:left w:val="nil"/>
              <w:bottom w:val="single" w:sz="4" w:space="0" w:color="auto"/>
              <w:right w:val="nil"/>
            </w:tcBorders>
            <w:shd w:val="clear" w:color="auto" w:fill="E6E6E6"/>
            <w:vAlign w:val="bottom"/>
          </w:tcPr>
          <w:p w14:paraId="734E34B5" w14:textId="77777777" w:rsidR="00D10C2D" w:rsidRPr="00ED3170" w:rsidRDefault="00D10C2D" w:rsidP="00D0087F">
            <w:pPr>
              <w:spacing w:after="0" w:line="240" w:lineRule="auto"/>
              <w:jc w:val="center"/>
              <w:rPr>
                <w:rFonts w:cs="Arial"/>
                <w:sz w:val="14"/>
                <w:szCs w:val="14"/>
                <w:lang w:eastAsia="pl-PL"/>
              </w:rPr>
            </w:pPr>
          </w:p>
        </w:tc>
        <w:tc>
          <w:tcPr>
            <w:tcW w:w="480" w:type="pct"/>
            <w:tcBorders>
              <w:top w:val="single" w:sz="4" w:space="0" w:color="auto"/>
              <w:left w:val="nil"/>
              <w:bottom w:val="single" w:sz="4" w:space="0" w:color="auto"/>
              <w:right w:val="nil"/>
            </w:tcBorders>
            <w:shd w:val="clear" w:color="auto" w:fill="E6E6E6"/>
            <w:vAlign w:val="bottom"/>
          </w:tcPr>
          <w:p w14:paraId="1A490083" w14:textId="77777777" w:rsidR="00D10C2D" w:rsidRPr="00400ACE" w:rsidRDefault="00D10C2D" w:rsidP="00D0087F">
            <w:pPr>
              <w:spacing w:after="0" w:line="240" w:lineRule="auto"/>
              <w:rPr>
                <w:rFonts w:cs="Arial"/>
                <w:sz w:val="16"/>
                <w:szCs w:val="16"/>
                <w:lang w:eastAsia="pl-PL"/>
              </w:rPr>
            </w:pPr>
          </w:p>
        </w:tc>
        <w:tc>
          <w:tcPr>
            <w:tcW w:w="503" w:type="pct"/>
            <w:tcBorders>
              <w:top w:val="single" w:sz="4" w:space="0" w:color="auto"/>
              <w:left w:val="nil"/>
              <w:bottom w:val="single" w:sz="4" w:space="0" w:color="auto"/>
              <w:right w:val="nil"/>
            </w:tcBorders>
            <w:shd w:val="clear" w:color="auto" w:fill="E6E6E6"/>
            <w:vAlign w:val="bottom"/>
          </w:tcPr>
          <w:p w14:paraId="7DA565B2" w14:textId="77777777" w:rsidR="00D10C2D" w:rsidRPr="00400ACE" w:rsidRDefault="00D10C2D" w:rsidP="00D0087F">
            <w:pPr>
              <w:spacing w:after="0" w:line="240" w:lineRule="auto"/>
              <w:rPr>
                <w:rFonts w:cs="Arial"/>
                <w:sz w:val="16"/>
                <w:szCs w:val="16"/>
                <w:lang w:eastAsia="pl-PL"/>
              </w:rPr>
            </w:pPr>
          </w:p>
        </w:tc>
        <w:tc>
          <w:tcPr>
            <w:tcW w:w="464" w:type="pct"/>
            <w:tcBorders>
              <w:top w:val="single" w:sz="4" w:space="0" w:color="auto"/>
              <w:left w:val="nil"/>
              <w:bottom w:val="single" w:sz="4" w:space="0" w:color="auto"/>
              <w:right w:val="nil"/>
            </w:tcBorders>
            <w:shd w:val="clear" w:color="auto" w:fill="E6E6E6"/>
            <w:vAlign w:val="bottom"/>
          </w:tcPr>
          <w:p w14:paraId="4D3B6223" w14:textId="77777777" w:rsidR="00D10C2D" w:rsidRPr="00400ACE" w:rsidRDefault="00D10C2D" w:rsidP="00D0087F">
            <w:pPr>
              <w:spacing w:after="0" w:line="240" w:lineRule="auto"/>
              <w:rPr>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7A30B7F2" w14:textId="77777777" w:rsidR="00D10C2D" w:rsidRPr="00400ACE" w:rsidRDefault="00D10C2D" w:rsidP="00D0087F">
            <w:pPr>
              <w:spacing w:after="0" w:line="240" w:lineRule="auto"/>
              <w:rPr>
                <w:rFonts w:cs="Arial"/>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3A0DB9F2" w14:textId="77777777" w:rsidR="00D10C2D" w:rsidRPr="00400ACE" w:rsidRDefault="00D10C2D" w:rsidP="00D0087F">
            <w:pPr>
              <w:spacing w:after="0" w:line="240" w:lineRule="auto"/>
              <w:rPr>
                <w:rFonts w:cs="Arial"/>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3BA35CA5" w14:textId="77777777" w:rsidR="00D10C2D" w:rsidRPr="00400ACE" w:rsidRDefault="00D10C2D" w:rsidP="00D0087F">
            <w:pPr>
              <w:spacing w:after="0" w:line="240" w:lineRule="auto"/>
              <w:rPr>
                <w:rFonts w:cs="Arial"/>
                <w:sz w:val="16"/>
                <w:szCs w:val="16"/>
                <w:lang w:eastAsia="pl-PL"/>
              </w:rPr>
            </w:pPr>
          </w:p>
        </w:tc>
      </w:tr>
      <w:tr w:rsidR="00D10C2D" w:rsidRPr="00400ACE" w14:paraId="2A3F53F5" w14:textId="77777777" w:rsidTr="00D0087F">
        <w:trPr>
          <w:trHeight w:val="173"/>
          <w:jc w:val="center"/>
        </w:trPr>
        <w:tc>
          <w:tcPr>
            <w:tcW w:w="1803" w:type="pct"/>
            <w:tcBorders>
              <w:top w:val="single" w:sz="4" w:space="0" w:color="auto"/>
            </w:tcBorders>
            <w:vAlign w:val="bottom"/>
          </w:tcPr>
          <w:p w14:paraId="1C769CFB"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Wybrane turystyczne obiekty noclegowe ogółem</w:t>
            </w:r>
          </w:p>
        </w:tc>
        <w:tc>
          <w:tcPr>
            <w:tcW w:w="403" w:type="pct"/>
            <w:tcBorders>
              <w:top w:val="single" w:sz="4" w:space="0" w:color="auto"/>
            </w:tcBorders>
            <w:vAlign w:val="bottom"/>
          </w:tcPr>
          <w:p w14:paraId="0D70FC23" w14:textId="77777777" w:rsidR="00D10C2D" w:rsidRPr="00ED3170" w:rsidRDefault="00D10C2D" w:rsidP="00D0087F">
            <w:pPr>
              <w:spacing w:after="0" w:line="240" w:lineRule="auto"/>
              <w:jc w:val="center"/>
              <w:rPr>
                <w:rFonts w:cs="Arial"/>
                <w:sz w:val="14"/>
                <w:szCs w:val="14"/>
                <w:lang w:eastAsia="pl-PL"/>
              </w:rPr>
            </w:pPr>
            <w:r w:rsidRPr="00ED3170">
              <w:rPr>
                <w:rFonts w:ascii="Arial" w:hAnsi="Arial" w:cs="Arial"/>
                <w:sz w:val="14"/>
                <w:szCs w:val="14"/>
                <w:lang w:eastAsia="pl-PL"/>
              </w:rPr>
              <w:t>ob.</w:t>
            </w:r>
          </w:p>
        </w:tc>
        <w:tc>
          <w:tcPr>
            <w:tcW w:w="480" w:type="pct"/>
            <w:tcBorders>
              <w:top w:val="single" w:sz="4" w:space="0" w:color="auto"/>
            </w:tcBorders>
          </w:tcPr>
          <w:p w14:paraId="428591F9"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371</w:t>
            </w:r>
          </w:p>
        </w:tc>
        <w:tc>
          <w:tcPr>
            <w:tcW w:w="503" w:type="pct"/>
            <w:tcBorders>
              <w:top w:val="single" w:sz="4" w:space="0" w:color="auto"/>
            </w:tcBorders>
          </w:tcPr>
          <w:p w14:paraId="193DCD55"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490</w:t>
            </w:r>
          </w:p>
        </w:tc>
        <w:tc>
          <w:tcPr>
            <w:tcW w:w="464" w:type="pct"/>
            <w:tcBorders>
              <w:top w:val="single" w:sz="4" w:space="0" w:color="auto"/>
            </w:tcBorders>
          </w:tcPr>
          <w:p w14:paraId="72FB017B"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7</w:t>
            </w:r>
          </w:p>
        </w:tc>
        <w:tc>
          <w:tcPr>
            <w:tcW w:w="437" w:type="pct"/>
            <w:tcBorders>
              <w:top w:val="single" w:sz="4" w:space="0" w:color="auto"/>
            </w:tcBorders>
          </w:tcPr>
          <w:p w14:paraId="2274B017"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15</w:t>
            </w:r>
          </w:p>
        </w:tc>
        <w:tc>
          <w:tcPr>
            <w:tcW w:w="471" w:type="pct"/>
            <w:tcBorders>
              <w:top w:val="single" w:sz="4" w:space="0" w:color="auto"/>
            </w:tcBorders>
            <w:vAlign w:val="bottom"/>
          </w:tcPr>
          <w:p w14:paraId="7194251D" w14:textId="77777777" w:rsidR="00D10C2D" w:rsidRPr="00400ACE" w:rsidRDefault="00D10C2D" w:rsidP="00D0087F">
            <w:pPr>
              <w:spacing w:after="0" w:line="240" w:lineRule="auto"/>
              <w:rPr>
                <w:rFonts w:cs="Arial"/>
                <w:sz w:val="16"/>
                <w:szCs w:val="16"/>
                <w:lang w:eastAsia="pl-PL"/>
              </w:rPr>
            </w:pPr>
            <w:r>
              <w:rPr>
                <w:rFonts w:cs="Arial"/>
                <w:sz w:val="16"/>
                <w:szCs w:val="16"/>
                <w:lang w:eastAsia="pl-PL"/>
              </w:rPr>
              <w:t>0</w:t>
            </w:r>
          </w:p>
        </w:tc>
        <w:tc>
          <w:tcPr>
            <w:tcW w:w="437" w:type="pct"/>
            <w:tcBorders>
              <w:top w:val="single" w:sz="4" w:space="0" w:color="auto"/>
            </w:tcBorders>
            <w:vAlign w:val="bottom"/>
          </w:tcPr>
          <w:p w14:paraId="5B60C3AB" w14:textId="77777777" w:rsidR="00D10C2D" w:rsidRPr="00400ACE" w:rsidRDefault="00D10C2D" w:rsidP="00D0087F">
            <w:pPr>
              <w:spacing w:after="0" w:line="240" w:lineRule="auto"/>
              <w:rPr>
                <w:rFonts w:cs="Arial"/>
                <w:sz w:val="16"/>
                <w:szCs w:val="16"/>
                <w:lang w:eastAsia="pl-PL"/>
              </w:rPr>
            </w:pPr>
            <w:r>
              <w:rPr>
                <w:rFonts w:cs="Arial"/>
                <w:sz w:val="16"/>
                <w:szCs w:val="16"/>
                <w:lang w:eastAsia="pl-PL"/>
              </w:rPr>
              <w:t>1</w:t>
            </w:r>
          </w:p>
        </w:tc>
      </w:tr>
      <w:tr w:rsidR="00D10C2D" w:rsidRPr="00400ACE" w14:paraId="7A84DFE2" w14:textId="77777777" w:rsidTr="00D0087F">
        <w:trPr>
          <w:jc w:val="center"/>
        </w:trPr>
        <w:tc>
          <w:tcPr>
            <w:tcW w:w="1803" w:type="pct"/>
            <w:vAlign w:val="bottom"/>
          </w:tcPr>
          <w:p w14:paraId="5A84B9DD"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Miejsca noclegowe </w:t>
            </w:r>
          </w:p>
        </w:tc>
        <w:tc>
          <w:tcPr>
            <w:tcW w:w="403" w:type="pct"/>
            <w:vAlign w:val="bottom"/>
          </w:tcPr>
          <w:p w14:paraId="30DB47A6"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msc</w:t>
            </w:r>
            <w:proofErr w:type="spellEnd"/>
          </w:p>
        </w:tc>
        <w:tc>
          <w:tcPr>
            <w:tcW w:w="480" w:type="pct"/>
          </w:tcPr>
          <w:p w14:paraId="67588883"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38231</w:t>
            </w:r>
          </w:p>
        </w:tc>
        <w:tc>
          <w:tcPr>
            <w:tcW w:w="503" w:type="pct"/>
          </w:tcPr>
          <w:p w14:paraId="4A7A084B"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40026</w:t>
            </w:r>
          </w:p>
        </w:tc>
        <w:tc>
          <w:tcPr>
            <w:tcW w:w="464" w:type="pct"/>
          </w:tcPr>
          <w:p w14:paraId="469D0501"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929</w:t>
            </w:r>
          </w:p>
        </w:tc>
        <w:tc>
          <w:tcPr>
            <w:tcW w:w="437" w:type="pct"/>
          </w:tcPr>
          <w:p w14:paraId="10D5D673"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959</w:t>
            </w:r>
          </w:p>
        </w:tc>
        <w:tc>
          <w:tcPr>
            <w:tcW w:w="471" w:type="pct"/>
            <w:vAlign w:val="bottom"/>
          </w:tcPr>
          <w:p w14:paraId="7690C082" w14:textId="77777777" w:rsidR="00D10C2D" w:rsidRPr="00400ACE" w:rsidRDefault="00D10C2D" w:rsidP="00D0087F">
            <w:pPr>
              <w:spacing w:after="0" w:line="240" w:lineRule="auto"/>
              <w:rPr>
                <w:rFonts w:cs="Arial"/>
                <w:sz w:val="16"/>
                <w:szCs w:val="16"/>
                <w:lang w:eastAsia="pl-PL"/>
              </w:rPr>
            </w:pPr>
            <w:r>
              <w:rPr>
                <w:rFonts w:cs="Arial"/>
                <w:sz w:val="16"/>
                <w:szCs w:val="16"/>
                <w:lang w:eastAsia="pl-PL"/>
              </w:rPr>
              <w:t>0</w:t>
            </w:r>
          </w:p>
        </w:tc>
        <w:tc>
          <w:tcPr>
            <w:tcW w:w="437" w:type="pct"/>
            <w:vAlign w:val="bottom"/>
          </w:tcPr>
          <w:p w14:paraId="2A36270D" w14:textId="77777777" w:rsidR="00D10C2D" w:rsidRPr="00400ACE" w:rsidRDefault="00D10C2D" w:rsidP="00D0087F">
            <w:pPr>
              <w:spacing w:after="0" w:line="240" w:lineRule="auto"/>
              <w:rPr>
                <w:rFonts w:cs="Arial"/>
                <w:sz w:val="16"/>
                <w:szCs w:val="16"/>
                <w:lang w:eastAsia="pl-PL"/>
              </w:rPr>
            </w:pPr>
            <w:r>
              <w:rPr>
                <w:rFonts w:cs="Arial"/>
                <w:sz w:val="16"/>
                <w:szCs w:val="16"/>
                <w:lang w:eastAsia="pl-PL"/>
              </w:rPr>
              <w:t>25</w:t>
            </w:r>
          </w:p>
        </w:tc>
      </w:tr>
      <w:tr w:rsidR="00D10C2D" w:rsidRPr="00400ACE" w14:paraId="144E1380" w14:textId="77777777" w:rsidTr="00D0087F">
        <w:trPr>
          <w:jc w:val="center"/>
        </w:trPr>
        <w:tc>
          <w:tcPr>
            <w:tcW w:w="1803" w:type="pct"/>
            <w:vAlign w:val="bottom"/>
          </w:tcPr>
          <w:p w14:paraId="568DC9DA"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Korzystający z noclegów </w:t>
            </w:r>
            <w:r w:rsidRPr="00400ACE">
              <w:rPr>
                <w:rFonts w:cs="Arial"/>
                <w:b/>
                <w:sz w:val="16"/>
                <w:szCs w:val="16"/>
                <w:vertAlign w:val="superscript"/>
                <w:lang w:eastAsia="pl-PL"/>
              </w:rPr>
              <w:footnoteReference w:customMarkFollows="1" w:id="2"/>
              <w:t xml:space="preserve">a </w:t>
            </w:r>
          </w:p>
        </w:tc>
        <w:tc>
          <w:tcPr>
            <w:tcW w:w="403" w:type="pct"/>
            <w:vAlign w:val="bottom"/>
          </w:tcPr>
          <w:p w14:paraId="188587A4"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tcPr>
          <w:p w14:paraId="55B15114"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869005</w:t>
            </w:r>
          </w:p>
        </w:tc>
        <w:tc>
          <w:tcPr>
            <w:tcW w:w="503" w:type="pct"/>
          </w:tcPr>
          <w:p w14:paraId="0E805671"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872936</w:t>
            </w:r>
          </w:p>
        </w:tc>
        <w:tc>
          <w:tcPr>
            <w:tcW w:w="464" w:type="pct"/>
          </w:tcPr>
          <w:p w14:paraId="6C80EF49"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9432</w:t>
            </w:r>
          </w:p>
        </w:tc>
        <w:tc>
          <w:tcPr>
            <w:tcW w:w="437" w:type="pct"/>
          </w:tcPr>
          <w:p w14:paraId="2968B33D"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8321</w:t>
            </w:r>
          </w:p>
        </w:tc>
        <w:tc>
          <w:tcPr>
            <w:tcW w:w="471" w:type="pct"/>
            <w:vAlign w:val="bottom"/>
          </w:tcPr>
          <w:p w14:paraId="30B0FE68" w14:textId="77777777" w:rsidR="00D10C2D" w:rsidRPr="00400ACE" w:rsidRDefault="00D10C2D" w:rsidP="00D0087F">
            <w:pPr>
              <w:spacing w:after="0" w:line="240" w:lineRule="auto"/>
              <w:rPr>
                <w:rFonts w:cs="Arial"/>
                <w:sz w:val="16"/>
                <w:szCs w:val="16"/>
                <w:lang w:eastAsia="pl-PL"/>
              </w:rPr>
            </w:pPr>
            <w:r>
              <w:rPr>
                <w:rFonts w:cs="Arial"/>
                <w:sz w:val="16"/>
                <w:szCs w:val="16"/>
                <w:lang w:eastAsia="pl-PL"/>
              </w:rPr>
              <w:t>0</w:t>
            </w:r>
          </w:p>
        </w:tc>
        <w:tc>
          <w:tcPr>
            <w:tcW w:w="437" w:type="pct"/>
            <w:vAlign w:val="bottom"/>
          </w:tcPr>
          <w:p w14:paraId="111CAE0E" w14:textId="77777777" w:rsidR="00D10C2D" w:rsidRPr="00400ACE" w:rsidRDefault="00D10C2D" w:rsidP="00D0087F">
            <w:pPr>
              <w:spacing w:after="0" w:line="240" w:lineRule="auto"/>
              <w:rPr>
                <w:rFonts w:cs="Arial"/>
                <w:sz w:val="16"/>
                <w:szCs w:val="16"/>
                <w:lang w:eastAsia="pl-PL"/>
              </w:rPr>
            </w:pPr>
            <w:r>
              <w:rPr>
                <w:rFonts w:cs="Arial"/>
                <w:sz w:val="16"/>
                <w:szCs w:val="16"/>
                <w:lang w:eastAsia="pl-PL"/>
              </w:rPr>
              <w:t>-</w:t>
            </w:r>
          </w:p>
        </w:tc>
      </w:tr>
      <w:tr w:rsidR="00D10C2D" w:rsidRPr="00400ACE" w14:paraId="4162F59D" w14:textId="77777777" w:rsidTr="00D0087F">
        <w:trPr>
          <w:jc w:val="center"/>
        </w:trPr>
        <w:tc>
          <w:tcPr>
            <w:tcW w:w="1803" w:type="pct"/>
            <w:tcBorders>
              <w:bottom w:val="single" w:sz="4" w:space="0" w:color="auto"/>
            </w:tcBorders>
            <w:vAlign w:val="bottom"/>
          </w:tcPr>
          <w:p w14:paraId="124EC2C3"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 xml:space="preserve">Udzielone noclegi </w:t>
            </w:r>
            <w:r w:rsidRPr="00400ACE">
              <w:rPr>
                <w:rFonts w:cs="Arial"/>
                <w:sz w:val="16"/>
                <w:szCs w:val="16"/>
                <w:vertAlign w:val="superscript"/>
                <w:lang w:eastAsia="pl-PL"/>
              </w:rPr>
              <w:t>a</w:t>
            </w:r>
          </w:p>
        </w:tc>
        <w:tc>
          <w:tcPr>
            <w:tcW w:w="403" w:type="pct"/>
            <w:tcBorders>
              <w:bottom w:val="single" w:sz="4" w:space="0" w:color="auto"/>
            </w:tcBorders>
            <w:vAlign w:val="bottom"/>
          </w:tcPr>
          <w:p w14:paraId="72925B39"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w:t>
            </w:r>
          </w:p>
        </w:tc>
        <w:tc>
          <w:tcPr>
            <w:tcW w:w="480" w:type="pct"/>
            <w:tcBorders>
              <w:bottom w:val="single" w:sz="4" w:space="0" w:color="auto"/>
            </w:tcBorders>
          </w:tcPr>
          <w:p w14:paraId="73C2963C"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2407709</w:t>
            </w:r>
          </w:p>
        </w:tc>
        <w:tc>
          <w:tcPr>
            <w:tcW w:w="503" w:type="pct"/>
            <w:tcBorders>
              <w:bottom w:val="single" w:sz="4" w:space="0" w:color="auto"/>
            </w:tcBorders>
          </w:tcPr>
          <w:p w14:paraId="0B0A77CF" w14:textId="77777777" w:rsidR="00D10C2D" w:rsidRPr="00BA4F15" w:rsidRDefault="00D10C2D" w:rsidP="00D0087F">
            <w:pPr>
              <w:spacing w:after="0"/>
              <w:rPr>
                <w:rFonts w:ascii="Arial" w:hAnsi="Arial" w:cs="Arial"/>
                <w:sz w:val="16"/>
                <w:szCs w:val="16"/>
              </w:rPr>
            </w:pPr>
            <w:r w:rsidRPr="00BA4F15">
              <w:rPr>
                <w:rFonts w:ascii="Arial" w:hAnsi="Arial" w:cs="Arial"/>
                <w:sz w:val="16"/>
                <w:szCs w:val="16"/>
              </w:rPr>
              <w:t>2372710</w:t>
            </w:r>
          </w:p>
        </w:tc>
        <w:tc>
          <w:tcPr>
            <w:tcW w:w="464" w:type="pct"/>
            <w:tcBorders>
              <w:bottom w:val="single" w:sz="4" w:space="0" w:color="auto"/>
            </w:tcBorders>
          </w:tcPr>
          <w:p w14:paraId="2BA2E4FE"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53246</w:t>
            </w:r>
          </w:p>
        </w:tc>
        <w:tc>
          <w:tcPr>
            <w:tcW w:w="437" w:type="pct"/>
            <w:tcBorders>
              <w:bottom w:val="single" w:sz="4" w:space="0" w:color="auto"/>
            </w:tcBorders>
          </w:tcPr>
          <w:p w14:paraId="23379EDF"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29853</w:t>
            </w:r>
          </w:p>
        </w:tc>
        <w:tc>
          <w:tcPr>
            <w:tcW w:w="471" w:type="pct"/>
            <w:tcBorders>
              <w:bottom w:val="single" w:sz="4" w:space="0" w:color="auto"/>
            </w:tcBorders>
            <w:vAlign w:val="bottom"/>
          </w:tcPr>
          <w:p w14:paraId="27D68623" w14:textId="77777777" w:rsidR="00D10C2D" w:rsidRPr="00400ACE" w:rsidRDefault="00D10C2D" w:rsidP="00D0087F">
            <w:pPr>
              <w:spacing w:after="0" w:line="240" w:lineRule="auto"/>
              <w:rPr>
                <w:rFonts w:cs="Arial"/>
                <w:sz w:val="16"/>
                <w:szCs w:val="16"/>
                <w:lang w:eastAsia="pl-PL"/>
              </w:rPr>
            </w:pPr>
            <w:r>
              <w:rPr>
                <w:rFonts w:cs="Arial"/>
                <w:sz w:val="16"/>
                <w:szCs w:val="16"/>
                <w:lang w:eastAsia="pl-PL"/>
              </w:rPr>
              <w:t>0</w:t>
            </w:r>
          </w:p>
        </w:tc>
        <w:tc>
          <w:tcPr>
            <w:tcW w:w="437" w:type="pct"/>
            <w:tcBorders>
              <w:bottom w:val="single" w:sz="4" w:space="0" w:color="auto"/>
            </w:tcBorders>
            <w:vAlign w:val="bottom"/>
          </w:tcPr>
          <w:p w14:paraId="6BE4BE3C" w14:textId="77777777" w:rsidR="00D10C2D" w:rsidRPr="00400ACE" w:rsidRDefault="00D10C2D" w:rsidP="00D0087F">
            <w:pPr>
              <w:spacing w:after="0" w:line="240" w:lineRule="auto"/>
              <w:rPr>
                <w:rFonts w:cs="Arial"/>
                <w:sz w:val="16"/>
                <w:szCs w:val="16"/>
                <w:lang w:eastAsia="pl-PL"/>
              </w:rPr>
            </w:pPr>
            <w:r>
              <w:rPr>
                <w:rFonts w:cs="Arial"/>
                <w:sz w:val="16"/>
                <w:szCs w:val="16"/>
                <w:lang w:eastAsia="pl-PL"/>
              </w:rPr>
              <w:t>-</w:t>
            </w:r>
          </w:p>
        </w:tc>
      </w:tr>
      <w:tr w:rsidR="00D10C2D" w:rsidRPr="00400ACE" w14:paraId="455AD332" w14:textId="77777777" w:rsidTr="00D0087F">
        <w:trPr>
          <w:jc w:val="center"/>
        </w:trPr>
        <w:tc>
          <w:tcPr>
            <w:tcW w:w="1803" w:type="pct"/>
            <w:tcBorders>
              <w:top w:val="single" w:sz="4" w:space="0" w:color="auto"/>
              <w:left w:val="nil"/>
              <w:bottom w:val="single" w:sz="4" w:space="0" w:color="auto"/>
              <w:right w:val="nil"/>
            </w:tcBorders>
            <w:shd w:val="clear" w:color="auto" w:fill="E6E6E6"/>
            <w:vAlign w:val="bottom"/>
          </w:tcPr>
          <w:p w14:paraId="0C755E95"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KULTURA I SZTUKA</w:t>
            </w:r>
          </w:p>
        </w:tc>
        <w:tc>
          <w:tcPr>
            <w:tcW w:w="403" w:type="pct"/>
            <w:tcBorders>
              <w:top w:val="single" w:sz="4" w:space="0" w:color="auto"/>
              <w:left w:val="nil"/>
              <w:bottom w:val="single" w:sz="4" w:space="0" w:color="auto"/>
              <w:right w:val="nil"/>
            </w:tcBorders>
            <w:shd w:val="clear" w:color="auto" w:fill="E6E6E6"/>
            <w:vAlign w:val="bottom"/>
          </w:tcPr>
          <w:p w14:paraId="0DBA25BE" w14:textId="77777777" w:rsidR="00D10C2D" w:rsidRPr="00ED3170" w:rsidRDefault="00D10C2D" w:rsidP="00D0087F">
            <w:pPr>
              <w:spacing w:after="0" w:line="240" w:lineRule="auto"/>
              <w:jc w:val="center"/>
              <w:rPr>
                <w:rFonts w:cs="Arial"/>
                <w:sz w:val="14"/>
                <w:szCs w:val="14"/>
                <w:lang w:eastAsia="pl-PL"/>
              </w:rPr>
            </w:pPr>
          </w:p>
        </w:tc>
        <w:tc>
          <w:tcPr>
            <w:tcW w:w="480" w:type="pct"/>
            <w:tcBorders>
              <w:top w:val="single" w:sz="4" w:space="0" w:color="auto"/>
              <w:left w:val="nil"/>
              <w:bottom w:val="single" w:sz="4" w:space="0" w:color="auto"/>
              <w:right w:val="nil"/>
            </w:tcBorders>
            <w:shd w:val="clear" w:color="auto" w:fill="E6E6E6"/>
            <w:vAlign w:val="bottom"/>
          </w:tcPr>
          <w:p w14:paraId="3946928F" w14:textId="77777777" w:rsidR="00D10C2D" w:rsidRPr="00400ACE" w:rsidRDefault="00D10C2D" w:rsidP="00D0087F">
            <w:pPr>
              <w:spacing w:after="0" w:line="240" w:lineRule="auto"/>
              <w:rPr>
                <w:rFonts w:cs="Arial"/>
                <w:sz w:val="16"/>
                <w:szCs w:val="16"/>
                <w:lang w:eastAsia="pl-PL"/>
              </w:rPr>
            </w:pPr>
          </w:p>
        </w:tc>
        <w:tc>
          <w:tcPr>
            <w:tcW w:w="503" w:type="pct"/>
            <w:tcBorders>
              <w:top w:val="single" w:sz="4" w:space="0" w:color="auto"/>
              <w:left w:val="nil"/>
              <w:bottom w:val="single" w:sz="4" w:space="0" w:color="auto"/>
              <w:right w:val="nil"/>
            </w:tcBorders>
            <w:shd w:val="clear" w:color="auto" w:fill="E6E6E6"/>
            <w:vAlign w:val="bottom"/>
          </w:tcPr>
          <w:p w14:paraId="63715C0D" w14:textId="77777777" w:rsidR="00D10C2D" w:rsidRPr="00400ACE" w:rsidRDefault="00D10C2D" w:rsidP="00D0087F">
            <w:pPr>
              <w:spacing w:after="0" w:line="240" w:lineRule="auto"/>
              <w:rPr>
                <w:rFonts w:cs="Arial"/>
                <w:sz w:val="16"/>
                <w:szCs w:val="16"/>
                <w:lang w:eastAsia="pl-PL"/>
              </w:rPr>
            </w:pPr>
          </w:p>
        </w:tc>
        <w:tc>
          <w:tcPr>
            <w:tcW w:w="464" w:type="pct"/>
            <w:tcBorders>
              <w:top w:val="single" w:sz="4" w:space="0" w:color="auto"/>
              <w:left w:val="nil"/>
              <w:bottom w:val="single" w:sz="4" w:space="0" w:color="auto"/>
              <w:right w:val="nil"/>
            </w:tcBorders>
            <w:shd w:val="clear" w:color="auto" w:fill="E6E6E6"/>
            <w:vAlign w:val="bottom"/>
          </w:tcPr>
          <w:p w14:paraId="0EE55257" w14:textId="77777777" w:rsidR="00D10C2D" w:rsidRPr="00400ACE" w:rsidRDefault="00D10C2D" w:rsidP="00D0087F">
            <w:pPr>
              <w:spacing w:after="0" w:line="240" w:lineRule="auto"/>
              <w:rPr>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0E949180" w14:textId="77777777" w:rsidR="00D10C2D" w:rsidRPr="00400ACE" w:rsidRDefault="00D10C2D" w:rsidP="00D0087F">
            <w:pPr>
              <w:spacing w:after="0" w:line="240" w:lineRule="auto"/>
              <w:rPr>
                <w:rFonts w:cs="Arial"/>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749E9052" w14:textId="77777777" w:rsidR="00D10C2D" w:rsidRPr="00400ACE" w:rsidRDefault="00D10C2D" w:rsidP="00D0087F">
            <w:pPr>
              <w:spacing w:after="0" w:line="240" w:lineRule="auto"/>
              <w:rPr>
                <w:rFonts w:cs="Arial"/>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02139C2B" w14:textId="77777777" w:rsidR="00D10C2D" w:rsidRPr="00400ACE" w:rsidRDefault="00D10C2D" w:rsidP="00D0087F">
            <w:pPr>
              <w:spacing w:after="0" w:line="240" w:lineRule="auto"/>
              <w:rPr>
                <w:rFonts w:cs="Arial"/>
                <w:sz w:val="16"/>
                <w:szCs w:val="16"/>
                <w:lang w:eastAsia="pl-PL"/>
              </w:rPr>
            </w:pPr>
          </w:p>
        </w:tc>
      </w:tr>
      <w:tr w:rsidR="00D10C2D" w:rsidRPr="00400ACE" w14:paraId="47470296" w14:textId="77777777" w:rsidTr="00D0087F">
        <w:trPr>
          <w:jc w:val="center"/>
        </w:trPr>
        <w:tc>
          <w:tcPr>
            <w:tcW w:w="1803" w:type="pct"/>
            <w:tcBorders>
              <w:top w:val="single" w:sz="4" w:space="0" w:color="auto"/>
            </w:tcBorders>
            <w:vAlign w:val="bottom"/>
          </w:tcPr>
          <w:p w14:paraId="4864FA23" w14:textId="77777777" w:rsidR="00D10C2D" w:rsidRPr="00400ACE" w:rsidRDefault="00D10C2D" w:rsidP="00D0087F">
            <w:pPr>
              <w:spacing w:after="0" w:line="240" w:lineRule="auto"/>
              <w:rPr>
                <w:rFonts w:cs="Arial"/>
                <w:sz w:val="16"/>
                <w:szCs w:val="16"/>
                <w:vertAlign w:val="superscript"/>
                <w:lang w:eastAsia="pl-PL"/>
              </w:rPr>
            </w:pPr>
            <w:r w:rsidRPr="00400ACE">
              <w:rPr>
                <w:rFonts w:cs="Arial"/>
                <w:sz w:val="16"/>
                <w:szCs w:val="16"/>
                <w:lang w:eastAsia="pl-PL"/>
              </w:rPr>
              <w:t>Biblioteki i filie</w:t>
            </w:r>
          </w:p>
        </w:tc>
        <w:tc>
          <w:tcPr>
            <w:tcW w:w="403" w:type="pct"/>
            <w:tcBorders>
              <w:top w:val="single" w:sz="4" w:space="0" w:color="auto"/>
            </w:tcBorders>
            <w:vAlign w:val="bottom"/>
          </w:tcPr>
          <w:p w14:paraId="64DCDA71"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tcBorders>
              <w:top w:val="single" w:sz="4" w:space="0" w:color="auto"/>
            </w:tcBorders>
            <w:shd w:val="clear" w:color="auto" w:fill="auto"/>
            <w:vAlign w:val="bottom"/>
          </w:tcPr>
          <w:p w14:paraId="07B51711" w14:textId="77777777" w:rsidR="00D10C2D" w:rsidRPr="00400ACE" w:rsidRDefault="00D10C2D" w:rsidP="00D0087F">
            <w:pPr>
              <w:spacing w:after="100" w:afterAutospacing="1" w:line="240" w:lineRule="auto"/>
              <w:rPr>
                <w:rFonts w:ascii="Arial" w:hAnsi="Arial" w:cs="Arial"/>
                <w:sz w:val="16"/>
                <w:szCs w:val="16"/>
                <w:lang w:eastAsia="pl-PL"/>
              </w:rPr>
            </w:pPr>
            <w:r>
              <w:rPr>
                <w:rFonts w:ascii="Arial" w:hAnsi="Arial" w:cs="Arial"/>
                <w:sz w:val="16"/>
                <w:szCs w:val="16"/>
                <w:lang w:eastAsia="pl-PL"/>
              </w:rPr>
              <w:t>333</w:t>
            </w:r>
          </w:p>
        </w:tc>
        <w:tc>
          <w:tcPr>
            <w:tcW w:w="503" w:type="pct"/>
            <w:tcBorders>
              <w:top w:val="single" w:sz="4" w:space="0" w:color="auto"/>
            </w:tcBorders>
            <w:shd w:val="clear" w:color="auto" w:fill="auto"/>
            <w:vAlign w:val="bottom"/>
          </w:tcPr>
          <w:p w14:paraId="49429DE0" w14:textId="77777777" w:rsidR="00D10C2D" w:rsidRPr="00400ACE" w:rsidRDefault="00D10C2D" w:rsidP="00D0087F">
            <w:pPr>
              <w:spacing w:after="100" w:afterAutospacing="1" w:line="240" w:lineRule="auto"/>
              <w:rPr>
                <w:rFonts w:ascii="Arial" w:hAnsi="Arial" w:cs="Arial"/>
                <w:sz w:val="16"/>
                <w:szCs w:val="16"/>
                <w:lang w:eastAsia="pl-PL"/>
              </w:rPr>
            </w:pPr>
            <w:r>
              <w:rPr>
                <w:rFonts w:ascii="Arial" w:hAnsi="Arial" w:cs="Arial"/>
                <w:sz w:val="16"/>
                <w:szCs w:val="16"/>
                <w:lang w:eastAsia="pl-PL"/>
              </w:rPr>
              <w:t>290</w:t>
            </w:r>
          </w:p>
        </w:tc>
        <w:tc>
          <w:tcPr>
            <w:tcW w:w="464" w:type="pct"/>
            <w:tcBorders>
              <w:top w:val="single" w:sz="4" w:space="0" w:color="auto"/>
            </w:tcBorders>
            <w:shd w:val="clear" w:color="auto" w:fill="auto"/>
            <w:vAlign w:val="bottom"/>
          </w:tcPr>
          <w:p w14:paraId="1BAF64C8"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23</w:t>
            </w:r>
          </w:p>
        </w:tc>
        <w:tc>
          <w:tcPr>
            <w:tcW w:w="437" w:type="pct"/>
            <w:tcBorders>
              <w:top w:val="single" w:sz="4" w:space="0" w:color="auto"/>
            </w:tcBorders>
            <w:vAlign w:val="bottom"/>
          </w:tcPr>
          <w:p w14:paraId="32BA0E4B"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23</w:t>
            </w:r>
          </w:p>
        </w:tc>
        <w:tc>
          <w:tcPr>
            <w:tcW w:w="471" w:type="pct"/>
            <w:tcBorders>
              <w:top w:val="single" w:sz="4" w:space="0" w:color="auto"/>
            </w:tcBorders>
            <w:vAlign w:val="bottom"/>
          </w:tcPr>
          <w:p w14:paraId="26C33195" w14:textId="77777777" w:rsidR="00D10C2D" w:rsidRPr="003505B1" w:rsidRDefault="00D10C2D" w:rsidP="00D0087F">
            <w:pPr>
              <w:spacing w:after="0" w:line="240" w:lineRule="auto"/>
              <w:rPr>
                <w:rFonts w:ascii="Arial" w:hAnsi="Arial" w:cs="Arial"/>
                <w:sz w:val="16"/>
                <w:szCs w:val="16"/>
              </w:rPr>
            </w:pPr>
            <w:r w:rsidRPr="003505B1">
              <w:rPr>
                <w:rFonts w:ascii="Arial" w:hAnsi="Arial" w:cs="Arial"/>
                <w:sz w:val="16"/>
                <w:szCs w:val="16"/>
              </w:rPr>
              <w:t>8</w:t>
            </w:r>
          </w:p>
        </w:tc>
        <w:tc>
          <w:tcPr>
            <w:tcW w:w="437" w:type="pct"/>
            <w:tcBorders>
              <w:top w:val="single" w:sz="4" w:space="0" w:color="auto"/>
            </w:tcBorders>
            <w:vAlign w:val="bottom"/>
          </w:tcPr>
          <w:p w14:paraId="2951EEE8" w14:textId="77777777" w:rsidR="00D10C2D" w:rsidRPr="003505B1" w:rsidRDefault="00D10C2D" w:rsidP="00D0087F">
            <w:pPr>
              <w:spacing w:after="0" w:line="240" w:lineRule="auto"/>
              <w:rPr>
                <w:rFonts w:ascii="Arial" w:hAnsi="Arial" w:cs="Arial"/>
                <w:sz w:val="16"/>
                <w:szCs w:val="16"/>
              </w:rPr>
            </w:pPr>
            <w:r w:rsidRPr="003505B1">
              <w:rPr>
                <w:rFonts w:ascii="Arial" w:hAnsi="Arial" w:cs="Arial"/>
                <w:sz w:val="16"/>
                <w:szCs w:val="16"/>
              </w:rPr>
              <w:t>8</w:t>
            </w:r>
          </w:p>
        </w:tc>
      </w:tr>
      <w:tr w:rsidR="00D10C2D" w:rsidRPr="00400ACE" w14:paraId="32B81275" w14:textId="77777777" w:rsidTr="00D0087F">
        <w:trPr>
          <w:jc w:val="center"/>
        </w:trPr>
        <w:tc>
          <w:tcPr>
            <w:tcW w:w="1803" w:type="pct"/>
            <w:vAlign w:val="bottom"/>
          </w:tcPr>
          <w:p w14:paraId="0A3B1933" w14:textId="77777777" w:rsidR="00D10C2D" w:rsidRPr="00400ACE" w:rsidRDefault="00D10C2D" w:rsidP="00D0087F">
            <w:pPr>
              <w:spacing w:after="0" w:line="240" w:lineRule="auto"/>
              <w:rPr>
                <w:rFonts w:cs="Arial"/>
                <w:sz w:val="16"/>
                <w:szCs w:val="16"/>
                <w:vertAlign w:val="superscript"/>
                <w:lang w:eastAsia="pl-PL"/>
              </w:rPr>
            </w:pPr>
            <w:r w:rsidRPr="00400ACE">
              <w:rPr>
                <w:rFonts w:cs="Arial"/>
                <w:sz w:val="16"/>
                <w:szCs w:val="16"/>
                <w:lang w:eastAsia="pl-PL"/>
              </w:rPr>
              <w:t>Czytelnicy w ciągu roku</w:t>
            </w:r>
          </w:p>
        </w:tc>
        <w:tc>
          <w:tcPr>
            <w:tcW w:w="403" w:type="pct"/>
            <w:vAlign w:val="bottom"/>
          </w:tcPr>
          <w:p w14:paraId="184271CD"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shd w:val="clear" w:color="auto" w:fill="auto"/>
          </w:tcPr>
          <w:p w14:paraId="481488C2"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245777</w:t>
            </w:r>
          </w:p>
        </w:tc>
        <w:tc>
          <w:tcPr>
            <w:tcW w:w="503" w:type="pct"/>
            <w:shd w:val="clear" w:color="auto" w:fill="auto"/>
          </w:tcPr>
          <w:p w14:paraId="56CF58A9"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159454</w:t>
            </w:r>
          </w:p>
        </w:tc>
        <w:tc>
          <w:tcPr>
            <w:tcW w:w="464" w:type="pct"/>
            <w:vAlign w:val="bottom"/>
          </w:tcPr>
          <w:p w14:paraId="6B893198"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10592</w:t>
            </w:r>
          </w:p>
        </w:tc>
        <w:tc>
          <w:tcPr>
            <w:tcW w:w="437" w:type="pct"/>
            <w:vAlign w:val="bottom"/>
          </w:tcPr>
          <w:p w14:paraId="09408B22"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7649</w:t>
            </w:r>
          </w:p>
        </w:tc>
        <w:tc>
          <w:tcPr>
            <w:tcW w:w="471" w:type="pct"/>
            <w:vAlign w:val="bottom"/>
          </w:tcPr>
          <w:p w14:paraId="0C265505"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1256</w:t>
            </w:r>
          </w:p>
        </w:tc>
        <w:tc>
          <w:tcPr>
            <w:tcW w:w="437" w:type="pct"/>
            <w:vAlign w:val="bottom"/>
          </w:tcPr>
          <w:p w14:paraId="3598671A"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868</w:t>
            </w:r>
          </w:p>
        </w:tc>
      </w:tr>
      <w:tr w:rsidR="00D10C2D" w:rsidRPr="00400ACE" w14:paraId="09016A25" w14:textId="77777777" w:rsidTr="00D0087F">
        <w:trPr>
          <w:jc w:val="center"/>
        </w:trPr>
        <w:tc>
          <w:tcPr>
            <w:tcW w:w="1803" w:type="pct"/>
            <w:vAlign w:val="bottom"/>
          </w:tcPr>
          <w:p w14:paraId="5AA8ED51"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 xml:space="preserve">Czytelnicy bibliotek </w:t>
            </w:r>
            <w:proofErr w:type="spellStart"/>
            <w:r w:rsidRPr="00400ACE">
              <w:rPr>
                <w:rFonts w:cs="Arial"/>
                <w:sz w:val="14"/>
                <w:szCs w:val="14"/>
                <w:lang w:eastAsia="pl-PL"/>
              </w:rPr>
              <w:t>publ</w:t>
            </w:r>
            <w:proofErr w:type="spellEnd"/>
            <w:r w:rsidRPr="00400ACE">
              <w:rPr>
                <w:rFonts w:cs="Arial"/>
                <w:sz w:val="14"/>
                <w:szCs w:val="14"/>
                <w:lang w:eastAsia="pl-PL"/>
              </w:rPr>
              <w:t>. na 1000 ludności</w:t>
            </w:r>
          </w:p>
        </w:tc>
        <w:tc>
          <w:tcPr>
            <w:tcW w:w="403" w:type="pct"/>
            <w:vAlign w:val="bottom"/>
          </w:tcPr>
          <w:p w14:paraId="1DA51BF6"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shd w:val="clear" w:color="auto" w:fill="auto"/>
          </w:tcPr>
          <w:p w14:paraId="622E768B"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172</w:t>
            </w:r>
          </w:p>
        </w:tc>
        <w:tc>
          <w:tcPr>
            <w:tcW w:w="503" w:type="pct"/>
            <w:shd w:val="clear" w:color="auto" w:fill="auto"/>
          </w:tcPr>
          <w:p w14:paraId="2B86ABF5"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112</w:t>
            </w:r>
          </w:p>
        </w:tc>
        <w:tc>
          <w:tcPr>
            <w:tcW w:w="464" w:type="pct"/>
            <w:vAlign w:val="bottom"/>
          </w:tcPr>
          <w:p w14:paraId="687F9A56"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163</w:t>
            </w:r>
          </w:p>
        </w:tc>
        <w:tc>
          <w:tcPr>
            <w:tcW w:w="437" w:type="pct"/>
            <w:vAlign w:val="bottom"/>
          </w:tcPr>
          <w:p w14:paraId="0250C843"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118</w:t>
            </w:r>
          </w:p>
        </w:tc>
        <w:tc>
          <w:tcPr>
            <w:tcW w:w="471" w:type="pct"/>
            <w:vAlign w:val="bottom"/>
          </w:tcPr>
          <w:p w14:paraId="701F5ED8"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132</w:t>
            </w:r>
          </w:p>
        </w:tc>
        <w:tc>
          <w:tcPr>
            <w:tcW w:w="437" w:type="pct"/>
            <w:vAlign w:val="bottom"/>
          </w:tcPr>
          <w:p w14:paraId="7E8680A0"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88</w:t>
            </w:r>
          </w:p>
        </w:tc>
      </w:tr>
      <w:tr w:rsidR="00D10C2D" w:rsidRPr="00400ACE" w14:paraId="7FFD4ECC" w14:textId="77777777" w:rsidTr="00D0087F">
        <w:trPr>
          <w:jc w:val="center"/>
        </w:trPr>
        <w:tc>
          <w:tcPr>
            <w:tcW w:w="1803" w:type="pct"/>
            <w:vAlign w:val="center"/>
          </w:tcPr>
          <w:p w14:paraId="1651D633"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Księgozbiór</w:t>
            </w:r>
          </w:p>
        </w:tc>
        <w:tc>
          <w:tcPr>
            <w:tcW w:w="403" w:type="pct"/>
            <w:vAlign w:val="bottom"/>
          </w:tcPr>
          <w:p w14:paraId="5C932450"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wol.</w:t>
            </w:r>
          </w:p>
        </w:tc>
        <w:tc>
          <w:tcPr>
            <w:tcW w:w="480" w:type="pct"/>
            <w:shd w:val="clear" w:color="auto" w:fill="auto"/>
          </w:tcPr>
          <w:p w14:paraId="13E4FD56"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5402065</w:t>
            </w:r>
          </w:p>
        </w:tc>
        <w:tc>
          <w:tcPr>
            <w:tcW w:w="503" w:type="pct"/>
            <w:shd w:val="clear" w:color="auto" w:fill="auto"/>
          </w:tcPr>
          <w:p w14:paraId="52D791C6"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3945221</w:t>
            </w:r>
          </w:p>
        </w:tc>
        <w:tc>
          <w:tcPr>
            <w:tcW w:w="464" w:type="pct"/>
            <w:vAlign w:val="bottom"/>
          </w:tcPr>
          <w:p w14:paraId="33004859"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258282</w:t>
            </w:r>
          </w:p>
        </w:tc>
        <w:tc>
          <w:tcPr>
            <w:tcW w:w="437" w:type="pct"/>
            <w:vAlign w:val="bottom"/>
          </w:tcPr>
          <w:p w14:paraId="2CE45BFE"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151487</w:t>
            </w:r>
          </w:p>
        </w:tc>
        <w:tc>
          <w:tcPr>
            <w:tcW w:w="471" w:type="pct"/>
            <w:vAlign w:val="bottom"/>
          </w:tcPr>
          <w:p w14:paraId="4FA9FB0F"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62902</w:t>
            </w:r>
          </w:p>
        </w:tc>
        <w:tc>
          <w:tcPr>
            <w:tcW w:w="437" w:type="pct"/>
            <w:vAlign w:val="bottom"/>
          </w:tcPr>
          <w:p w14:paraId="47115BD8"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24461</w:t>
            </w:r>
          </w:p>
        </w:tc>
      </w:tr>
      <w:tr w:rsidR="00D10C2D" w:rsidRPr="00400ACE" w14:paraId="53AE6F35" w14:textId="77777777" w:rsidTr="00D0087F">
        <w:trPr>
          <w:jc w:val="center"/>
        </w:trPr>
        <w:tc>
          <w:tcPr>
            <w:tcW w:w="1803" w:type="pct"/>
            <w:vAlign w:val="center"/>
          </w:tcPr>
          <w:p w14:paraId="33C4E671" w14:textId="77777777" w:rsidR="00D10C2D" w:rsidRPr="00400ACE" w:rsidRDefault="00D10C2D" w:rsidP="00D0087F">
            <w:pPr>
              <w:spacing w:after="0" w:line="240" w:lineRule="auto"/>
              <w:rPr>
                <w:rFonts w:cs="Arial"/>
                <w:sz w:val="14"/>
                <w:szCs w:val="14"/>
                <w:lang w:eastAsia="pl-PL"/>
              </w:rPr>
            </w:pPr>
            <w:r w:rsidRPr="00400ACE">
              <w:rPr>
                <w:rFonts w:cs="Arial"/>
                <w:sz w:val="14"/>
                <w:szCs w:val="14"/>
                <w:lang w:eastAsia="pl-PL"/>
              </w:rPr>
              <w:t>Wypożyczenia księgozbioru na 1 czytelnika</w:t>
            </w:r>
          </w:p>
        </w:tc>
        <w:tc>
          <w:tcPr>
            <w:tcW w:w="403" w:type="pct"/>
            <w:vAlign w:val="bottom"/>
          </w:tcPr>
          <w:p w14:paraId="23C93A1F"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wol.</w:t>
            </w:r>
          </w:p>
        </w:tc>
        <w:tc>
          <w:tcPr>
            <w:tcW w:w="480" w:type="pct"/>
          </w:tcPr>
          <w:p w14:paraId="79C76C28"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18,0</w:t>
            </w:r>
          </w:p>
        </w:tc>
        <w:tc>
          <w:tcPr>
            <w:tcW w:w="503" w:type="pct"/>
          </w:tcPr>
          <w:p w14:paraId="728D43DF"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17,8</w:t>
            </w:r>
          </w:p>
        </w:tc>
        <w:tc>
          <w:tcPr>
            <w:tcW w:w="464" w:type="pct"/>
            <w:vAlign w:val="bottom"/>
          </w:tcPr>
          <w:p w14:paraId="3071C044"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22,2</w:t>
            </w:r>
          </w:p>
        </w:tc>
        <w:tc>
          <w:tcPr>
            <w:tcW w:w="437" w:type="pct"/>
            <w:vAlign w:val="bottom"/>
          </w:tcPr>
          <w:p w14:paraId="16E9CD18" w14:textId="77777777" w:rsidR="00D10C2D" w:rsidRPr="005D2BCA" w:rsidRDefault="00D10C2D" w:rsidP="00D0087F">
            <w:pPr>
              <w:spacing w:after="0"/>
              <w:rPr>
                <w:rFonts w:ascii="Arial" w:hAnsi="Arial" w:cs="Arial"/>
                <w:sz w:val="16"/>
                <w:szCs w:val="16"/>
              </w:rPr>
            </w:pPr>
            <w:r w:rsidRPr="005D2BCA">
              <w:rPr>
                <w:rFonts w:ascii="Arial" w:hAnsi="Arial" w:cs="Arial"/>
                <w:sz w:val="16"/>
                <w:szCs w:val="16"/>
              </w:rPr>
              <w:t>20,1</w:t>
            </w:r>
          </w:p>
        </w:tc>
        <w:tc>
          <w:tcPr>
            <w:tcW w:w="471" w:type="pct"/>
            <w:vAlign w:val="bottom"/>
          </w:tcPr>
          <w:p w14:paraId="226DC3C6"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44,0</w:t>
            </w:r>
          </w:p>
        </w:tc>
        <w:tc>
          <w:tcPr>
            <w:tcW w:w="437" w:type="pct"/>
            <w:vAlign w:val="bottom"/>
          </w:tcPr>
          <w:p w14:paraId="67FC434A"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37,6</w:t>
            </w:r>
          </w:p>
        </w:tc>
      </w:tr>
      <w:tr w:rsidR="00D10C2D" w:rsidRPr="00400ACE" w14:paraId="66FA2C0C" w14:textId="77777777" w:rsidTr="00D0087F">
        <w:trPr>
          <w:jc w:val="center"/>
        </w:trPr>
        <w:tc>
          <w:tcPr>
            <w:tcW w:w="1803" w:type="pct"/>
            <w:vAlign w:val="bottom"/>
          </w:tcPr>
          <w:p w14:paraId="65ED31B9"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Kina stałe</w:t>
            </w:r>
          </w:p>
        </w:tc>
        <w:tc>
          <w:tcPr>
            <w:tcW w:w="403" w:type="pct"/>
            <w:vAlign w:val="bottom"/>
          </w:tcPr>
          <w:p w14:paraId="57996E82"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vAlign w:val="bottom"/>
          </w:tcPr>
          <w:p w14:paraId="34314513" w14:textId="77777777" w:rsidR="00D10C2D" w:rsidRPr="00400ACE" w:rsidRDefault="00D10C2D" w:rsidP="00D0087F">
            <w:pPr>
              <w:spacing w:after="100" w:afterAutospacing="1" w:line="240" w:lineRule="auto"/>
              <w:rPr>
                <w:rFonts w:ascii="Arial" w:hAnsi="Arial" w:cs="Arial"/>
                <w:sz w:val="16"/>
                <w:szCs w:val="16"/>
                <w:lang w:eastAsia="pl-PL"/>
              </w:rPr>
            </w:pPr>
            <w:r>
              <w:rPr>
                <w:rFonts w:ascii="Arial" w:hAnsi="Arial" w:cs="Arial"/>
                <w:sz w:val="16"/>
                <w:szCs w:val="16"/>
                <w:lang w:eastAsia="pl-PL"/>
              </w:rPr>
              <w:t>23</w:t>
            </w:r>
          </w:p>
        </w:tc>
        <w:tc>
          <w:tcPr>
            <w:tcW w:w="503" w:type="pct"/>
            <w:vAlign w:val="bottom"/>
          </w:tcPr>
          <w:p w14:paraId="6133A731" w14:textId="77777777" w:rsidR="00D10C2D" w:rsidRPr="00400ACE" w:rsidRDefault="00D10C2D" w:rsidP="00D0087F">
            <w:pPr>
              <w:spacing w:after="100" w:afterAutospacing="1" w:line="240" w:lineRule="auto"/>
              <w:rPr>
                <w:rFonts w:ascii="Arial" w:hAnsi="Arial" w:cs="Arial"/>
                <w:sz w:val="16"/>
                <w:szCs w:val="16"/>
                <w:lang w:eastAsia="pl-PL"/>
              </w:rPr>
            </w:pPr>
            <w:r>
              <w:rPr>
                <w:rFonts w:ascii="Arial" w:hAnsi="Arial" w:cs="Arial"/>
                <w:sz w:val="16"/>
                <w:szCs w:val="16"/>
                <w:lang w:eastAsia="pl-PL"/>
              </w:rPr>
              <w:t>21</w:t>
            </w:r>
          </w:p>
        </w:tc>
        <w:tc>
          <w:tcPr>
            <w:tcW w:w="464" w:type="pct"/>
            <w:vAlign w:val="bottom"/>
          </w:tcPr>
          <w:p w14:paraId="15A1F2F9"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1</w:t>
            </w:r>
          </w:p>
        </w:tc>
        <w:tc>
          <w:tcPr>
            <w:tcW w:w="437" w:type="pct"/>
            <w:vAlign w:val="bottom"/>
          </w:tcPr>
          <w:p w14:paraId="00F2EAB7"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0</w:t>
            </w:r>
          </w:p>
        </w:tc>
        <w:tc>
          <w:tcPr>
            <w:tcW w:w="471" w:type="pct"/>
            <w:vAlign w:val="bottom"/>
          </w:tcPr>
          <w:p w14:paraId="02232110" w14:textId="77777777" w:rsidR="00D10C2D" w:rsidRPr="003505B1" w:rsidRDefault="00D10C2D" w:rsidP="00D0087F">
            <w:pPr>
              <w:spacing w:after="0" w:line="240" w:lineRule="auto"/>
              <w:rPr>
                <w:rFonts w:ascii="Arial" w:hAnsi="Arial" w:cs="Arial"/>
                <w:sz w:val="16"/>
                <w:szCs w:val="16"/>
                <w:lang w:eastAsia="pl-PL"/>
              </w:rPr>
            </w:pPr>
            <w:r w:rsidRPr="003505B1">
              <w:rPr>
                <w:rFonts w:ascii="Arial" w:hAnsi="Arial" w:cs="Arial"/>
                <w:sz w:val="16"/>
                <w:szCs w:val="16"/>
                <w:lang w:eastAsia="pl-PL"/>
              </w:rPr>
              <w:t>0</w:t>
            </w:r>
          </w:p>
        </w:tc>
        <w:tc>
          <w:tcPr>
            <w:tcW w:w="437" w:type="pct"/>
            <w:vAlign w:val="bottom"/>
          </w:tcPr>
          <w:p w14:paraId="18B8073B" w14:textId="77777777" w:rsidR="00D10C2D" w:rsidRPr="003505B1" w:rsidRDefault="00D10C2D" w:rsidP="00D0087F">
            <w:pPr>
              <w:spacing w:after="0" w:line="240" w:lineRule="auto"/>
              <w:rPr>
                <w:rFonts w:ascii="Arial" w:hAnsi="Arial" w:cs="Arial"/>
                <w:sz w:val="16"/>
                <w:szCs w:val="16"/>
                <w:lang w:eastAsia="pl-PL"/>
              </w:rPr>
            </w:pPr>
            <w:r w:rsidRPr="003505B1">
              <w:rPr>
                <w:rFonts w:ascii="Arial" w:hAnsi="Arial" w:cs="Arial"/>
                <w:sz w:val="16"/>
                <w:szCs w:val="16"/>
                <w:lang w:eastAsia="pl-PL"/>
              </w:rPr>
              <w:t>0</w:t>
            </w:r>
          </w:p>
        </w:tc>
      </w:tr>
      <w:tr w:rsidR="00D10C2D" w:rsidRPr="00400ACE" w14:paraId="4EBD6B5D" w14:textId="77777777" w:rsidTr="00D0087F">
        <w:trPr>
          <w:jc w:val="center"/>
        </w:trPr>
        <w:tc>
          <w:tcPr>
            <w:tcW w:w="1803" w:type="pct"/>
            <w:vAlign w:val="bottom"/>
          </w:tcPr>
          <w:p w14:paraId="2678B019"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Muzea łącznie z oddziałami</w:t>
            </w:r>
          </w:p>
        </w:tc>
        <w:tc>
          <w:tcPr>
            <w:tcW w:w="403" w:type="pct"/>
            <w:vAlign w:val="bottom"/>
          </w:tcPr>
          <w:p w14:paraId="7F08883E"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ob.</w:t>
            </w:r>
          </w:p>
        </w:tc>
        <w:tc>
          <w:tcPr>
            <w:tcW w:w="480" w:type="pct"/>
            <w:vAlign w:val="bottom"/>
          </w:tcPr>
          <w:p w14:paraId="055FB893" w14:textId="77777777" w:rsidR="00D10C2D" w:rsidRPr="00400ACE" w:rsidRDefault="00D10C2D" w:rsidP="00D0087F">
            <w:pPr>
              <w:spacing w:after="100" w:afterAutospacing="1" w:line="240" w:lineRule="auto"/>
              <w:rPr>
                <w:rFonts w:ascii="Arial" w:hAnsi="Arial" w:cs="Arial"/>
                <w:sz w:val="16"/>
                <w:szCs w:val="16"/>
                <w:lang w:eastAsia="pl-PL"/>
              </w:rPr>
            </w:pPr>
            <w:r>
              <w:rPr>
                <w:rFonts w:ascii="Arial" w:hAnsi="Arial" w:cs="Arial"/>
                <w:sz w:val="16"/>
                <w:szCs w:val="16"/>
                <w:lang w:eastAsia="pl-PL"/>
              </w:rPr>
              <w:t>23</w:t>
            </w:r>
          </w:p>
        </w:tc>
        <w:tc>
          <w:tcPr>
            <w:tcW w:w="503" w:type="pct"/>
            <w:vAlign w:val="bottom"/>
          </w:tcPr>
          <w:p w14:paraId="4438913B" w14:textId="77777777" w:rsidR="00D10C2D" w:rsidRPr="00400ACE" w:rsidRDefault="00D10C2D" w:rsidP="00D0087F">
            <w:pPr>
              <w:spacing w:after="100" w:afterAutospacing="1" w:line="240" w:lineRule="auto"/>
              <w:rPr>
                <w:rFonts w:ascii="Arial" w:hAnsi="Arial" w:cs="Arial"/>
                <w:sz w:val="16"/>
                <w:szCs w:val="16"/>
                <w:lang w:eastAsia="pl-PL"/>
              </w:rPr>
            </w:pPr>
            <w:r>
              <w:rPr>
                <w:rFonts w:ascii="Arial" w:hAnsi="Arial" w:cs="Arial"/>
                <w:sz w:val="16"/>
                <w:szCs w:val="16"/>
                <w:lang w:eastAsia="pl-PL"/>
              </w:rPr>
              <w:t>30</w:t>
            </w:r>
          </w:p>
        </w:tc>
        <w:tc>
          <w:tcPr>
            <w:tcW w:w="464" w:type="pct"/>
            <w:vAlign w:val="bottom"/>
          </w:tcPr>
          <w:p w14:paraId="49285641"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0</w:t>
            </w:r>
          </w:p>
        </w:tc>
        <w:tc>
          <w:tcPr>
            <w:tcW w:w="437" w:type="pct"/>
            <w:vAlign w:val="bottom"/>
          </w:tcPr>
          <w:p w14:paraId="2B81E2F1"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1</w:t>
            </w:r>
          </w:p>
        </w:tc>
        <w:tc>
          <w:tcPr>
            <w:tcW w:w="471" w:type="pct"/>
            <w:vAlign w:val="bottom"/>
          </w:tcPr>
          <w:p w14:paraId="30EBFD89"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c>
          <w:tcPr>
            <w:tcW w:w="437" w:type="pct"/>
            <w:vAlign w:val="bottom"/>
          </w:tcPr>
          <w:p w14:paraId="686A3D45"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r>
      <w:tr w:rsidR="00D10C2D" w:rsidRPr="00400ACE" w14:paraId="6C6058A2" w14:textId="77777777" w:rsidTr="00D0087F">
        <w:trPr>
          <w:jc w:val="center"/>
        </w:trPr>
        <w:tc>
          <w:tcPr>
            <w:tcW w:w="1803" w:type="pct"/>
            <w:tcBorders>
              <w:bottom w:val="single" w:sz="4" w:space="0" w:color="auto"/>
            </w:tcBorders>
            <w:vAlign w:val="bottom"/>
          </w:tcPr>
          <w:p w14:paraId="53CCACD2"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Zwiedzający muzea i oddziały</w:t>
            </w:r>
          </w:p>
        </w:tc>
        <w:tc>
          <w:tcPr>
            <w:tcW w:w="403" w:type="pct"/>
            <w:tcBorders>
              <w:bottom w:val="single" w:sz="4" w:space="0" w:color="auto"/>
            </w:tcBorders>
            <w:vAlign w:val="bottom"/>
          </w:tcPr>
          <w:p w14:paraId="6E0ECC8D"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osoba</w:t>
            </w:r>
          </w:p>
        </w:tc>
        <w:tc>
          <w:tcPr>
            <w:tcW w:w="480" w:type="pct"/>
            <w:tcBorders>
              <w:bottom w:val="single" w:sz="4" w:space="0" w:color="auto"/>
            </w:tcBorders>
            <w:vAlign w:val="bottom"/>
          </w:tcPr>
          <w:p w14:paraId="48CA3C60"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468328</w:t>
            </w:r>
          </w:p>
        </w:tc>
        <w:tc>
          <w:tcPr>
            <w:tcW w:w="503" w:type="pct"/>
            <w:tcBorders>
              <w:bottom w:val="single" w:sz="4" w:space="0" w:color="auto"/>
            </w:tcBorders>
            <w:vAlign w:val="bottom"/>
          </w:tcPr>
          <w:p w14:paraId="117B1228" w14:textId="77777777" w:rsidR="00D10C2D" w:rsidRPr="00141D3B" w:rsidRDefault="00D10C2D" w:rsidP="00D0087F">
            <w:pPr>
              <w:spacing w:after="0"/>
              <w:rPr>
                <w:rFonts w:ascii="Arial" w:hAnsi="Arial" w:cs="Arial"/>
                <w:sz w:val="16"/>
                <w:szCs w:val="16"/>
              </w:rPr>
            </w:pPr>
            <w:r w:rsidRPr="00141D3B">
              <w:rPr>
                <w:rFonts w:ascii="Arial" w:hAnsi="Arial" w:cs="Arial"/>
                <w:sz w:val="16"/>
                <w:szCs w:val="16"/>
              </w:rPr>
              <w:t>368992</w:t>
            </w:r>
          </w:p>
        </w:tc>
        <w:tc>
          <w:tcPr>
            <w:tcW w:w="464" w:type="pct"/>
            <w:tcBorders>
              <w:bottom w:val="single" w:sz="4" w:space="0" w:color="auto"/>
            </w:tcBorders>
            <w:vAlign w:val="bottom"/>
          </w:tcPr>
          <w:p w14:paraId="397455DC"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0</w:t>
            </w:r>
          </w:p>
        </w:tc>
        <w:tc>
          <w:tcPr>
            <w:tcW w:w="437" w:type="pct"/>
            <w:tcBorders>
              <w:bottom w:val="single" w:sz="4" w:space="0" w:color="auto"/>
            </w:tcBorders>
            <w:vAlign w:val="bottom"/>
          </w:tcPr>
          <w:p w14:paraId="3F0E9DC8" w14:textId="77777777" w:rsidR="00D10C2D" w:rsidRPr="005D2BCA" w:rsidRDefault="00D10C2D" w:rsidP="00D0087F">
            <w:pPr>
              <w:spacing w:after="0" w:line="240" w:lineRule="auto"/>
              <w:rPr>
                <w:rFonts w:ascii="Arial" w:hAnsi="Arial" w:cs="Arial"/>
                <w:sz w:val="16"/>
                <w:szCs w:val="16"/>
                <w:lang w:eastAsia="pl-PL"/>
              </w:rPr>
            </w:pPr>
            <w:r w:rsidRPr="005D2BCA">
              <w:rPr>
                <w:rFonts w:ascii="Arial" w:hAnsi="Arial" w:cs="Arial"/>
                <w:sz w:val="16"/>
                <w:szCs w:val="16"/>
                <w:lang w:eastAsia="pl-PL"/>
              </w:rPr>
              <w:t>7173</w:t>
            </w:r>
          </w:p>
        </w:tc>
        <w:tc>
          <w:tcPr>
            <w:tcW w:w="471" w:type="pct"/>
            <w:tcBorders>
              <w:bottom w:val="single" w:sz="4" w:space="0" w:color="auto"/>
            </w:tcBorders>
            <w:vAlign w:val="bottom"/>
          </w:tcPr>
          <w:p w14:paraId="2EC7D8B9"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c>
          <w:tcPr>
            <w:tcW w:w="437" w:type="pct"/>
            <w:tcBorders>
              <w:bottom w:val="single" w:sz="4" w:space="0" w:color="auto"/>
            </w:tcBorders>
            <w:vAlign w:val="bottom"/>
          </w:tcPr>
          <w:p w14:paraId="43D20D98" w14:textId="77777777" w:rsidR="00D10C2D" w:rsidRPr="00400ACE" w:rsidRDefault="00D10C2D" w:rsidP="00D0087F">
            <w:pPr>
              <w:spacing w:after="0" w:line="240" w:lineRule="auto"/>
              <w:rPr>
                <w:rFonts w:ascii="Arial" w:hAnsi="Arial" w:cs="Arial"/>
                <w:sz w:val="16"/>
                <w:szCs w:val="16"/>
                <w:lang w:eastAsia="pl-PL"/>
              </w:rPr>
            </w:pPr>
            <w:r>
              <w:rPr>
                <w:rFonts w:ascii="Arial" w:hAnsi="Arial" w:cs="Arial"/>
                <w:sz w:val="16"/>
                <w:szCs w:val="16"/>
                <w:lang w:eastAsia="pl-PL"/>
              </w:rPr>
              <w:t>0</w:t>
            </w:r>
          </w:p>
        </w:tc>
      </w:tr>
      <w:tr w:rsidR="00D10C2D" w:rsidRPr="00400ACE" w14:paraId="5080341B" w14:textId="77777777" w:rsidTr="00D0087F">
        <w:trPr>
          <w:jc w:val="center"/>
        </w:trPr>
        <w:tc>
          <w:tcPr>
            <w:tcW w:w="1803" w:type="pct"/>
            <w:tcBorders>
              <w:top w:val="single" w:sz="4" w:space="0" w:color="auto"/>
              <w:left w:val="nil"/>
              <w:bottom w:val="single" w:sz="4" w:space="0" w:color="auto"/>
              <w:right w:val="nil"/>
            </w:tcBorders>
            <w:shd w:val="clear" w:color="auto" w:fill="E6E6E6"/>
            <w:vAlign w:val="bottom"/>
          </w:tcPr>
          <w:p w14:paraId="47352594" w14:textId="77777777" w:rsidR="00D10C2D" w:rsidRPr="00400ACE" w:rsidRDefault="00D10C2D" w:rsidP="00D0087F">
            <w:pPr>
              <w:spacing w:after="0" w:line="240" w:lineRule="auto"/>
              <w:rPr>
                <w:rFonts w:cs="Arial"/>
                <w:sz w:val="16"/>
                <w:szCs w:val="16"/>
                <w:lang w:eastAsia="pl-PL"/>
              </w:rPr>
            </w:pPr>
            <w:r w:rsidRPr="00400ACE">
              <w:rPr>
                <w:rFonts w:cs="Arial"/>
                <w:sz w:val="16"/>
                <w:szCs w:val="16"/>
                <w:lang w:eastAsia="pl-PL"/>
              </w:rPr>
              <w:t>GOSPODARKA</w:t>
            </w:r>
          </w:p>
        </w:tc>
        <w:tc>
          <w:tcPr>
            <w:tcW w:w="403" w:type="pct"/>
            <w:tcBorders>
              <w:top w:val="single" w:sz="4" w:space="0" w:color="auto"/>
              <w:left w:val="nil"/>
              <w:bottom w:val="single" w:sz="4" w:space="0" w:color="auto"/>
              <w:right w:val="nil"/>
            </w:tcBorders>
            <w:shd w:val="clear" w:color="auto" w:fill="E6E6E6"/>
            <w:vAlign w:val="bottom"/>
          </w:tcPr>
          <w:p w14:paraId="5CEF79CD" w14:textId="77777777" w:rsidR="00D10C2D" w:rsidRPr="00400ACE" w:rsidRDefault="00D10C2D" w:rsidP="00D0087F">
            <w:pPr>
              <w:spacing w:after="0" w:line="240" w:lineRule="auto"/>
              <w:jc w:val="center"/>
              <w:rPr>
                <w:rFonts w:cs="Arial"/>
                <w:sz w:val="10"/>
                <w:szCs w:val="10"/>
                <w:lang w:eastAsia="pl-PL"/>
              </w:rPr>
            </w:pPr>
          </w:p>
        </w:tc>
        <w:tc>
          <w:tcPr>
            <w:tcW w:w="480" w:type="pct"/>
            <w:tcBorders>
              <w:top w:val="single" w:sz="4" w:space="0" w:color="auto"/>
              <w:left w:val="nil"/>
              <w:bottom w:val="single" w:sz="4" w:space="0" w:color="auto"/>
              <w:right w:val="nil"/>
            </w:tcBorders>
            <w:shd w:val="clear" w:color="auto" w:fill="E6E6E6"/>
            <w:vAlign w:val="bottom"/>
          </w:tcPr>
          <w:p w14:paraId="6A20A1E9" w14:textId="77777777" w:rsidR="00D10C2D" w:rsidRPr="00400ACE" w:rsidRDefault="00D10C2D" w:rsidP="00D0087F">
            <w:pPr>
              <w:spacing w:after="0" w:line="240" w:lineRule="auto"/>
              <w:rPr>
                <w:sz w:val="16"/>
                <w:szCs w:val="16"/>
                <w:lang w:eastAsia="pl-PL"/>
              </w:rPr>
            </w:pPr>
          </w:p>
        </w:tc>
        <w:tc>
          <w:tcPr>
            <w:tcW w:w="503" w:type="pct"/>
            <w:tcBorders>
              <w:top w:val="single" w:sz="4" w:space="0" w:color="auto"/>
              <w:left w:val="nil"/>
              <w:bottom w:val="single" w:sz="4" w:space="0" w:color="auto"/>
              <w:right w:val="nil"/>
            </w:tcBorders>
            <w:shd w:val="clear" w:color="auto" w:fill="E6E6E6"/>
            <w:vAlign w:val="bottom"/>
          </w:tcPr>
          <w:p w14:paraId="00F04BD4" w14:textId="77777777" w:rsidR="00D10C2D" w:rsidRPr="00400ACE" w:rsidRDefault="00D10C2D" w:rsidP="00D0087F">
            <w:pPr>
              <w:spacing w:after="0" w:line="240" w:lineRule="auto"/>
              <w:rPr>
                <w:sz w:val="16"/>
                <w:szCs w:val="16"/>
                <w:lang w:eastAsia="pl-PL"/>
              </w:rPr>
            </w:pPr>
          </w:p>
        </w:tc>
        <w:tc>
          <w:tcPr>
            <w:tcW w:w="464" w:type="pct"/>
            <w:tcBorders>
              <w:top w:val="single" w:sz="4" w:space="0" w:color="auto"/>
              <w:left w:val="nil"/>
              <w:bottom w:val="single" w:sz="4" w:space="0" w:color="auto"/>
              <w:right w:val="nil"/>
            </w:tcBorders>
            <w:shd w:val="clear" w:color="auto" w:fill="E6E6E6"/>
            <w:vAlign w:val="bottom"/>
          </w:tcPr>
          <w:p w14:paraId="1D99B1E0" w14:textId="77777777" w:rsidR="00D10C2D" w:rsidRPr="00400ACE" w:rsidRDefault="00D10C2D" w:rsidP="00D0087F">
            <w:pPr>
              <w:spacing w:after="0" w:line="240" w:lineRule="auto"/>
              <w:rPr>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2C499826" w14:textId="77777777" w:rsidR="00D10C2D" w:rsidRPr="00400ACE" w:rsidRDefault="00D10C2D" w:rsidP="00D0087F">
            <w:pPr>
              <w:spacing w:after="0" w:line="240" w:lineRule="auto"/>
              <w:rPr>
                <w:rFonts w:cs="Arial"/>
                <w:sz w:val="16"/>
                <w:szCs w:val="16"/>
                <w:lang w:eastAsia="pl-PL"/>
              </w:rPr>
            </w:pPr>
          </w:p>
        </w:tc>
        <w:tc>
          <w:tcPr>
            <w:tcW w:w="471" w:type="pct"/>
            <w:tcBorders>
              <w:top w:val="single" w:sz="4" w:space="0" w:color="auto"/>
              <w:left w:val="nil"/>
              <w:bottom w:val="single" w:sz="4" w:space="0" w:color="auto"/>
              <w:right w:val="nil"/>
            </w:tcBorders>
            <w:shd w:val="clear" w:color="auto" w:fill="E6E6E6"/>
            <w:vAlign w:val="bottom"/>
          </w:tcPr>
          <w:p w14:paraId="1E5EAA82" w14:textId="77777777" w:rsidR="00D10C2D" w:rsidRPr="00400ACE" w:rsidRDefault="00D10C2D" w:rsidP="00D0087F">
            <w:pPr>
              <w:spacing w:after="0" w:line="240" w:lineRule="auto"/>
              <w:rPr>
                <w:rFonts w:cs="Arial"/>
                <w:sz w:val="16"/>
                <w:szCs w:val="16"/>
                <w:lang w:eastAsia="pl-PL"/>
              </w:rPr>
            </w:pPr>
          </w:p>
        </w:tc>
        <w:tc>
          <w:tcPr>
            <w:tcW w:w="437" w:type="pct"/>
            <w:tcBorders>
              <w:top w:val="single" w:sz="4" w:space="0" w:color="auto"/>
              <w:left w:val="nil"/>
              <w:bottom w:val="single" w:sz="4" w:space="0" w:color="auto"/>
              <w:right w:val="nil"/>
            </w:tcBorders>
            <w:shd w:val="clear" w:color="auto" w:fill="E6E6E6"/>
            <w:vAlign w:val="bottom"/>
          </w:tcPr>
          <w:p w14:paraId="30BFFE01" w14:textId="77777777" w:rsidR="00D10C2D" w:rsidRPr="00400ACE" w:rsidRDefault="00D10C2D" w:rsidP="00D0087F">
            <w:pPr>
              <w:spacing w:after="0" w:line="240" w:lineRule="auto"/>
              <w:rPr>
                <w:rFonts w:cs="Arial"/>
                <w:sz w:val="16"/>
                <w:szCs w:val="16"/>
                <w:lang w:eastAsia="pl-PL"/>
              </w:rPr>
            </w:pPr>
          </w:p>
        </w:tc>
      </w:tr>
      <w:tr w:rsidR="00D10C2D" w:rsidRPr="00400ACE" w14:paraId="10016E15" w14:textId="77777777" w:rsidTr="00D0087F">
        <w:trPr>
          <w:trHeight w:val="180"/>
          <w:jc w:val="center"/>
        </w:trPr>
        <w:tc>
          <w:tcPr>
            <w:tcW w:w="1803" w:type="pct"/>
            <w:tcBorders>
              <w:top w:val="single" w:sz="4" w:space="0" w:color="auto"/>
            </w:tcBorders>
            <w:vAlign w:val="bottom"/>
          </w:tcPr>
          <w:p w14:paraId="615BD9CB"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Podmioty gospodarcze (stan w dniu 31 XII)</w:t>
            </w:r>
          </w:p>
          <w:p w14:paraId="1BBF2B26"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xml:space="preserve">   ogółem</w:t>
            </w:r>
          </w:p>
        </w:tc>
        <w:tc>
          <w:tcPr>
            <w:tcW w:w="403" w:type="pct"/>
            <w:tcBorders>
              <w:top w:val="single" w:sz="4" w:space="0" w:color="auto"/>
            </w:tcBorders>
            <w:vAlign w:val="bottom"/>
          </w:tcPr>
          <w:p w14:paraId="0FE70196"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tcBorders>
              <w:top w:val="single" w:sz="4" w:space="0" w:color="auto"/>
            </w:tcBorders>
            <w:vAlign w:val="bottom"/>
          </w:tcPr>
          <w:p w14:paraId="2C34947C"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113058</w:t>
            </w:r>
          </w:p>
        </w:tc>
        <w:tc>
          <w:tcPr>
            <w:tcW w:w="503" w:type="pct"/>
            <w:tcBorders>
              <w:top w:val="single" w:sz="4" w:space="0" w:color="auto"/>
            </w:tcBorders>
            <w:vAlign w:val="bottom"/>
          </w:tcPr>
          <w:p w14:paraId="78312D57"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136403</w:t>
            </w:r>
          </w:p>
        </w:tc>
        <w:tc>
          <w:tcPr>
            <w:tcW w:w="464" w:type="pct"/>
            <w:tcBorders>
              <w:top w:val="single" w:sz="4" w:space="0" w:color="auto"/>
            </w:tcBorders>
            <w:vAlign w:val="bottom"/>
          </w:tcPr>
          <w:p w14:paraId="11A549B6"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3757</w:t>
            </w:r>
          </w:p>
        </w:tc>
        <w:tc>
          <w:tcPr>
            <w:tcW w:w="437" w:type="pct"/>
            <w:tcBorders>
              <w:top w:val="single" w:sz="4" w:space="0" w:color="auto"/>
            </w:tcBorders>
            <w:vAlign w:val="bottom"/>
          </w:tcPr>
          <w:p w14:paraId="0D097C33"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4626</w:t>
            </w:r>
          </w:p>
        </w:tc>
        <w:tc>
          <w:tcPr>
            <w:tcW w:w="471" w:type="pct"/>
            <w:tcBorders>
              <w:top w:val="single" w:sz="4" w:space="0" w:color="auto"/>
            </w:tcBorders>
            <w:vAlign w:val="bottom"/>
          </w:tcPr>
          <w:p w14:paraId="3FEE6308"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319</w:t>
            </w:r>
          </w:p>
        </w:tc>
        <w:tc>
          <w:tcPr>
            <w:tcW w:w="437" w:type="pct"/>
            <w:tcBorders>
              <w:top w:val="single" w:sz="4" w:space="0" w:color="auto"/>
            </w:tcBorders>
            <w:vAlign w:val="bottom"/>
          </w:tcPr>
          <w:p w14:paraId="3759EDB8"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531</w:t>
            </w:r>
          </w:p>
        </w:tc>
      </w:tr>
      <w:tr w:rsidR="00D10C2D" w:rsidRPr="00400ACE" w14:paraId="0B65A494" w14:textId="77777777" w:rsidTr="00D0087F">
        <w:trPr>
          <w:jc w:val="center"/>
        </w:trPr>
        <w:tc>
          <w:tcPr>
            <w:tcW w:w="1803" w:type="pct"/>
            <w:vAlign w:val="bottom"/>
          </w:tcPr>
          <w:p w14:paraId="21E8E4FC"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xml:space="preserve">   sektor publiczny</w:t>
            </w:r>
          </w:p>
        </w:tc>
        <w:tc>
          <w:tcPr>
            <w:tcW w:w="403" w:type="pct"/>
            <w:vAlign w:val="bottom"/>
          </w:tcPr>
          <w:p w14:paraId="7EA56AB7"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vAlign w:val="bottom"/>
          </w:tcPr>
          <w:p w14:paraId="2AFBE026"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6605</w:t>
            </w:r>
          </w:p>
        </w:tc>
        <w:tc>
          <w:tcPr>
            <w:tcW w:w="503" w:type="pct"/>
            <w:vAlign w:val="bottom"/>
          </w:tcPr>
          <w:p w14:paraId="1BD2DA6A"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4927</w:t>
            </w:r>
          </w:p>
        </w:tc>
        <w:tc>
          <w:tcPr>
            <w:tcW w:w="464" w:type="pct"/>
            <w:vAlign w:val="bottom"/>
          </w:tcPr>
          <w:p w14:paraId="0311C85D"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212</w:t>
            </w:r>
          </w:p>
        </w:tc>
        <w:tc>
          <w:tcPr>
            <w:tcW w:w="437" w:type="pct"/>
            <w:vAlign w:val="bottom"/>
          </w:tcPr>
          <w:p w14:paraId="5C403F92"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188</w:t>
            </w:r>
          </w:p>
        </w:tc>
        <w:tc>
          <w:tcPr>
            <w:tcW w:w="471" w:type="pct"/>
            <w:vAlign w:val="bottom"/>
          </w:tcPr>
          <w:p w14:paraId="27D3AF31"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24</w:t>
            </w:r>
          </w:p>
        </w:tc>
        <w:tc>
          <w:tcPr>
            <w:tcW w:w="437" w:type="pct"/>
            <w:vAlign w:val="bottom"/>
          </w:tcPr>
          <w:p w14:paraId="7EF4AB89"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18</w:t>
            </w:r>
          </w:p>
        </w:tc>
      </w:tr>
      <w:tr w:rsidR="00D10C2D" w:rsidRPr="00400ACE" w14:paraId="57A14DBF" w14:textId="77777777" w:rsidTr="00D0087F">
        <w:trPr>
          <w:jc w:val="center"/>
        </w:trPr>
        <w:tc>
          <w:tcPr>
            <w:tcW w:w="1803" w:type="pct"/>
            <w:vAlign w:val="bottom"/>
          </w:tcPr>
          <w:p w14:paraId="55677457"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xml:space="preserve">   sektor prywatny</w:t>
            </w:r>
          </w:p>
        </w:tc>
        <w:tc>
          <w:tcPr>
            <w:tcW w:w="403" w:type="pct"/>
            <w:vAlign w:val="bottom"/>
          </w:tcPr>
          <w:p w14:paraId="7CE71EBE"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tcBorders>
              <w:bottom w:val="single" w:sz="4" w:space="0" w:color="auto"/>
            </w:tcBorders>
            <w:vAlign w:val="bottom"/>
          </w:tcPr>
          <w:p w14:paraId="499369DE"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106453</w:t>
            </w:r>
          </w:p>
        </w:tc>
        <w:tc>
          <w:tcPr>
            <w:tcW w:w="503" w:type="pct"/>
            <w:vAlign w:val="bottom"/>
          </w:tcPr>
          <w:p w14:paraId="37513374"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130999</w:t>
            </w:r>
          </w:p>
        </w:tc>
        <w:tc>
          <w:tcPr>
            <w:tcW w:w="464" w:type="pct"/>
            <w:tcBorders>
              <w:bottom w:val="single" w:sz="4" w:space="0" w:color="auto"/>
            </w:tcBorders>
            <w:vAlign w:val="bottom"/>
          </w:tcPr>
          <w:p w14:paraId="412FBFC2"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3545</w:t>
            </w:r>
          </w:p>
        </w:tc>
        <w:tc>
          <w:tcPr>
            <w:tcW w:w="437" w:type="pct"/>
            <w:vAlign w:val="bottom"/>
          </w:tcPr>
          <w:p w14:paraId="5FDC4E6A"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4432</w:t>
            </w:r>
          </w:p>
        </w:tc>
        <w:tc>
          <w:tcPr>
            <w:tcW w:w="471" w:type="pct"/>
            <w:tcBorders>
              <w:bottom w:val="single" w:sz="4" w:space="0" w:color="auto"/>
            </w:tcBorders>
            <w:vAlign w:val="bottom"/>
          </w:tcPr>
          <w:p w14:paraId="21B929A7"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295</w:t>
            </w:r>
          </w:p>
        </w:tc>
        <w:tc>
          <w:tcPr>
            <w:tcW w:w="437" w:type="pct"/>
            <w:vAlign w:val="bottom"/>
          </w:tcPr>
          <w:p w14:paraId="577FA9C8"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512</w:t>
            </w:r>
          </w:p>
        </w:tc>
      </w:tr>
      <w:tr w:rsidR="00D10C2D" w:rsidRPr="00400ACE" w14:paraId="01F9CDC1" w14:textId="77777777" w:rsidTr="00D0087F">
        <w:trPr>
          <w:jc w:val="center"/>
        </w:trPr>
        <w:tc>
          <w:tcPr>
            <w:tcW w:w="1803" w:type="pct"/>
            <w:vAlign w:val="center"/>
          </w:tcPr>
          <w:p w14:paraId="62308E66"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xml:space="preserve">Podmioty gospodarcze wg sekcji PKD 2007 </w:t>
            </w:r>
          </w:p>
          <w:p w14:paraId="7BD3BC1D"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A - Rolnictwo, leśnictwo, łowiectwo i rybactwo</w:t>
            </w:r>
          </w:p>
        </w:tc>
        <w:tc>
          <w:tcPr>
            <w:tcW w:w="403" w:type="pct"/>
            <w:vAlign w:val="bottom"/>
          </w:tcPr>
          <w:p w14:paraId="04E4954E"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5040930C" w14:textId="77777777" w:rsidR="00D10C2D" w:rsidRPr="00677B5E" w:rsidRDefault="00D10C2D" w:rsidP="00D0087F">
            <w:pPr>
              <w:spacing w:after="0"/>
              <w:rPr>
                <w:rFonts w:ascii="Arial" w:hAnsi="Arial" w:cs="Arial"/>
                <w:color w:val="FF0000"/>
                <w:sz w:val="16"/>
                <w:szCs w:val="16"/>
              </w:rPr>
            </w:pPr>
            <w:r>
              <w:rPr>
                <w:rFonts w:ascii="Arial" w:hAnsi="Arial" w:cs="Arial"/>
                <w:color w:val="FF0000"/>
                <w:sz w:val="16"/>
                <w:szCs w:val="16"/>
              </w:rPr>
              <w:t>(</w:t>
            </w:r>
            <w:r w:rsidRPr="00677B5E">
              <w:rPr>
                <w:rFonts w:ascii="Arial" w:hAnsi="Arial" w:cs="Arial"/>
                <w:color w:val="FF0000"/>
                <w:sz w:val="16"/>
                <w:szCs w:val="16"/>
              </w:rPr>
              <w:t>2009</w:t>
            </w:r>
            <w:r>
              <w:rPr>
                <w:rFonts w:ascii="Arial" w:hAnsi="Arial" w:cs="Arial"/>
                <w:color w:val="FF0000"/>
                <w:sz w:val="16"/>
                <w:szCs w:val="16"/>
              </w:rPr>
              <w:t>)</w:t>
            </w:r>
          </w:p>
          <w:p w14:paraId="585618A9"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4951</w:t>
            </w:r>
          </w:p>
        </w:tc>
        <w:tc>
          <w:tcPr>
            <w:tcW w:w="503" w:type="pct"/>
            <w:vAlign w:val="bottom"/>
          </w:tcPr>
          <w:p w14:paraId="79FCFB69"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4167</w:t>
            </w:r>
          </w:p>
        </w:tc>
        <w:tc>
          <w:tcPr>
            <w:tcW w:w="464" w:type="pct"/>
            <w:shd w:val="pct10" w:color="auto" w:fill="auto"/>
            <w:vAlign w:val="bottom"/>
          </w:tcPr>
          <w:p w14:paraId="7945DA2F" w14:textId="77777777" w:rsidR="00D10C2D" w:rsidRPr="00456503" w:rsidRDefault="00D10C2D" w:rsidP="00D0087F">
            <w:pPr>
              <w:spacing w:after="0"/>
              <w:rPr>
                <w:rFonts w:ascii="Arial" w:hAnsi="Arial" w:cs="Arial"/>
                <w:color w:val="FF0000"/>
                <w:sz w:val="16"/>
                <w:szCs w:val="16"/>
              </w:rPr>
            </w:pPr>
            <w:r w:rsidRPr="00456503">
              <w:rPr>
                <w:rFonts w:ascii="Arial" w:hAnsi="Arial" w:cs="Arial"/>
                <w:color w:val="FF0000"/>
                <w:sz w:val="16"/>
                <w:szCs w:val="16"/>
              </w:rPr>
              <w:t>(2009)</w:t>
            </w:r>
          </w:p>
          <w:p w14:paraId="07D044C6"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164</w:t>
            </w:r>
          </w:p>
        </w:tc>
        <w:tc>
          <w:tcPr>
            <w:tcW w:w="437" w:type="pct"/>
            <w:vAlign w:val="bottom"/>
          </w:tcPr>
          <w:p w14:paraId="5BEB119B"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145</w:t>
            </w:r>
          </w:p>
        </w:tc>
        <w:tc>
          <w:tcPr>
            <w:tcW w:w="471" w:type="pct"/>
            <w:shd w:val="pct10" w:color="auto" w:fill="auto"/>
            <w:vAlign w:val="bottom"/>
          </w:tcPr>
          <w:p w14:paraId="640F518E" w14:textId="77777777" w:rsidR="00D10C2D" w:rsidRPr="003505B1" w:rsidRDefault="00D10C2D" w:rsidP="00D0087F">
            <w:pPr>
              <w:spacing w:after="0"/>
              <w:rPr>
                <w:rFonts w:ascii="Arial" w:hAnsi="Arial" w:cs="Arial"/>
                <w:color w:val="FF0000"/>
                <w:sz w:val="16"/>
                <w:szCs w:val="16"/>
              </w:rPr>
            </w:pPr>
            <w:r w:rsidRPr="003505B1">
              <w:rPr>
                <w:rFonts w:ascii="Arial" w:hAnsi="Arial" w:cs="Arial"/>
                <w:color w:val="FF0000"/>
                <w:sz w:val="16"/>
                <w:szCs w:val="16"/>
              </w:rPr>
              <w:t>(2009)</w:t>
            </w:r>
          </w:p>
          <w:p w14:paraId="3AB8A428"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28</w:t>
            </w:r>
          </w:p>
        </w:tc>
        <w:tc>
          <w:tcPr>
            <w:tcW w:w="437" w:type="pct"/>
            <w:vAlign w:val="bottom"/>
          </w:tcPr>
          <w:p w14:paraId="587E57C4"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29</w:t>
            </w:r>
          </w:p>
        </w:tc>
      </w:tr>
      <w:tr w:rsidR="00D10C2D" w:rsidRPr="00400ACE" w14:paraId="687DBD87" w14:textId="77777777" w:rsidTr="00D0087F">
        <w:trPr>
          <w:jc w:val="center"/>
        </w:trPr>
        <w:tc>
          <w:tcPr>
            <w:tcW w:w="1803" w:type="pct"/>
            <w:vAlign w:val="center"/>
          </w:tcPr>
          <w:p w14:paraId="67570687"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B - Górnictwo i wydobywanie</w:t>
            </w:r>
          </w:p>
        </w:tc>
        <w:tc>
          <w:tcPr>
            <w:tcW w:w="403" w:type="pct"/>
            <w:vAlign w:val="bottom"/>
          </w:tcPr>
          <w:p w14:paraId="10A269B3"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41BDBDC9"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97</w:t>
            </w:r>
          </w:p>
        </w:tc>
        <w:tc>
          <w:tcPr>
            <w:tcW w:w="503" w:type="pct"/>
            <w:vAlign w:val="bottom"/>
          </w:tcPr>
          <w:p w14:paraId="2726A5FB"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142</w:t>
            </w:r>
          </w:p>
        </w:tc>
        <w:tc>
          <w:tcPr>
            <w:tcW w:w="464" w:type="pct"/>
            <w:shd w:val="pct10" w:color="auto" w:fill="auto"/>
            <w:vAlign w:val="bottom"/>
          </w:tcPr>
          <w:p w14:paraId="10BA5F7C"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2</w:t>
            </w:r>
          </w:p>
        </w:tc>
        <w:tc>
          <w:tcPr>
            <w:tcW w:w="437" w:type="pct"/>
            <w:vAlign w:val="bottom"/>
          </w:tcPr>
          <w:p w14:paraId="58EDCE98"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3</w:t>
            </w:r>
          </w:p>
        </w:tc>
        <w:tc>
          <w:tcPr>
            <w:tcW w:w="471" w:type="pct"/>
            <w:shd w:val="pct10" w:color="auto" w:fill="auto"/>
            <w:vAlign w:val="bottom"/>
          </w:tcPr>
          <w:p w14:paraId="361B800D"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0</w:t>
            </w:r>
          </w:p>
        </w:tc>
        <w:tc>
          <w:tcPr>
            <w:tcW w:w="437" w:type="pct"/>
            <w:vAlign w:val="bottom"/>
          </w:tcPr>
          <w:p w14:paraId="580C3C9A"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w:t>
            </w:r>
          </w:p>
        </w:tc>
      </w:tr>
      <w:tr w:rsidR="00D10C2D" w:rsidRPr="00400ACE" w14:paraId="6E2253AA" w14:textId="77777777" w:rsidTr="00D0087F">
        <w:trPr>
          <w:jc w:val="center"/>
        </w:trPr>
        <w:tc>
          <w:tcPr>
            <w:tcW w:w="1803" w:type="pct"/>
            <w:vAlign w:val="center"/>
          </w:tcPr>
          <w:p w14:paraId="3ADCDF3A"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C - Przetwórstwo przemysłowe</w:t>
            </w:r>
          </w:p>
        </w:tc>
        <w:tc>
          <w:tcPr>
            <w:tcW w:w="403" w:type="pct"/>
            <w:vAlign w:val="bottom"/>
          </w:tcPr>
          <w:p w14:paraId="466C7F39"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4B598EAA"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9277</w:t>
            </w:r>
          </w:p>
        </w:tc>
        <w:tc>
          <w:tcPr>
            <w:tcW w:w="503" w:type="pct"/>
            <w:vAlign w:val="bottom"/>
          </w:tcPr>
          <w:p w14:paraId="45C2EB3F"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10724</w:t>
            </w:r>
          </w:p>
        </w:tc>
        <w:tc>
          <w:tcPr>
            <w:tcW w:w="464" w:type="pct"/>
            <w:shd w:val="pct10" w:color="auto" w:fill="auto"/>
            <w:vAlign w:val="bottom"/>
          </w:tcPr>
          <w:p w14:paraId="61C7A168"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353</w:t>
            </w:r>
          </w:p>
        </w:tc>
        <w:tc>
          <w:tcPr>
            <w:tcW w:w="437" w:type="pct"/>
            <w:vAlign w:val="bottom"/>
          </w:tcPr>
          <w:p w14:paraId="42880499"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365</w:t>
            </w:r>
          </w:p>
        </w:tc>
        <w:tc>
          <w:tcPr>
            <w:tcW w:w="471" w:type="pct"/>
            <w:shd w:val="pct10" w:color="auto" w:fill="auto"/>
            <w:vAlign w:val="bottom"/>
          </w:tcPr>
          <w:p w14:paraId="7725380C"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39</w:t>
            </w:r>
          </w:p>
        </w:tc>
        <w:tc>
          <w:tcPr>
            <w:tcW w:w="437" w:type="pct"/>
            <w:vAlign w:val="bottom"/>
          </w:tcPr>
          <w:p w14:paraId="69E415B9"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55</w:t>
            </w:r>
          </w:p>
        </w:tc>
      </w:tr>
      <w:tr w:rsidR="00D10C2D" w:rsidRPr="00400ACE" w14:paraId="518FEF28" w14:textId="77777777" w:rsidTr="00D0087F">
        <w:trPr>
          <w:jc w:val="center"/>
        </w:trPr>
        <w:tc>
          <w:tcPr>
            <w:tcW w:w="1803" w:type="pct"/>
            <w:vAlign w:val="center"/>
          </w:tcPr>
          <w:p w14:paraId="35F08B75"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D - Wytwarzanie i zaopatrywanie w energię elektryczną, gaz, parę wodną, gorącą wodę i powietrze do układów klimatyzacyjnych</w:t>
            </w:r>
          </w:p>
        </w:tc>
        <w:tc>
          <w:tcPr>
            <w:tcW w:w="403" w:type="pct"/>
            <w:vAlign w:val="bottom"/>
          </w:tcPr>
          <w:p w14:paraId="6822D427"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1B31D568"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161</w:t>
            </w:r>
          </w:p>
        </w:tc>
        <w:tc>
          <w:tcPr>
            <w:tcW w:w="503" w:type="pct"/>
            <w:vAlign w:val="bottom"/>
          </w:tcPr>
          <w:p w14:paraId="61D4A636"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450</w:t>
            </w:r>
          </w:p>
        </w:tc>
        <w:tc>
          <w:tcPr>
            <w:tcW w:w="464" w:type="pct"/>
            <w:shd w:val="pct10" w:color="auto" w:fill="auto"/>
            <w:vAlign w:val="bottom"/>
          </w:tcPr>
          <w:p w14:paraId="35F93EA2"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4</w:t>
            </w:r>
          </w:p>
        </w:tc>
        <w:tc>
          <w:tcPr>
            <w:tcW w:w="437" w:type="pct"/>
            <w:vAlign w:val="bottom"/>
          </w:tcPr>
          <w:p w14:paraId="35E49E99"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15</w:t>
            </w:r>
          </w:p>
        </w:tc>
        <w:tc>
          <w:tcPr>
            <w:tcW w:w="471" w:type="pct"/>
            <w:shd w:val="pct10" w:color="auto" w:fill="auto"/>
            <w:vAlign w:val="bottom"/>
          </w:tcPr>
          <w:p w14:paraId="1EA533F1"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0</w:t>
            </w:r>
          </w:p>
        </w:tc>
        <w:tc>
          <w:tcPr>
            <w:tcW w:w="437" w:type="pct"/>
            <w:vAlign w:val="bottom"/>
          </w:tcPr>
          <w:p w14:paraId="42C66EA8"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w:t>
            </w:r>
          </w:p>
        </w:tc>
      </w:tr>
      <w:tr w:rsidR="00D10C2D" w:rsidRPr="00400ACE" w14:paraId="09470A91" w14:textId="77777777" w:rsidTr="00D0087F">
        <w:trPr>
          <w:jc w:val="center"/>
        </w:trPr>
        <w:tc>
          <w:tcPr>
            <w:tcW w:w="1803" w:type="pct"/>
            <w:vAlign w:val="center"/>
          </w:tcPr>
          <w:p w14:paraId="19D6C05A"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E - Dostawa wody; gospodarowanie ściekami i odpadami oraz działalność związana z rekultywacją</w:t>
            </w:r>
          </w:p>
        </w:tc>
        <w:tc>
          <w:tcPr>
            <w:tcW w:w="403" w:type="pct"/>
            <w:vAlign w:val="bottom"/>
          </w:tcPr>
          <w:p w14:paraId="5E9E08F9"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6FCB0ED9"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373</w:t>
            </w:r>
          </w:p>
        </w:tc>
        <w:tc>
          <w:tcPr>
            <w:tcW w:w="503" w:type="pct"/>
            <w:vAlign w:val="bottom"/>
          </w:tcPr>
          <w:p w14:paraId="5C05853B"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427</w:t>
            </w:r>
          </w:p>
        </w:tc>
        <w:tc>
          <w:tcPr>
            <w:tcW w:w="464" w:type="pct"/>
            <w:shd w:val="pct10" w:color="auto" w:fill="auto"/>
            <w:vAlign w:val="bottom"/>
          </w:tcPr>
          <w:p w14:paraId="5AD4FF93"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15</w:t>
            </w:r>
          </w:p>
        </w:tc>
        <w:tc>
          <w:tcPr>
            <w:tcW w:w="437" w:type="pct"/>
            <w:vAlign w:val="bottom"/>
          </w:tcPr>
          <w:p w14:paraId="385D8DC2"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16</w:t>
            </w:r>
          </w:p>
        </w:tc>
        <w:tc>
          <w:tcPr>
            <w:tcW w:w="471" w:type="pct"/>
            <w:shd w:val="pct10" w:color="auto" w:fill="auto"/>
            <w:vAlign w:val="bottom"/>
          </w:tcPr>
          <w:p w14:paraId="78141FC5"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3</w:t>
            </w:r>
          </w:p>
        </w:tc>
        <w:tc>
          <w:tcPr>
            <w:tcW w:w="437" w:type="pct"/>
            <w:vAlign w:val="bottom"/>
          </w:tcPr>
          <w:p w14:paraId="3713AFAB"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5</w:t>
            </w:r>
          </w:p>
        </w:tc>
      </w:tr>
      <w:tr w:rsidR="00D10C2D" w:rsidRPr="00400ACE" w14:paraId="771A2994" w14:textId="77777777" w:rsidTr="00D0087F">
        <w:trPr>
          <w:jc w:val="center"/>
        </w:trPr>
        <w:tc>
          <w:tcPr>
            <w:tcW w:w="1803" w:type="pct"/>
            <w:vAlign w:val="center"/>
          </w:tcPr>
          <w:p w14:paraId="056D0F2E"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F - Budownictwo</w:t>
            </w:r>
          </w:p>
        </w:tc>
        <w:tc>
          <w:tcPr>
            <w:tcW w:w="403" w:type="pct"/>
            <w:vAlign w:val="bottom"/>
          </w:tcPr>
          <w:p w14:paraId="43EC1B85"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53E8A5EA"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13626</w:t>
            </w:r>
          </w:p>
        </w:tc>
        <w:tc>
          <w:tcPr>
            <w:tcW w:w="503" w:type="pct"/>
            <w:vAlign w:val="bottom"/>
          </w:tcPr>
          <w:p w14:paraId="1F31F1BA"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19567</w:t>
            </w:r>
          </w:p>
        </w:tc>
        <w:tc>
          <w:tcPr>
            <w:tcW w:w="464" w:type="pct"/>
            <w:shd w:val="pct10" w:color="auto" w:fill="auto"/>
            <w:vAlign w:val="bottom"/>
          </w:tcPr>
          <w:p w14:paraId="5A133FBD"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692</w:t>
            </w:r>
          </w:p>
        </w:tc>
        <w:tc>
          <w:tcPr>
            <w:tcW w:w="437" w:type="pct"/>
            <w:vAlign w:val="bottom"/>
          </w:tcPr>
          <w:p w14:paraId="2F812754"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924</w:t>
            </w:r>
          </w:p>
        </w:tc>
        <w:tc>
          <w:tcPr>
            <w:tcW w:w="471" w:type="pct"/>
            <w:shd w:val="pct10" w:color="auto" w:fill="auto"/>
            <w:vAlign w:val="bottom"/>
          </w:tcPr>
          <w:p w14:paraId="08CE8A0D"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62</w:t>
            </w:r>
          </w:p>
        </w:tc>
        <w:tc>
          <w:tcPr>
            <w:tcW w:w="437" w:type="pct"/>
            <w:vAlign w:val="bottom"/>
          </w:tcPr>
          <w:p w14:paraId="7692C19A"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116</w:t>
            </w:r>
          </w:p>
        </w:tc>
      </w:tr>
      <w:tr w:rsidR="00D10C2D" w:rsidRPr="00400ACE" w14:paraId="2EEE680C" w14:textId="77777777" w:rsidTr="00D0087F">
        <w:trPr>
          <w:jc w:val="center"/>
        </w:trPr>
        <w:tc>
          <w:tcPr>
            <w:tcW w:w="1803" w:type="pct"/>
            <w:vAlign w:val="center"/>
          </w:tcPr>
          <w:p w14:paraId="41B9FDB0"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G - Handel hurtowy i detaliczny; naprawa pojazdów samochodowych, włączając motocykle</w:t>
            </w:r>
          </w:p>
        </w:tc>
        <w:tc>
          <w:tcPr>
            <w:tcW w:w="403" w:type="pct"/>
            <w:vAlign w:val="bottom"/>
          </w:tcPr>
          <w:p w14:paraId="17462A92"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79DBF083"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28848</w:t>
            </w:r>
          </w:p>
        </w:tc>
        <w:tc>
          <w:tcPr>
            <w:tcW w:w="503" w:type="pct"/>
            <w:vAlign w:val="bottom"/>
          </w:tcPr>
          <w:p w14:paraId="05A6CAC1"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24688</w:t>
            </w:r>
          </w:p>
        </w:tc>
        <w:tc>
          <w:tcPr>
            <w:tcW w:w="464" w:type="pct"/>
            <w:shd w:val="pct10" w:color="auto" w:fill="auto"/>
            <w:vAlign w:val="bottom"/>
          </w:tcPr>
          <w:p w14:paraId="6ABCF6A6"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1063</w:t>
            </w:r>
          </w:p>
        </w:tc>
        <w:tc>
          <w:tcPr>
            <w:tcW w:w="437" w:type="pct"/>
            <w:vAlign w:val="bottom"/>
          </w:tcPr>
          <w:p w14:paraId="6E4F2268"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906</w:t>
            </w:r>
          </w:p>
        </w:tc>
        <w:tc>
          <w:tcPr>
            <w:tcW w:w="471" w:type="pct"/>
            <w:shd w:val="pct10" w:color="auto" w:fill="auto"/>
            <w:vAlign w:val="bottom"/>
          </w:tcPr>
          <w:p w14:paraId="6CE7E365"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92</w:t>
            </w:r>
          </w:p>
        </w:tc>
        <w:tc>
          <w:tcPr>
            <w:tcW w:w="437" w:type="pct"/>
            <w:vAlign w:val="bottom"/>
          </w:tcPr>
          <w:p w14:paraId="170B7E06"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109</w:t>
            </w:r>
          </w:p>
        </w:tc>
      </w:tr>
      <w:tr w:rsidR="00D10C2D" w:rsidRPr="00400ACE" w14:paraId="13B03EF5" w14:textId="77777777" w:rsidTr="00D0087F">
        <w:trPr>
          <w:trHeight w:val="71"/>
          <w:jc w:val="center"/>
        </w:trPr>
        <w:tc>
          <w:tcPr>
            <w:tcW w:w="1803" w:type="pct"/>
            <w:vAlign w:val="center"/>
          </w:tcPr>
          <w:p w14:paraId="0B1A7339"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H - Transport i gospodarka magazynowa</w:t>
            </w:r>
          </w:p>
        </w:tc>
        <w:tc>
          <w:tcPr>
            <w:tcW w:w="403" w:type="pct"/>
            <w:vAlign w:val="bottom"/>
          </w:tcPr>
          <w:p w14:paraId="10C3038A"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246B7098"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7445</w:t>
            </w:r>
          </w:p>
        </w:tc>
        <w:tc>
          <w:tcPr>
            <w:tcW w:w="503" w:type="pct"/>
            <w:vAlign w:val="bottom"/>
          </w:tcPr>
          <w:p w14:paraId="48CB382E"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7790</w:t>
            </w:r>
          </w:p>
        </w:tc>
        <w:tc>
          <w:tcPr>
            <w:tcW w:w="464" w:type="pct"/>
            <w:shd w:val="pct10" w:color="auto" w:fill="auto"/>
            <w:vAlign w:val="bottom"/>
          </w:tcPr>
          <w:p w14:paraId="3737290F"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195</w:t>
            </w:r>
          </w:p>
        </w:tc>
        <w:tc>
          <w:tcPr>
            <w:tcW w:w="437" w:type="pct"/>
            <w:vAlign w:val="bottom"/>
          </w:tcPr>
          <w:p w14:paraId="5A2EF0F3"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259</w:t>
            </w:r>
          </w:p>
        </w:tc>
        <w:tc>
          <w:tcPr>
            <w:tcW w:w="471" w:type="pct"/>
            <w:shd w:val="pct10" w:color="auto" w:fill="auto"/>
            <w:vAlign w:val="bottom"/>
          </w:tcPr>
          <w:p w14:paraId="55DE8593"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14</w:t>
            </w:r>
          </w:p>
        </w:tc>
        <w:tc>
          <w:tcPr>
            <w:tcW w:w="437" w:type="pct"/>
            <w:vAlign w:val="bottom"/>
          </w:tcPr>
          <w:p w14:paraId="54B73670"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28</w:t>
            </w:r>
          </w:p>
        </w:tc>
      </w:tr>
      <w:tr w:rsidR="00D10C2D" w:rsidRPr="00400ACE" w14:paraId="3A83389C" w14:textId="77777777" w:rsidTr="00D0087F">
        <w:trPr>
          <w:jc w:val="center"/>
        </w:trPr>
        <w:tc>
          <w:tcPr>
            <w:tcW w:w="1803" w:type="pct"/>
            <w:vAlign w:val="center"/>
          </w:tcPr>
          <w:p w14:paraId="6B6BEF6E"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I - Działalność związana z zakwaterowaniem i usługami gastronomicznymi</w:t>
            </w:r>
          </w:p>
        </w:tc>
        <w:tc>
          <w:tcPr>
            <w:tcW w:w="403" w:type="pct"/>
            <w:vAlign w:val="bottom"/>
          </w:tcPr>
          <w:p w14:paraId="26CD322B"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290A61FB"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3264</w:t>
            </w:r>
          </w:p>
        </w:tc>
        <w:tc>
          <w:tcPr>
            <w:tcW w:w="503" w:type="pct"/>
            <w:vAlign w:val="bottom"/>
          </w:tcPr>
          <w:p w14:paraId="0E5DA32B"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4346</w:t>
            </w:r>
          </w:p>
        </w:tc>
        <w:tc>
          <w:tcPr>
            <w:tcW w:w="464" w:type="pct"/>
            <w:shd w:val="pct10" w:color="auto" w:fill="auto"/>
            <w:vAlign w:val="bottom"/>
          </w:tcPr>
          <w:p w14:paraId="394958F3"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75</w:t>
            </w:r>
          </w:p>
        </w:tc>
        <w:tc>
          <w:tcPr>
            <w:tcW w:w="437" w:type="pct"/>
            <w:vAlign w:val="bottom"/>
          </w:tcPr>
          <w:p w14:paraId="4DE6422F"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79</w:t>
            </w:r>
          </w:p>
        </w:tc>
        <w:tc>
          <w:tcPr>
            <w:tcW w:w="471" w:type="pct"/>
            <w:shd w:val="pct10" w:color="auto" w:fill="auto"/>
            <w:vAlign w:val="bottom"/>
          </w:tcPr>
          <w:p w14:paraId="1585F219"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10</w:t>
            </w:r>
          </w:p>
        </w:tc>
        <w:tc>
          <w:tcPr>
            <w:tcW w:w="437" w:type="pct"/>
            <w:vAlign w:val="bottom"/>
          </w:tcPr>
          <w:p w14:paraId="4EA56792"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8</w:t>
            </w:r>
          </w:p>
        </w:tc>
      </w:tr>
      <w:tr w:rsidR="00D10C2D" w:rsidRPr="00400ACE" w14:paraId="39B32B3A" w14:textId="77777777" w:rsidTr="00D0087F">
        <w:trPr>
          <w:jc w:val="center"/>
        </w:trPr>
        <w:tc>
          <w:tcPr>
            <w:tcW w:w="1803" w:type="pct"/>
            <w:vAlign w:val="center"/>
          </w:tcPr>
          <w:p w14:paraId="571F9A14"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lastRenderedPageBreak/>
              <w:t>Sekcja J - Informacja i komunikacja</w:t>
            </w:r>
          </w:p>
        </w:tc>
        <w:tc>
          <w:tcPr>
            <w:tcW w:w="403" w:type="pct"/>
            <w:vAlign w:val="bottom"/>
          </w:tcPr>
          <w:p w14:paraId="7266D032"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6D4E13AF"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1567</w:t>
            </w:r>
          </w:p>
        </w:tc>
        <w:tc>
          <w:tcPr>
            <w:tcW w:w="503" w:type="pct"/>
            <w:vAlign w:val="bottom"/>
          </w:tcPr>
          <w:p w14:paraId="675614C9"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2960</w:t>
            </w:r>
          </w:p>
        </w:tc>
        <w:tc>
          <w:tcPr>
            <w:tcW w:w="464" w:type="pct"/>
            <w:shd w:val="pct10" w:color="auto" w:fill="auto"/>
            <w:vAlign w:val="bottom"/>
          </w:tcPr>
          <w:p w14:paraId="6C6858BB"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48</w:t>
            </w:r>
          </w:p>
        </w:tc>
        <w:tc>
          <w:tcPr>
            <w:tcW w:w="437" w:type="pct"/>
            <w:vAlign w:val="bottom"/>
          </w:tcPr>
          <w:p w14:paraId="7A20E57B"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92</w:t>
            </w:r>
          </w:p>
        </w:tc>
        <w:tc>
          <w:tcPr>
            <w:tcW w:w="471" w:type="pct"/>
            <w:shd w:val="pct10" w:color="auto" w:fill="auto"/>
            <w:vAlign w:val="bottom"/>
          </w:tcPr>
          <w:p w14:paraId="5B10A115"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w:t>
            </w:r>
          </w:p>
        </w:tc>
        <w:tc>
          <w:tcPr>
            <w:tcW w:w="437" w:type="pct"/>
            <w:vAlign w:val="bottom"/>
          </w:tcPr>
          <w:p w14:paraId="28009725"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8</w:t>
            </w:r>
          </w:p>
        </w:tc>
      </w:tr>
      <w:tr w:rsidR="00D10C2D" w:rsidRPr="00400ACE" w14:paraId="43FFB967" w14:textId="77777777" w:rsidTr="00D0087F">
        <w:trPr>
          <w:jc w:val="center"/>
        </w:trPr>
        <w:tc>
          <w:tcPr>
            <w:tcW w:w="1803" w:type="pct"/>
            <w:vAlign w:val="center"/>
          </w:tcPr>
          <w:p w14:paraId="298E202C"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K - Działalność finansowa i ubezpieczeniowa</w:t>
            </w:r>
          </w:p>
        </w:tc>
        <w:tc>
          <w:tcPr>
            <w:tcW w:w="403" w:type="pct"/>
            <w:vAlign w:val="bottom"/>
          </w:tcPr>
          <w:p w14:paraId="4C74F221"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3D79B408"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3863</w:t>
            </w:r>
          </w:p>
        </w:tc>
        <w:tc>
          <w:tcPr>
            <w:tcW w:w="503" w:type="pct"/>
            <w:vAlign w:val="bottom"/>
          </w:tcPr>
          <w:p w14:paraId="00FC5ACC"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3430</w:t>
            </w:r>
          </w:p>
        </w:tc>
        <w:tc>
          <w:tcPr>
            <w:tcW w:w="464" w:type="pct"/>
            <w:shd w:val="pct10" w:color="auto" w:fill="auto"/>
            <w:vAlign w:val="bottom"/>
          </w:tcPr>
          <w:p w14:paraId="6C33E6F3"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102</w:t>
            </w:r>
          </w:p>
        </w:tc>
        <w:tc>
          <w:tcPr>
            <w:tcW w:w="437" w:type="pct"/>
            <w:vAlign w:val="bottom"/>
          </w:tcPr>
          <w:p w14:paraId="1E2FE3E1"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85</w:t>
            </w:r>
          </w:p>
        </w:tc>
        <w:tc>
          <w:tcPr>
            <w:tcW w:w="471" w:type="pct"/>
            <w:shd w:val="pct10" w:color="auto" w:fill="auto"/>
            <w:vAlign w:val="bottom"/>
          </w:tcPr>
          <w:p w14:paraId="2E45E776"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3</w:t>
            </w:r>
          </w:p>
        </w:tc>
        <w:tc>
          <w:tcPr>
            <w:tcW w:w="437" w:type="pct"/>
            <w:vAlign w:val="bottom"/>
          </w:tcPr>
          <w:p w14:paraId="4ACD6099"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6</w:t>
            </w:r>
          </w:p>
        </w:tc>
      </w:tr>
      <w:tr w:rsidR="00D10C2D" w:rsidRPr="00400ACE" w14:paraId="20AD46A8" w14:textId="77777777" w:rsidTr="00D0087F">
        <w:trPr>
          <w:jc w:val="center"/>
        </w:trPr>
        <w:tc>
          <w:tcPr>
            <w:tcW w:w="1803" w:type="pct"/>
            <w:vAlign w:val="center"/>
          </w:tcPr>
          <w:p w14:paraId="44788CDE"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L - Działalność związana z obsługą rynku nieruchomości</w:t>
            </w:r>
          </w:p>
        </w:tc>
        <w:tc>
          <w:tcPr>
            <w:tcW w:w="403" w:type="pct"/>
            <w:vAlign w:val="bottom"/>
          </w:tcPr>
          <w:p w14:paraId="5FC1026E"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0A871161"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9706</w:t>
            </w:r>
          </w:p>
        </w:tc>
        <w:tc>
          <w:tcPr>
            <w:tcW w:w="503" w:type="pct"/>
            <w:vAlign w:val="bottom"/>
          </w:tcPr>
          <w:p w14:paraId="7AB25A6D"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12468</w:t>
            </w:r>
          </w:p>
        </w:tc>
        <w:tc>
          <w:tcPr>
            <w:tcW w:w="464" w:type="pct"/>
            <w:shd w:val="pct10" w:color="auto" w:fill="auto"/>
            <w:vAlign w:val="bottom"/>
          </w:tcPr>
          <w:p w14:paraId="2743FD89"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216</w:t>
            </w:r>
          </w:p>
        </w:tc>
        <w:tc>
          <w:tcPr>
            <w:tcW w:w="437" w:type="pct"/>
            <w:vAlign w:val="bottom"/>
          </w:tcPr>
          <w:p w14:paraId="76624702"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300</w:t>
            </w:r>
          </w:p>
        </w:tc>
        <w:tc>
          <w:tcPr>
            <w:tcW w:w="471" w:type="pct"/>
            <w:shd w:val="pct10" w:color="auto" w:fill="auto"/>
            <w:vAlign w:val="bottom"/>
          </w:tcPr>
          <w:p w14:paraId="334B1A8D"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13</w:t>
            </w:r>
          </w:p>
        </w:tc>
        <w:tc>
          <w:tcPr>
            <w:tcW w:w="437" w:type="pct"/>
            <w:vAlign w:val="bottom"/>
          </w:tcPr>
          <w:p w14:paraId="634672C1"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22</w:t>
            </w:r>
          </w:p>
        </w:tc>
      </w:tr>
      <w:tr w:rsidR="00D10C2D" w:rsidRPr="00400ACE" w14:paraId="42CAA2DE" w14:textId="77777777" w:rsidTr="00D0087F">
        <w:trPr>
          <w:jc w:val="center"/>
        </w:trPr>
        <w:tc>
          <w:tcPr>
            <w:tcW w:w="1803" w:type="pct"/>
            <w:vAlign w:val="center"/>
          </w:tcPr>
          <w:p w14:paraId="327C6E21"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M - Działalność profesjonalna, naukowa i techniczna</w:t>
            </w:r>
          </w:p>
        </w:tc>
        <w:tc>
          <w:tcPr>
            <w:tcW w:w="403" w:type="pct"/>
            <w:vAlign w:val="bottom"/>
          </w:tcPr>
          <w:p w14:paraId="6A99AC52"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2474B8CE"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7507</w:t>
            </w:r>
          </w:p>
        </w:tc>
        <w:tc>
          <w:tcPr>
            <w:tcW w:w="503" w:type="pct"/>
            <w:vAlign w:val="bottom"/>
          </w:tcPr>
          <w:p w14:paraId="2CE289B5"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10778</w:t>
            </w:r>
          </w:p>
        </w:tc>
        <w:tc>
          <w:tcPr>
            <w:tcW w:w="464" w:type="pct"/>
            <w:shd w:val="pct10" w:color="auto" w:fill="auto"/>
            <w:vAlign w:val="bottom"/>
          </w:tcPr>
          <w:p w14:paraId="09C9BA8D"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195</w:t>
            </w:r>
          </w:p>
        </w:tc>
        <w:tc>
          <w:tcPr>
            <w:tcW w:w="437" w:type="pct"/>
            <w:vAlign w:val="bottom"/>
          </w:tcPr>
          <w:p w14:paraId="1B0665E0"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288</w:t>
            </w:r>
          </w:p>
        </w:tc>
        <w:tc>
          <w:tcPr>
            <w:tcW w:w="471" w:type="pct"/>
            <w:shd w:val="pct10" w:color="auto" w:fill="auto"/>
            <w:vAlign w:val="bottom"/>
          </w:tcPr>
          <w:p w14:paraId="5F7F141F"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14</w:t>
            </w:r>
          </w:p>
        </w:tc>
        <w:tc>
          <w:tcPr>
            <w:tcW w:w="437" w:type="pct"/>
            <w:vAlign w:val="bottom"/>
          </w:tcPr>
          <w:p w14:paraId="2933C99F"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29</w:t>
            </w:r>
          </w:p>
        </w:tc>
      </w:tr>
      <w:tr w:rsidR="00D10C2D" w:rsidRPr="00400ACE" w14:paraId="200ADE10" w14:textId="77777777" w:rsidTr="00D0087F">
        <w:trPr>
          <w:jc w:val="center"/>
        </w:trPr>
        <w:tc>
          <w:tcPr>
            <w:tcW w:w="1803" w:type="pct"/>
            <w:vAlign w:val="center"/>
          </w:tcPr>
          <w:p w14:paraId="72D6EAC6"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N - Działalność w zakresie usług administrowania i działalność wspierająca</w:t>
            </w:r>
          </w:p>
        </w:tc>
        <w:tc>
          <w:tcPr>
            <w:tcW w:w="403" w:type="pct"/>
            <w:vAlign w:val="bottom"/>
          </w:tcPr>
          <w:p w14:paraId="39F99CC0"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37FF3E1A"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2376</w:t>
            </w:r>
          </w:p>
        </w:tc>
        <w:tc>
          <w:tcPr>
            <w:tcW w:w="503" w:type="pct"/>
            <w:vAlign w:val="bottom"/>
          </w:tcPr>
          <w:p w14:paraId="55FE48CE"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4065</w:t>
            </w:r>
          </w:p>
        </w:tc>
        <w:tc>
          <w:tcPr>
            <w:tcW w:w="464" w:type="pct"/>
            <w:shd w:val="pct10" w:color="auto" w:fill="auto"/>
            <w:vAlign w:val="bottom"/>
          </w:tcPr>
          <w:p w14:paraId="173BED1E"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70</w:t>
            </w:r>
          </w:p>
        </w:tc>
        <w:tc>
          <w:tcPr>
            <w:tcW w:w="437" w:type="pct"/>
            <w:vAlign w:val="bottom"/>
          </w:tcPr>
          <w:p w14:paraId="7104490C"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130</w:t>
            </w:r>
          </w:p>
        </w:tc>
        <w:tc>
          <w:tcPr>
            <w:tcW w:w="471" w:type="pct"/>
            <w:shd w:val="pct10" w:color="auto" w:fill="auto"/>
            <w:vAlign w:val="bottom"/>
          </w:tcPr>
          <w:p w14:paraId="4C73578E"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6</w:t>
            </w:r>
          </w:p>
        </w:tc>
        <w:tc>
          <w:tcPr>
            <w:tcW w:w="437" w:type="pct"/>
            <w:vAlign w:val="bottom"/>
          </w:tcPr>
          <w:p w14:paraId="7FF2C8B6"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17</w:t>
            </w:r>
          </w:p>
        </w:tc>
      </w:tr>
      <w:tr w:rsidR="00D10C2D" w:rsidRPr="00400ACE" w14:paraId="21CB29AB" w14:textId="77777777" w:rsidTr="00D0087F">
        <w:trPr>
          <w:jc w:val="center"/>
        </w:trPr>
        <w:tc>
          <w:tcPr>
            <w:tcW w:w="1803" w:type="pct"/>
            <w:vAlign w:val="center"/>
          </w:tcPr>
          <w:p w14:paraId="5BF5CDAC"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O - Administracja publiczna i obrona narodowa; obowiązkowe zabezpieczenia społeczne</w:t>
            </w:r>
          </w:p>
        </w:tc>
        <w:tc>
          <w:tcPr>
            <w:tcW w:w="403" w:type="pct"/>
            <w:vAlign w:val="bottom"/>
          </w:tcPr>
          <w:p w14:paraId="7FE032B8"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shd w:val="pct10" w:color="auto" w:fill="auto"/>
            <w:vAlign w:val="bottom"/>
          </w:tcPr>
          <w:p w14:paraId="5706CAFB"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1133</w:t>
            </w:r>
          </w:p>
        </w:tc>
        <w:tc>
          <w:tcPr>
            <w:tcW w:w="503" w:type="pct"/>
            <w:vAlign w:val="bottom"/>
          </w:tcPr>
          <w:p w14:paraId="3AA5EF0D"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1074</w:t>
            </w:r>
          </w:p>
        </w:tc>
        <w:tc>
          <w:tcPr>
            <w:tcW w:w="464" w:type="pct"/>
            <w:shd w:val="pct10" w:color="auto" w:fill="auto"/>
            <w:vAlign w:val="bottom"/>
          </w:tcPr>
          <w:p w14:paraId="0AD0A6D5"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69</w:t>
            </w:r>
          </w:p>
        </w:tc>
        <w:tc>
          <w:tcPr>
            <w:tcW w:w="437" w:type="pct"/>
            <w:vAlign w:val="bottom"/>
          </w:tcPr>
          <w:p w14:paraId="019CFC72"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61</w:t>
            </w:r>
          </w:p>
        </w:tc>
        <w:tc>
          <w:tcPr>
            <w:tcW w:w="471" w:type="pct"/>
            <w:shd w:val="pct10" w:color="auto" w:fill="auto"/>
            <w:vAlign w:val="bottom"/>
          </w:tcPr>
          <w:p w14:paraId="7E8D4454"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9</w:t>
            </w:r>
          </w:p>
        </w:tc>
        <w:tc>
          <w:tcPr>
            <w:tcW w:w="437" w:type="pct"/>
            <w:vAlign w:val="bottom"/>
          </w:tcPr>
          <w:p w14:paraId="0C833D16"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7</w:t>
            </w:r>
          </w:p>
        </w:tc>
      </w:tr>
      <w:tr w:rsidR="00D10C2D" w:rsidRPr="00400ACE" w14:paraId="5B3D1EF3" w14:textId="77777777" w:rsidTr="00D0087F">
        <w:trPr>
          <w:trHeight w:val="179"/>
          <w:jc w:val="center"/>
        </w:trPr>
        <w:tc>
          <w:tcPr>
            <w:tcW w:w="1803" w:type="pct"/>
            <w:tcBorders>
              <w:bottom w:val="single" w:sz="4" w:space="0" w:color="auto"/>
            </w:tcBorders>
            <w:vAlign w:val="center"/>
          </w:tcPr>
          <w:p w14:paraId="0A0A5333"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P - Edukacja</w:t>
            </w:r>
          </w:p>
        </w:tc>
        <w:tc>
          <w:tcPr>
            <w:tcW w:w="403" w:type="pct"/>
            <w:tcBorders>
              <w:bottom w:val="single" w:sz="4" w:space="0" w:color="auto"/>
            </w:tcBorders>
            <w:vAlign w:val="bottom"/>
          </w:tcPr>
          <w:p w14:paraId="49268958"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tcBorders>
              <w:bottom w:val="single" w:sz="4" w:space="0" w:color="auto"/>
            </w:tcBorders>
            <w:shd w:val="pct10" w:color="auto" w:fill="auto"/>
            <w:vAlign w:val="bottom"/>
          </w:tcPr>
          <w:p w14:paraId="666FC930"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3769</w:t>
            </w:r>
          </w:p>
        </w:tc>
        <w:tc>
          <w:tcPr>
            <w:tcW w:w="503" w:type="pct"/>
            <w:tcBorders>
              <w:bottom w:val="single" w:sz="4" w:space="0" w:color="auto"/>
            </w:tcBorders>
            <w:vAlign w:val="bottom"/>
          </w:tcPr>
          <w:p w14:paraId="69861691"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5003</w:t>
            </w:r>
          </w:p>
        </w:tc>
        <w:tc>
          <w:tcPr>
            <w:tcW w:w="464" w:type="pct"/>
            <w:tcBorders>
              <w:bottom w:val="single" w:sz="4" w:space="0" w:color="auto"/>
            </w:tcBorders>
            <w:shd w:val="pct10" w:color="auto" w:fill="auto"/>
            <w:vAlign w:val="bottom"/>
          </w:tcPr>
          <w:p w14:paraId="581CBA9A"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163</w:t>
            </w:r>
          </w:p>
        </w:tc>
        <w:tc>
          <w:tcPr>
            <w:tcW w:w="437" w:type="pct"/>
            <w:tcBorders>
              <w:bottom w:val="single" w:sz="4" w:space="0" w:color="auto"/>
            </w:tcBorders>
            <w:vAlign w:val="bottom"/>
          </w:tcPr>
          <w:p w14:paraId="612F7E6F"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181</w:t>
            </w:r>
          </w:p>
        </w:tc>
        <w:tc>
          <w:tcPr>
            <w:tcW w:w="471" w:type="pct"/>
            <w:tcBorders>
              <w:bottom w:val="single" w:sz="4" w:space="0" w:color="auto"/>
            </w:tcBorders>
            <w:shd w:val="pct10" w:color="auto" w:fill="auto"/>
            <w:vAlign w:val="bottom"/>
          </w:tcPr>
          <w:p w14:paraId="76125604"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20</w:t>
            </w:r>
          </w:p>
        </w:tc>
        <w:tc>
          <w:tcPr>
            <w:tcW w:w="437" w:type="pct"/>
            <w:tcBorders>
              <w:bottom w:val="single" w:sz="4" w:space="0" w:color="auto"/>
            </w:tcBorders>
            <w:vAlign w:val="bottom"/>
          </w:tcPr>
          <w:p w14:paraId="387AD4A9"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26</w:t>
            </w:r>
          </w:p>
        </w:tc>
      </w:tr>
      <w:tr w:rsidR="00D10C2D" w:rsidRPr="00400ACE" w14:paraId="379684DD" w14:textId="77777777" w:rsidTr="00D0087F">
        <w:trPr>
          <w:jc w:val="center"/>
        </w:trPr>
        <w:tc>
          <w:tcPr>
            <w:tcW w:w="1803" w:type="pct"/>
            <w:tcBorders>
              <w:bottom w:val="single" w:sz="4" w:space="0" w:color="auto"/>
            </w:tcBorders>
            <w:vAlign w:val="center"/>
          </w:tcPr>
          <w:p w14:paraId="52D93C06"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Q - Opieka zdrowotna i pomoc społeczna</w:t>
            </w:r>
          </w:p>
        </w:tc>
        <w:tc>
          <w:tcPr>
            <w:tcW w:w="403" w:type="pct"/>
            <w:tcBorders>
              <w:bottom w:val="single" w:sz="4" w:space="0" w:color="auto"/>
            </w:tcBorders>
            <w:vAlign w:val="bottom"/>
          </w:tcPr>
          <w:p w14:paraId="72E093A9"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tcBorders>
              <w:bottom w:val="single" w:sz="4" w:space="0" w:color="auto"/>
            </w:tcBorders>
            <w:shd w:val="pct10" w:color="auto" w:fill="auto"/>
            <w:vAlign w:val="bottom"/>
          </w:tcPr>
          <w:p w14:paraId="2C8DA04C"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6984</w:t>
            </w:r>
          </w:p>
        </w:tc>
        <w:tc>
          <w:tcPr>
            <w:tcW w:w="503" w:type="pct"/>
            <w:tcBorders>
              <w:bottom w:val="single" w:sz="4" w:space="0" w:color="auto"/>
            </w:tcBorders>
            <w:vAlign w:val="bottom"/>
          </w:tcPr>
          <w:p w14:paraId="504B5EA6"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9762</w:t>
            </w:r>
          </w:p>
        </w:tc>
        <w:tc>
          <w:tcPr>
            <w:tcW w:w="464" w:type="pct"/>
            <w:tcBorders>
              <w:bottom w:val="single" w:sz="4" w:space="0" w:color="auto"/>
            </w:tcBorders>
            <w:shd w:val="pct10" w:color="auto" w:fill="auto"/>
            <w:vAlign w:val="bottom"/>
          </w:tcPr>
          <w:p w14:paraId="767AD461"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172</w:t>
            </w:r>
          </w:p>
        </w:tc>
        <w:tc>
          <w:tcPr>
            <w:tcW w:w="437" w:type="pct"/>
            <w:tcBorders>
              <w:bottom w:val="single" w:sz="4" w:space="0" w:color="auto"/>
            </w:tcBorders>
            <w:vAlign w:val="bottom"/>
          </w:tcPr>
          <w:p w14:paraId="6132716A"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307</w:t>
            </w:r>
          </w:p>
        </w:tc>
        <w:tc>
          <w:tcPr>
            <w:tcW w:w="471" w:type="pct"/>
            <w:tcBorders>
              <w:bottom w:val="single" w:sz="4" w:space="0" w:color="auto"/>
            </w:tcBorders>
            <w:shd w:val="pct10" w:color="auto" w:fill="auto"/>
            <w:vAlign w:val="bottom"/>
          </w:tcPr>
          <w:p w14:paraId="6735EA2A"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w:t>
            </w:r>
          </w:p>
        </w:tc>
        <w:tc>
          <w:tcPr>
            <w:tcW w:w="437" w:type="pct"/>
            <w:tcBorders>
              <w:bottom w:val="single" w:sz="4" w:space="0" w:color="auto"/>
            </w:tcBorders>
            <w:vAlign w:val="bottom"/>
          </w:tcPr>
          <w:p w14:paraId="1A65345D"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12</w:t>
            </w:r>
          </w:p>
        </w:tc>
      </w:tr>
      <w:tr w:rsidR="00D10C2D" w:rsidRPr="00400ACE" w14:paraId="6495992D" w14:textId="77777777" w:rsidTr="00D0087F">
        <w:trPr>
          <w:jc w:val="center"/>
        </w:trPr>
        <w:tc>
          <w:tcPr>
            <w:tcW w:w="1803" w:type="pct"/>
            <w:tcBorders>
              <w:bottom w:val="single" w:sz="4" w:space="0" w:color="auto"/>
            </w:tcBorders>
            <w:vAlign w:val="center"/>
          </w:tcPr>
          <w:p w14:paraId="2473EB27" w14:textId="77777777" w:rsidR="00D10C2D" w:rsidRPr="00400ACE" w:rsidRDefault="00D10C2D" w:rsidP="00D0087F">
            <w:pPr>
              <w:spacing w:after="0" w:line="240" w:lineRule="auto"/>
              <w:ind w:firstLineChars="92" w:firstLine="92"/>
              <w:rPr>
                <w:rFonts w:ascii="Arial" w:hAnsi="Arial" w:cs="Arial"/>
                <w:sz w:val="10"/>
                <w:szCs w:val="10"/>
                <w:lang w:eastAsia="pl-PL"/>
              </w:rPr>
            </w:pPr>
            <w:r w:rsidRPr="00400ACE">
              <w:rPr>
                <w:rFonts w:ascii="Arial" w:hAnsi="Arial" w:cs="Arial"/>
                <w:sz w:val="10"/>
                <w:szCs w:val="10"/>
                <w:lang w:eastAsia="pl-PL"/>
              </w:rPr>
              <w:t>Sekcja R - Działalność związana z kulturą, rozrywką i rekreacją</w:t>
            </w:r>
          </w:p>
        </w:tc>
        <w:tc>
          <w:tcPr>
            <w:tcW w:w="403" w:type="pct"/>
            <w:tcBorders>
              <w:bottom w:val="single" w:sz="4" w:space="0" w:color="auto"/>
            </w:tcBorders>
            <w:vAlign w:val="bottom"/>
          </w:tcPr>
          <w:p w14:paraId="0E10FAFB"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tcBorders>
              <w:bottom w:val="single" w:sz="4" w:space="0" w:color="auto"/>
            </w:tcBorders>
            <w:shd w:val="pct10" w:color="auto" w:fill="auto"/>
            <w:vAlign w:val="bottom"/>
          </w:tcPr>
          <w:p w14:paraId="3C79316C"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2143</w:t>
            </w:r>
          </w:p>
        </w:tc>
        <w:tc>
          <w:tcPr>
            <w:tcW w:w="503" w:type="pct"/>
            <w:tcBorders>
              <w:bottom w:val="single" w:sz="4" w:space="0" w:color="auto"/>
            </w:tcBorders>
            <w:vAlign w:val="bottom"/>
          </w:tcPr>
          <w:p w14:paraId="1069C598"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2743</w:t>
            </w:r>
          </w:p>
        </w:tc>
        <w:tc>
          <w:tcPr>
            <w:tcW w:w="464" w:type="pct"/>
            <w:tcBorders>
              <w:bottom w:val="single" w:sz="4" w:space="0" w:color="auto"/>
            </w:tcBorders>
            <w:shd w:val="pct10" w:color="auto" w:fill="auto"/>
            <w:vAlign w:val="bottom"/>
          </w:tcPr>
          <w:p w14:paraId="44CE0507"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81</w:t>
            </w:r>
          </w:p>
        </w:tc>
        <w:tc>
          <w:tcPr>
            <w:tcW w:w="437" w:type="pct"/>
            <w:tcBorders>
              <w:bottom w:val="single" w:sz="4" w:space="0" w:color="auto"/>
            </w:tcBorders>
            <w:vAlign w:val="bottom"/>
          </w:tcPr>
          <w:p w14:paraId="2EA3A8D9"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113</w:t>
            </w:r>
          </w:p>
        </w:tc>
        <w:tc>
          <w:tcPr>
            <w:tcW w:w="471" w:type="pct"/>
            <w:tcBorders>
              <w:bottom w:val="single" w:sz="4" w:space="0" w:color="auto"/>
            </w:tcBorders>
            <w:shd w:val="pct10" w:color="auto" w:fill="auto"/>
            <w:vAlign w:val="bottom"/>
          </w:tcPr>
          <w:p w14:paraId="5791555D"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6</w:t>
            </w:r>
          </w:p>
        </w:tc>
        <w:tc>
          <w:tcPr>
            <w:tcW w:w="437" w:type="pct"/>
            <w:tcBorders>
              <w:bottom w:val="single" w:sz="4" w:space="0" w:color="auto"/>
            </w:tcBorders>
            <w:vAlign w:val="bottom"/>
          </w:tcPr>
          <w:p w14:paraId="7D84A407"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15</w:t>
            </w:r>
          </w:p>
        </w:tc>
      </w:tr>
      <w:tr w:rsidR="00D10C2D" w:rsidRPr="00400ACE" w14:paraId="747C9C6C" w14:textId="77777777" w:rsidTr="00D0087F">
        <w:trPr>
          <w:jc w:val="center"/>
        </w:trPr>
        <w:tc>
          <w:tcPr>
            <w:tcW w:w="1803" w:type="pct"/>
            <w:tcBorders>
              <w:bottom w:val="single" w:sz="4" w:space="0" w:color="auto"/>
            </w:tcBorders>
            <w:vAlign w:val="center"/>
          </w:tcPr>
          <w:p w14:paraId="5A223E45" w14:textId="77777777" w:rsidR="00D10C2D" w:rsidRPr="00400ACE" w:rsidRDefault="00D10C2D" w:rsidP="00D0087F">
            <w:pPr>
              <w:spacing w:after="0" w:line="240" w:lineRule="auto"/>
              <w:ind w:firstLineChars="92" w:firstLine="74"/>
              <w:rPr>
                <w:rFonts w:ascii="Arial" w:hAnsi="Arial" w:cs="Arial"/>
                <w:sz w:val="8"/>
                <w:szCs w:val="8"/>
                <w:lang w:eastAsia="pl-PL"/>
              </w:rPr>
            </w:pPr>
            <w:r w:rsidRPr="00400ACE">
              <w:rPr>
                <w:rFonts w:ascii="Arial" w:hAnsi="Arial" w:cs="Arial"/>
                <w:sz w:val="8"/>
                <w:szCs w:val="8"/>
                <w:lang w:eastAsia="pl-PL"/>
              </w:rPr>
              <w:t>Sekcja S i T - Pozostała działalność usługowa oraz Gospodarstwa domowe zatrudniające pracowników; gospodarstwa domowe produkujące wyroby i świadczące usługi na własne potrzeby</w:t>
            </w:r>
          </w:p>
        </w:tc>
        <w:tc>
          <w:tcPr>
            <w:tcW w:w="403" w:type="pct"/>
            <w:tcBorders>
              <w:bottom w:val="single" w:sz="4" w:space="0" w:color="auto"/>
            </w:tcBorders>
            <w:vAlign w:val="bottom"/>
          </w:tcPr>
          <w:p w14:paraId="6EBBBE9F" w14:textId="77777777" w:rsidR="00D10C2D" w:rsidRPr="00ED3170" w:rsidRDefault="00D10C2D" w:rsidP="00D0087F">
            <w:pPr>
              <w:spacing w:after="0" w:line="240" w:lineRule="auto"/>
              <w:jc w:val="center"/>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tcBorders>
              <w:bottom w:val="single" w:sz="4" w:space="0" w:color="auto"/>
            </w:tcBorders>
            <w:shd w:val="pct10" w:color="auto" w:fill="auto"/>
            <w:vAlign w:val="bottom"/>
          </w:tcPr>
          <w:p w14:paraId="338CC6A2"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7730</w:t>
            </w:r>
          </w:p>
        </w:tc>
        <w:tc>
          <w:tcPr>
            <w:tcW w:w="503" w:type="pct"/>
            <w:tcBorders>
              <w:bottom w:val="single" w:sz="4" w:space="0" w:color="auto"/>
            </w:tcBorders>
            <w:vAlign w:val="bottom"/>
          </w:tcPr>
          <w:p w14:paraId="3AAD0BD8"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11398</w:t>
            </w:r>
          </w:p>
        </w:tc>
        <w:tc>
          <w:tcPr>
            <w:tcW w:w="464" w:type="pct"/>
            <w:tcBorders>
              <w:bottom w:val="single" w:sz="4" w:space="0" w:color="auto"/>
            </w:tcBorders>
            <w:shd w:val="pct10" w:color="auto" w:fill="auto"/>
            <w:vAlign w:val="bottom"/>
          </w:tcPr>
          <w:p w14:paraId="1BAC32E4"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197</w:t>
            </w:r>
          </w:p>
        </w:tc>
        <w:tc>
          <w:tcPr>
            <w:tcW w:w="437" w:type="pct"/>
            <w:tcBorders>
              <w:bottom w:val="single" w:sz="4" w:space="0" w:color="auto"/>
            </w:tcBorders>
            <w:vAlign w:val="bottom"/>
          </w:tcPr>
          <w:p w14:paraId="38290B01"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335</w:t>
            </w:r>
          </w:p>
        </w:tc>
        <w:tc>
          <w:tcPr>
            <w:tcW w:w="471" w:type="pct"/>
            <w:tcBorders>
              <w:bottom w:val="single" w:sz="4" w:space="0" w:color="auto"/>
            </w:tcBorders>
            <w:shd w:val="pct10" w:color="auto" w:fill="auto"/>
            <w:vAlign w:val="bottom"/>
          </w:tcPr>
          <w:p w14:paraId="1997E55B"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17</w:t>
            </w:r>
          </w:p>
        </w:tc>
        <w:tc>
          <w:tcPr>
            <w:tcW w:w="437" w:type="pct"/>
            <w:tcBorders>
              <w:bottom w:val="single" w:sz="4" w:space="0" w:color="auto"/>
            </w:tcBorders>
            <w:vAlign w:val="bottom"/>
          </w:tcPr>
          <w:p w14:paraId="73468C2D"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35</w:t>
            </w:r>
          </w:p>
        </w:tc>
      </w:tr>
      <w:tr w:rsidR="00D10C2D" w:rsidRPr="00400ACE" w14:paraId="4426C85B" w14:textId="77777777" w:rsidTr="00D0087F">
        <w:trPr>
          <w:jc w:val="center"/>
        </w:trPr>
        <w:tc>
          <w:tcPr>
            <w:tcW w:w="1803" w:type="pct"/>
            <w:tcBorders>
              <w:bottom w:val="single" w:sz="4" w:space="0" w:color="auto"/>
            </w:tcBorders>
            <w:vAlign w:val="center"/>
          </w:tcPr>
          <w:p w14:paraId="6B89C1A9" w14:textId="77777777" w:rsidR="00D10C2D" w:rsidRPr="00400ACE" w:rsidRDefault="00D10C2D" w:rsidP="00D0087F">
            <w:pPr>
              <w:spacing w:after="0" w:line="240" w:lineRule="auto"/>
              <w:ind w:firstLineChars="92" w:firstLine="92"/>
              <w:rPr>
                <w:rFonts w:ascii="Arial" w:hAnsi="Arial" w:cs="Arial"/>
                <w:sz w:val="8"/>
                <w:szCs w:val="8"/>
                <w:lang w:eastAsia="pl-PL"/>
              </w:rPr>
            </w:pPr>
            <w:r w:rsidRPr="00400ACE">
              <w:rPr>
                <w:rFonts w:ascii="Arial" w:hAnsi="Arial" w:cs="Arial"/>
                <w:sz w:val="10"/>
                <w:szCs w:val="10"/>
                <w:lang w:eastAsia="pl-PL"/>
              </w:rPr>
              <w:t>Sekcja U - Organizacje i zespoły eksterytorialne</w:t>
            </w:r>
          </w:p>
        </w:tc>
        <w:tc>
          <w:tcPr>
            <w:tcW w:w="403" w:type="pct"/>
            <w:tcBorders>
              <w:bottom w:val="single" w:sz="4" w:space="0" w:color="auto"/>
            </w:tcBorders>
            <w:vAlign w:val="bottom"/>
          </w:tcPr>
          <w:p w14:paraId="1ED755ED" w14:textId="77777777" w:rsidR="00D10C2D" w:rsidRPr="00ED3170" w:rsidRDefault="00D10C2D" w:rsidP="00D0087F">
            <w:pPr>
              <w:spacing w:after="0" w:line="240" w:lineRule="auto"/>
              <w:rPr>
                <w:rFonts w:cs="Arial"/>
                <w:sz w:val="14"/>
                <w:szCs w:val="14"/>
                <w:lang w:eastAsia="pl-PL"/>
              </w:rPr>
            </w:pPr>
            <w:proofErr w:type="spellStart"/>
            <w:r w:rsidRPr="00ED3170">
              <w:rPr>
                <w:rFonts w:cs="Arial"/>
                <w:sz w:val="14"/>
                <w:szCs w:val="14"/>
                <w:lang w:eastAsia="pl-PL"/>
              </w:rPr>
              <w:t>jed.gosp</w:t>
            </w:r>
            <w:proofErr w:type="spellEnd"/>
            <w:r w:rsidRPr="00ED3170">
              <w:rPr>
                <w:rFonts w:cs="Arial"/>
                <w:sz w:val="14"/>
                <w:szCs w:val="14"/>
                <w:lang w:eastAsia="pl-PL"/>
              </w:rPr>
              <w:t>.</w:t>
            </w:r>
          </w:p>
        </w:tc>
        <w:tc>
          <w:tcPr>
            <w:tcW w:w="480" w:type="pct"/>
            <w:tcBorders>
              <w:bottom w:val="single" w:sz="4" w:space="0" w:color="auto"/>
            </w:tcBorders>
            <w:shd w:val="pct10" w:color="auto" w:fill="auto"/>
            <w:vAlign w:val="bottom"/>
          </w:tcPr>
          <w:p w14:paraId="46081D5E"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1</w:t>
            </w:r>
          </w:p>
        </w:tc>
        <w:tc>
          <w:tcPr>
            <w:tcW w:w="503" w:type="pct"/>
            <w:tcBorders>
              <w:bottom w:val="single" w:sz="4" w:space="0" w:color="auto"/>
            </w:tcBorders>
            <w:vAlign w:val="bottom"/>
          </w:tcPr>
          <w:p w14:paraId="405B88CC" w14:textId="77777777" w:rsidR="00D10C2D" w:rsidRPr="00677B5E" w:rsidRDefault="00D10C2D" w:rsidP="00D0087F">
            <w:pPr>
              <w:spacing w:after="0"/>
              <w:rPr>
                <w:rFonts w:ascii="Arial" w:hAnsi="Arial" w:cs="Arial"/>
                <w:sz w:val="16"/>
                <w:szCs w:val="16"/>
              </w:rPr>
            </w:pPr>
            <w:r w:rsidRPr="00677B5E">
              <w:rPr>
                <w:rFonts w:ascii="Arial" w:hAnsi="Arial" w:cs="Arial"/>
                <w:sz w:val="16"/>
                <w:szCs w:val="16"/>
              </w:rPr>
              <w:t>0</w:t>
            </w:r>
          </w:p>
        </w:tc>
        <w:tc>
          <w:tcPr>
            <w:tcW w:w="464" w:type="pct"/>
            <w:tcBorders>
              <w:bottom w:val="single" w:sz="4" w:space="0" w:color="auto"/>
            </w:tcBorders>
            <w:shd w:val="pct10" w:color="auto" w:fill="auto"/>
            <w:vAlign w:val="bottom"/>
          </w:tcPr>
          <w:p w14:paraId="129BD84C"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0</w:t>
            </w:r>
          </w:p>
        </w:tc>
        <w:tc>
          <w:tcPr>
            <w:tcW w:w="437" w:type="pct"/>
            <w:tcBorders>
              <w:bottom w:val="single" w:sz="4" w:space="0" w:color="auto"/>
            </w:tcBorders>
            <w:vAlign w:val="bottom"/>
          </w:tcPr>
          <w:p w14:paraId="7FC59B72"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0</w:t>
            </w:r>
          </w:p>
        </w:tc>
        <w:tc>
          <w:tcPr>
            <w:tcW w:w="471" w:type="pct"/>
            <w:tcBorders>
              <w:bottom w:val="single" w:sz="4" w:space="0" w:color="auto"/>
            </w:tcBorders>
            <w:shd w:val="pct10" w:color="auto" w:fill="auto"/>
            <w:vAlign w:val="bottom"/>
          </w:tcPr>
          <w:p w14:paraId="5AE95B53"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0</w:t>
            </w:r>
          </w:p>
        </w:tc>
        <w:tc>
          <w:tcPr>
            <w:tcW w:w="437" w:type="pct"/>
            <w:tcBorders>
              <w:bottom w:val="single" w:sz="4" w:space="0" w:color="auto"/>
            </w:tcBorders>
            <w:vAlign w:val="bottom"/>
          </w:tcPr>
          <w:p w14:paraId="4561632E"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0</w:t>
            </w:r>
          </w:p>
        </w:tc>
      </w:tr>
      <w:tr w:rsidR="00D10C2D" w:rsidRPr="00400ACE" w14:paraId="75212DD9" w14:textId="77777777" w:rsidTr="00D0087F">
        <w:trPr>
          <w:jc w:val="center"/>
        </w:trPr>
        <w:tc>
          <w:tcPr>
            <w:tcW w:w="1803" w:type="pct"/>
            <w:tcBorders>
              <w:left w:val="nil"/>
              <w:bottom w:val="single" w:sz="4" w:space="0" w:color="auto"/>
              <w:right w:val="nil"/>
            </w:tcBorders>
            <w:shd w:val="pct10" w:color="auto" w:fill="auto"/>
            <w:vAlign w:val="center"/>
          </w:tcPr>
          <w:p w14:paraId="1EE13370" w14:textId="77777777" w:rsidR="00D10C2D" w:rsidRPr="00400ACE" w:rsidRDefault="00D10C2D" w:rsidP="00D0087F">
            <w:pPr>
              <w:spacing w:after="0" w:line="240" w:lineRule="auto"/>
              <w:ind w:firstLineChars="92" w:firstLine="147"/>
              <w:rPr>
                <w:rFonts w:ascii="Arial" w:hAnsi="Arial" w:cs="Arial"/>
                <w:sz w:val="10"/>
                <w:szCs w:val="10"/>
                <w:lang w:eastAsia="pl-PL"/>
              </w:rPr>
            </w:pPr>
            <w:r w:rsidRPr="00400ACE">
              <w:rPr>
                <w:rFonts w:cs="Arial"/>
                <w:sz w:val="16"/>
                <w:szCs w:val="16"/>
                <w:lang w:eastAsia="pl-PL"/>
              </w:rPr>
              <w:t>DOCHODY I WYDATKI BUDŻETOWE</w:t>
            </w:r>
          </w:p>
        </w:tc>
        <w:tc>
          <w:tcPr>
            <w:tcW w:w="403" w:type="pct"/>
            <w:tcBorders>
              <w:top w:val="single" w:sz="4" w:space="0" w:color="auto"/>
              <w:left w:val="nil"/>
              <w:bottom w:val="nil"/>
              <w:right w:val="nil"/>
            </w:tcBorders>
            <w:shd w:val="pct10" w:color="auto" w:fill="auto"/>
            <w:vAlign w:val="bottom"/>
          </w:tcPr>
          <w:p w14:paraId="407F0423" w14:textId="77777777" w:rsidR="00D10C2D" w:rsidRPr="00ED3170" w:rsidRDefault="00D10C2D" w:rsidP="00D0087F">
            <w:pPr>
              <w:spacing w:after="0" w:line="240" w:lineRule="auto"/>
              <w:rPr>
                <w:rFonts w:cs="Arial"/>
                <w:sz w:val="14"/>
                <w:szCs w:val="14"/>
                <w:lang w:eastAsia="pl-PL"/>
              </w:rPr>
            </w:pPr>
          </w:p>
        </w:tc>
        <w:tc>
          <w:tcPr>
            <w:tcW w:w="480" w:type="pct"/>
            <w:tcBorders>
              <w:top w:val="single" w:sz="4" w:space="0" w:color="auto"/>
              <w:left w:val="nil"/>
              <w:bottom w:val="nil"/>
              <w:right w:val="nil"/>
            </w:tcBorders>
            <w:shd w:val="pct10" w:color="auto" w:fill="auto"/>
            <w:vAlign w:val="bottom"/>
          </w:tcPr>
          <w:p w14:paraId="63CE923F" w14:textId="77777777" w:rsidR="00D10C2D" w:rsidRPr="00677B5E" w:rsidRDefault="00D10C2D" w:rsidP="00D0087F">
            <w:pPr>
              <w:spacing w:after="0"/>
              <w:rPr>
                <w:rFonts w:ascii="Arial" w:hAnsi="Arial" w:cs="Arial"/>
                <w:sz w:val="16"/>
                <w:szCs w:val="16"/>
              </w:rPr>
            </w:pPr>
          </w:p>
        </w:tc>
        <w:tc>
          <w:tcPr>
            <w:tcW w:w="503" w:type="pct"/>
            <w:tcBorders>
              <w:top w:val="single" w:sz="4" w:space="0" w:color="auto"/>
              <w:left w:val="nil"/>
              <w:bottom w:val="nil"/>
              <w:right w:val="nil"/>
            </w:tcBorders>
            <w:shd w:val="pct10" w:color="auto" w:fill="auto"/>
            <w:vAlign w:val="bottom"/>
          </w:tcPr>
          <w:p w14:paraId="06CD6B6F" w14:textId="77777777" w:rsidR="00D10C2D" w:rsidRPr="00677B5E" w:rsidRDefault="00D10C2D" w:rsidP="00D0087F">
            <w:pPr>
              <w:spacing w:after="0"/>
              <w:rPr>
                <w:rFonts w:ascii="Arial" w:hAnsi="Arial" w:cs="Arial"/>
                <w:sz w:val="16"/>
                <w:szCs w:val="16"/>
              </w:rPr>
            </w:pPr>
          </w:p>
        </w:tc>
        <w:tc>
          <w:tcPr>
            <w:tcW w:w="464" w:type="pct"/>
            <w:tcBorders>
              <w:top w:val="single" w:sz="4" w:space="0" w:color="auto"/>
              <w:left w:val="nil"/>
              <w:bottom w:val="nil"/>
              <w:right w:val="nil"/>
            </w:tcBorders>
            <w:shd w:val="pct10" w:color="auto" w:fill="auto"/>
            <w:vAlign w:val="bottom"/>
          </w:tcPr>
          <w:p w14:paraId="119F2E0F" w14:textId="77777777" w:rsidR="00D10C2D" w:rsidRPr="00456503" w:rsidRDefault="00D10C2D" w:rsidP="00D0087F">
            <w:pPr>
              <w:spacing w:after="0"/>
              <w:rPr>
                <w:rFonts w:ascii="Arial" w:hAnsi="Arial" w:cs="Arial"/>
                <w:sz w:val="16"/>
                <w:szCs w:val="16"/>
              </w:rPr>
            </w:pPr>
          </w:p>
        </w:tc>
        <w:tc>
          <w:tcPr>
            <w:tcW w:w="437" w:type="pct"/>
            <w:tcBorders>
              <w:top w:val="single" w:sz="4" w:space="0" w:color="auto"/>
              <w:left w:val="nil"/>
              <w:bottom w:val="nil"/>
              <w:right w:val="nil"/>
            </w:tcBorders>
            <w:shd w:val="pct10" w:color="auto" w:fill="auto"/>
            <w:vAlign w:val="bottom"/>
          </w:tcPr>
          <w:p w14:paraId="22B6B9C9" w14:textId="77777777" w:rsidR="00D10C2D" w:rsidRPr="00456503" w:rsidRDefault="00D10C2D" w:rsidP="00D0087F">
            <w:pPr>
              <w:spacing w:after="0"/>
              <w:rPr>
                <w:rFonts w:ascii="Arial" w:hAnsi="Arial" w:cs="Arial"/>
                <w:sz w:val="16"/>
                <w:szCs w:val="16"/>
              </w:rPr>
            </w:pPr>
          </w:p>
        </w:tc>
        <w:tc>
          <w:tcPr>
            <w:tcW w:w="471" w:type="pct"/>
            <w:tcBorders>
              <w:top w:val="single" w:sz="4" w:space="0" w:color="auto"/>
              <w:left w:val="nil"/>
              <w:bottom w:val="nil"/>
              <w:right w:val="nil"/>
            </w:tcBorders>
            <w:shd w:val="pct10" w:color="auto" w:fill="auto"/>
            <w:vAlign w:val="bottom"/>
          </w:tcPr>
          <w:p w14:paraId="570220AC" w14:textId="77777777" w:rsidR="00D10C2D" w:rsidRPr="003505B1" w:rsidRDefault="00D10C2D" w:rsidP="00D0087F">
            <w:pPr>
              <w:spacing w:after="0"/>
              <w:rPr>
                <w:rFonts w:ascii="Arial" w:hAnsi="Arial" w:cs="Arial"/>
                <w:sz w:val="16"/>
                <w:szCs w:val="16"/>
              </w:rPr>
            </w:pPr>
          </w:p>
        </w:tc>
        <w:tc>
          <w:tcPr>
            <w:tcW w:w="437" w:type="pct"/>
            <w:tcBorders>
              <w:top w:val="single" w:sz="4" w:space="0" w:color="auto"/>
              <w:left w:val="nil"/>
              <w:bottom w:val="single" w:sz="4" w:space="0" w:color="auto"/>
              <w:right w:val="nil"/>
            </w:tcBorders>
            <w:shd w:val="pct10" w:color="auto" w:fill="auto"/>
            <w:vAlign w:val="bottom"/>
          </w:tcPr>
          <w:p w14:paraId="07AC395C" w14:textId="77777777" w:rsidR="00D10C2D" w:rsidRPr="003505B1" w:rsidRDefault="00D10C2D" w:rsidP="00D0087F">
            <w:pPr>
              <w:spacing w:after="0"/>
              <w:rPr>
                <w:rFonts w:ascii="Arial" w:hAnsi="Arial" w:cs="Arial"/>
                <w:sz w:val="16"/>
                <w:szCs w:val="16"/>
              </w:rPr>
            </w:pPr>
          </w:p>
        </w:tc>
      </w:tr>
      <w:tr w:rsidR="00D10C2D" w:rsidRPr="00400ACE" w14:paraId="4BF9204F" w14:textId="77777777" w:rsidTr="00D0087F">
        <w:trPr>
          <w:jc w:val="center"/>
        </w:trPr>
        <w:tc>
          <w:tcPr>
            <w:tcW w:w="1803" w:type="pct"/>
            <w:tcBorders>
              <w:top w:val="single" w:sz="4" w:space="0" w:color="auto"/>
            </w:tcBorders>
            <w:vAlign w:val="bottom"/>
          </w:tcPr>
          <w:p w14:paraId="14E8DD37"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xml:space="preserve"> Dochody budżetu gminy ogółem (bez miast na prawach powiatu) na 1 mieszkańca</w:t>
            </w:r>
          </w:p>
        </w:tc>
        <w:tc>
          <w:tcPr>
            <w:tcW w:w="403" w:type="pct"/>
            <w:tcBorders>
              <w:top w:val="single" w:sz="4" w:space="0" w:color="auto"/>
            </w:tcBorders>
            <w:vAlign w:val="bottom"/>
          </w:tcPr>
          <w:p w14:paraId="447B325D"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zł</w:t>
            </w:r>
          </w:p>
        </w:tc>
        <w:tc>
          <w:tcPr>
            <w:tcW w:w="480" w:type="pct"/>
            <w:tcBorders>
              <w:top w:val="single" w:sz="4" w:space="0" w:color="auto"/>
            </w:tcBorders>
            <w:shd w:val="clear" w:color="auto" w:fill="auto"/>
            <w:vAlign w:val="bottom"/>
          </w:tcPr>
          <w:p w14:paraId="4547FA25" w14:textId="77777777" w:rsidR="00D10C2D" w:rsidRPr="00C01BF6" w:rsidRDefault="00D10C2D" w:rsidP="00D0087F">
            <w:pPr>
              <w:spacing w:after="0"/>
              <w:rPr>
                <w:rFonts w:ascii="Arial" w:hAnsi="Arial" w:cs="Arial"/>
                <w:sz w:val="16"/>
                <w:szCs w:val="16"/>
              </w:rPr>
            </w:pPr>
            <w:r w:rsidRPr="00C01BF6">
              <w:rPr>
                <w:rFonts w:ascii="Arial" w:hAnsi="Arial" w:cs="Arial"/>
                <w:sz w:val="16"/>
                <w:szCs w:val="16"/>
              </w:rPr>
              <w:t>2351,34</w:t>
            </w:r>
          </w:p>
        </w:tc>
        <w:tc>
          <w:tcPr>
            <w:tcW w:w="503" w:type="pct"/>
            <w:tcBorders>
              <w:top w:val="single" w:sz="4" w:space="0" w:color="auto"/>
            </w:tcBorders>
            <w:shd w:val="clear" w:color="auto" w:fill="auto"/>
            <w:vAlign w:val="bottom"/>
          </w:tcPr>
          <w:p w14:paraId="7554278B" w14:textId="77777777" w:rsidR="00D10C2D" w:rsidRPr="00C01BF6" w:rsidRDefault="00D10C2D" w:rsidP="00D0087F">
            <w:pPr>
              <w:spacing w:after="0"/>
              <w:rPr>
                <w:rFonts w:ascii="Arial" w:hAnsi="Arial" w:cs="Arial"/>
                <w:sz w:val="16"/>
                <w:szCs w:val="16"/>
              </w:rPr>
            </w:pPr>
            <w:r w:rsidRPr="00C01BF6">
              <w:rPr>
                <w:rFonts w:ascii="Arial" w:hAnsi="Arial" w:cs="Arial"/>
                <w:sz w:val="16"/>
                <w:szCs w:val="16"/>
              </w:rPr>
              <w:t>5728,98</w:t>
            </w:r>
          </w:p>
        </w:tc>
        <w:tc>
          <w:tcPr>
            <w:tcW w:w="464" w:type="pct"/>
            <w:tcBorders>
              <w:top w:val="single" w:sz="4" w:space="0" w:color="auto"/>
            </w:tcBorders>
            <w:shd w:val="clear" w:color="auto" w:fill="auto"/>
            <w:vAlign w:val="bottom"/>
          </w:tcPr>
          <w:p w14:paraId="387DF1FD"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2259,03</w:t>
            </w:r>
          </w:p>
        </w:tc>
        <w:tc>
          <w:tcPr>
            <w:tcW w:w="437" w:type="pct"/>
            <w:tcBorders>
              <w:top w:val="single" w:sz="4" w:space="0" w:color="auto"/>
            </w:tcBorders>
            <w:vAlign w:val="bottom"/>
          </w:tcPr>
          <w:p w14:paraId="52B93F5D"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5469,15</w:t>
            </w:r>
          </w:p>
        </w:tc>
        <w:tc>
          <w:tcPr>
            <w:tcW w:w="471" w:type="pct"/>
            <w:tcBorders>
              <w:top w:val="single" w:sz="4" w:space="0" w:color="auto"/>
            </w:tcBorders>
            <w:vAlign w:val="bottom"/>
          </w:tcPr>
          <w:p w14:paraId="27C0C56D"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2445,14</w:t>
            </w:r>
          </w:p>
        </w:tc>
        <w:tc>
          <w:tcPr>
            <w:tcW w:w="437" w:type="pct"/>
            <w:tcBorders>
              <w:top w:val="single" w:sz="4" w:space="0" w:color="auto"/>
            </w:tcBorders>
            <w:vAlign w:val="bottom"/>
          </w:tcPr>
          <w:p w14:paraId="2962BCFE"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5579,06</w:t>
            </w:r>
          </w:p>
        </w:tc>
      </w:tr>
      <w:tr w:rsidR="00D10C2D" w:rsidRPr="00400ACE" w14:paraId="5D60DAB1" w14:textId="77777777" w:rsidTr="00D0087F">
        <w:trPr>
          <w:jc w:val="center"/>
        </w:trPr>
        <w:tc>
          <w:tcPr>
            <w:tcW w:w="1803" w:type="pct"/>
            <w:tcBorders>
              <w:top w:val="single" w:sz="4" w:space="0" w:color="auto"/>
            </w:tcBorders>
            <w:vAlign w:val="bottom"/>
          </w:tcPr>
          <w:p w14:paraId="2F594DD8"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xml:space="preserve"> Dochody własne na 1 mieszkańca</w:t>
            </w:r>
          </w:p>
        </w:tc>
        <w:tc>
          <w:tcPr>
            <w:tcW w:w="403" w:type="pct"/>
            <w:tcBorders>
              <w:top w:val="single" w:sz="4" w:space="0" w:color="auto"/>
            </w:tcBorders>
            <w:vAlign w:val="bottom"/>
          </w:tcPr>
          <w:p w14:paraId="100C1477"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zł</w:t>
            </w:r>
          </w:p>
        </w:tc>
        <w:tc>
          <w:tcPr>
            <w:tcW w:w="480" w:type="pct"/>
            <w:tcBorders>
              <w:top w:val="single" w:sz="4" w:space="0" w:color="auto"/>
            </w:tcBorders>
            <w:shd w:val="clear" w:color="auto" w:fill="auto"/>
            <w:vAlign w:val="bottom"/>
          </w:tcPr>
          <w:p w14:paraId="3A79C72A" w14:textId="77777777" w:rsidR="00D10C2D" w:rsidRPr="00C01BF6" w:rsidRDefault="00D10C2D" w:rsidP="00D0087F">
            <w:pPr>
              <w:spacing w:after="0"/>
              <w:rPr>
                <w:rFonts w:ascii="Arial" w:hAnsi="Arial" w:cs="Arial"/>
                <w:sz w:val="16"/>
                <w:szCs w:val="16"/>
              </w:rPr>
            </w:pPr>
            <w:r w:rsidRPr="00C01BF6">
              <w:rPr>
                <w:rFonts w:ascii="Arial" w:hAnsi="Arial" w:cs="Arial"/>
                <w:sz w:val="16"/>
                <w:szCs w:val="16"/>
              </w:rPr>
              <w:t>940,58</w:t>
            </w:r>
          </w:p>
        </w:tc>
        <w:tc>
          <w:tcPr>
            <w:tcW w:w="503" w:type="pct"/>
            <w:tcBorders>
              <w:top w:val="single" w:sz="4" w:space="0" w:color="auto"/>
            </w:tcBorders>
            <w:shd w:val="clear" w:color="auto" w:fill="auto"/>
            <w:vAlign w:val="bottom"/>
          </w:tcPr>
          <w:p w14:paraId="6CDA56FE" w14:textId="77777777" w:rsidR="00D10C2D" w:rsidRPr="00C01BF6" w:rsidRDefault="00D10C2D" w:rsidP="00D0087F">
            <w:pPr>
              <w:spacing w:after="0"/>
              <w:rPr>
                <w:rFonts w:ascii="Arial" w:hAnsi="Arial" w:cs="Arial"/>
                <w:sz w:val="16"/>
                <w:szCs w:val="16"/>
              </w:rPr>
            </w:pPr>
            <w:r w:rsidRPr="00C01BF6">
              <w:rPr>
                <w:rFonts w:ascii="Arial" w:hAnsi="Arial" w:cs="Arial"/>
                <w:sz w:val="16"/>
                <w:szCs w:val="16"/>
              </w:rPr>
              <w:t>2292,43</w:t>
            </w:r>
          </w:p>
        </w:tc>
        <w:tc>
          <w:tcPr>
            <w:tcW w:w="464" w:type="pct"/>
            <w:tcBorders>
              <w:top w:val="single" w:sz="4" w:space="0" w:color="auto"/>
            </w:tcBorders>
            <w:shd w:val="clear" w:color="auto" w:fill="auto"/>
            <w:vAlign w:val="bottom"/>
          </w:tcPr>
          <w:p w14:paraId="0F484C15"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818,76</w:t>
            </w:r>
          </w:p>
        </w:tc>
        <w:tc>
          <w:tcPr>
            <w:tcW w:w="437" w:type="pct"/>
            <w:tcBorders>
              <w:top w:val="single" w:sz="4" w:space="0" w:color="auto"/>
            </w:tcBorders>
            <w:vAlign w:val="bottom"/>
          </w:tcPr>
          <w:p w14:paraId="639B7434"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1971,03</w:t>
            </w:r>
          </w:p>
        </w:tc>
        <w:tc>
          <w:tcPr>
            <w:tcW w:w="471" w:type="pct"/>
            <w:tcBorders>
              <w:top w:val="single" w:sz="4" w:space="0" w:color="auto"/>
            </w:tcBorders>
            <w:vAlign w:val="bottom"/>
          </w:tcPr>
          <w:p w14:paraId="5DC5E008"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820,74</w:t>
            </w:r>
          </w:p>
        </w:tc>
        <w:tc>
          <w:tcPr>
            <w:tcW w:w="437" w:type="pct"/>
            <w:tcBorders>
              <w:top w:val="single" w:sz="4" w:space="0" w:color="auto"/>
            </w:tcBorders>
            <w:vAlign w:val="bottom"/>
          </w:tcPr>
          <w:p w14:paraId="0B307763"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1836,67</w:t>
            </w:r>
          </w:p>
        </w:tc>
      </w:tr>
      <w:tr w:rsidR="00D10C2D" w:rsidRPr="00400ACE" w14:paraId="439C910C" w14:textId="77777777" w:rsidTr="00D0087F">
        <w:trPr>
          <w:jc w:val="center"/>
        </w:trPr>
        <w:tc>
          <w:tcPr>
            <w:tcW w:w="1803" w:type="pct"/>
            <w:vAlign w:val="bottom"/>
          </w:tcPr>
          <w:p w14:paraId="67B2AE50" w14:textId="77777777" w:rsidR="00D10C2D" w:rsidRPr="00400ACE" w:rsidRDefault="00D10C2D" w:rsidP="00D0087F">
            <w:pPr>
              <w:spacing w:after="0" w:line="240" w:lineRule="auto"/>
              <w:rPr>
                <w:rFonts w:cs="Arial"/>
                <w:sz w:val="12"/>
                <w:szCs w:val="12"/>
                <w:lang w:eastAsia="pl-PL"/>
              </w:rPr>
            </w:pPr>
            <w:r w:rsidRPr="00400ACE">
              <w:rPr>
                <w:rFonts w:cs="Arial"/>
                <w:sz w:val="12"/>
                <w:szCs w:val="12"/>
                <w:lang w:eastAsia="pl-PL"/>
              </w:rPr>
              <w:t xml:space="preserve"> Wydatki z budżetu gminy ogółem (bez miast na prawach powiatu) na 1 mieszkańca</w:t>
            </w:r>
          </w:p>
        </w:tc>
        <w:tc>
          <w:tcPr>
            <w:tcW w:w="403" w:type="pct"/>
            <w:vAlign w:val="bottom"/>
          </w:tcPr>
          <w:p w14:paraId="4CD6101F" w14:textId="77777777" w:rsidR="00D10C2D" w:rsidRPr="00ED3170" w:rsidRDefault="00D10C2D" w:rsidP="00D0087F">
            <w:pPr>
              <w:spacing w:after="0" w:line="240" w:lineRule="auto"/>
              <w:jc w:val="center"/>
              <w:rPr>
                <w:rFonts w:cs="Arial"/>
                <w:sz w:val="14"/>
                <w:szCs w:val="14"/>
                <w:lang w:eastAsia="pl-PL"/>
              </w:rPr>
            </w:pPr>
            <w:r w:rsidRPr="00ED3170">
              <w:rPr>
                <w:rFonts w:cs="Arial"/>
                <w:sz w:val="14"/>
                <w:szCs w:val="14"/>
                <w:lang w:eastAsia="pl-PL"/>
              </w:rPr>
              <w:t>zł</w:t>
            </w:r>
          </w:p>
        </w:tc>
        <w:tc>
          <w:tcPr>
            <w:tcW w:w="480" w:type="pct"/>
            <w:shd w:val="clear" w:color="auto" w:fill="auto"/>
            <w:vAlign w:val="bottom"/>
          </w:tcPr>
          <w:p w14:paraId="4B356607" w14:textId="77777777" w:rsidR="00D10C2D" w:rsidRPr="00C01BF6" w:rsidRDefault="00D10C2D" w:rsidP="00D0087F">
            <w:pPr>
              <w:spacing w:after="0"/>
              <w:rPr>
                <w:rFonts w:ascii="Arial" w:hAnsi="Arial" w:cs="Arial"/>
                <w:sz w:val="16"/>
                <w:szCs w:val="16"/>
              </w:rPr>
            </w:pPr>
            <w:r w:rsidRPr="00C01BF6">
              <w:rPr>
                <w:rFonts w:ascii="Arial" w:hAnsi="Arial" w:cs="Arial"/>
                <w:sz w:val="16"/>
                <w:szCs w:val="16"/>
              </w:rPr>
              <w:t>2321,40</w:t>
            </w:r>
          </w:p>
        </w:tc>
        <w:tc>
          <w:tcPr>
            <w:tcW w:w="503" w:type="pct"/>
            <w:shd w:val="clear" w:color="auto" w:fill="auto"/>
            <w:vAlign w:val="bottom"/>
          </w:tcPr>
          <w:p w14:paraId="5A98028B" w14:textId="77777777" w:rsidR="00D10C2D" w:rsidRPr="00C01BF6" w:rsidRDefault="00D10C2D" w:rsidP="00D0087F">
            <w:pPr>
              <w:spacing w:after="0"/>
              <w:rPr>
                <w:rFonts w:ascii="Arial" w:hAnsi="Arial" w:cs="Arial"/>
                <w:sz w:val="16"/>
                <w:szCs w:val="16"/>
              </w:rPr>
            </w:pPr>
            <w:r w:rsidRPr="00C01BF6">
              <w:rPr>
                <w:rFonts w:ascii="Arial" w:hAnsi="Arial" w:cs="Arial"/>
                <w:sz w:val="16"/>
                <w:szCs w:val="16"/>
              </w:rPr>
              <w:t>5515,44</w:t>
            </w:r>
          </w:p>
        </w:tc>
        <w:tc>
          <w:tcPr>
            <w:tcW w:w="464" w:type="pct"/>
            <w:vAlign w:val="bottom"/>
          </w:tcPr>
          <w:p w14:paraId="14A66CD5"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2145,56</w:t>
            </w:r>
          </w:p>
        </w:tc>
        <w:tc>
          <w:tcPr>
            <w:tcW w:w="437" w:type="pct"/>
            <w:vAlign w:val="bottom"/>
          </w:tcPr>
          <w:p w14:paraId="4FA9F527" w14:textId="77777777" w:rsidR="00D10C2D" w:rsidRPr="00456503" w:rsidRDefault="00D10C2D" w:rsidP="00D0087F">
            <w:pPr>
              <w:spacing w:after="0"/>
              <w:rPr>
                <w:rFonts w:ascii="Arial" w:hAnsi="Arial" w:cs="Arial"/>
                <w:sz w:val="16"/>
                <w:szCs w:val="16"/>
              </w:rPr>
            </w:pPr>
            <w:r w:rsidRPr="00456503">
              <w:rPr>
                <w:rFonts w:ascii="Arial" w:hAnsi="Arial" w:cs="Arial"/>
                <w:sz w:val="16"/>
                <w:szCs w:val="16"/>
              </w:rPr>
              <w:t>4991,01</w:t>
            </w:r>
          </w:p>
        </w:tc>
        <w:tc>
          <w:tcPr>
            <w:tcW w:w="471" w:type="pct"/>
            <w:vAlign w:val="bottom"/>
          </w:tcPr>
          <w:p w14:paraId="462EC7D6"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2395,83</w:t>
            </w:r>
          </w:p>
        </w:tc>
        <w:tc>
          <w:tcPr>
            <w:tcW w:w="437" w:type="pct"/>
            <w:vAlign w:val="bottom"/>
          </w:tcPr>
          <w:p w14:paraId="0BB54173" w14:textId="77777777" w:rsidR="00D10C2D" w:rsidRPr="003505B1" w:rsidRDefault="00D10C2D" w:rsidP="00D0087F">
            <w:pPr>
              <w:spacing w:after="0"/>
              <w:rPr>
                <w:rFonts w:ascii="Arial" w:hAnsi="Arial" w:cs="Arial"/>
                <w:sz w:val="16"/>
                <w:szCs w:val="16"/>
              </w:rPr>
            </w:pPr>
            <w:r w:rsidRPr="003505B1">
              <w:rPr>
                <w:rFonts w:ascii="Arial" w:hAnsi="Arial" w:cs="Arial"/>
                <w:sz w:val="16"/>
                <w:szCs w:val="16"/>
              </w:rPr>
              <w:t>5107,71</w:t>
            </w:r>
          </w:p>
        </w:tc>
      </w:tr>
    </w:tbl>
    <w:p w14:paraId="68756302" w14:textId="77777777" w:rsidR="00D10C2D" w:rsidRPr="00400ACE" w:rsidRDefault="00D10C2D" w:rsidP="00D10C2D">
      <w:pPr>
        <w:spacing w:after="0"/>
        <w:rPr>
          <w:rFonts w:cs="Arial"/>
          <w:sz w:val="16"/>
          <w:szCs w:val="16"/>
          <w:lang w:eastAsia="pl-PL"/>
        </w:rPr>
      </w:pPr>
      <w:r w:rsidRPr="00400ACE">
        <w:rPr>
          <w:rFonts w:cs="Arial"/>
          <w:sz w:val="16"/>
          <w:szCs w:val="16"/>
          <w:lang w:eastAsia="pl-PL"/>
        </w:rPr>
        <w:t>Źródło: Opracowanie własne na podstawie danych GUS</w:t>
      </w:r>
    </w:p>
    <w:p w14:paraId="7A6421E8" w14:textId="77777777" w:rsidR="00D10C2D" w:rsidRPr="00400ACE" w:rsidRDefault="00D10C2D" w:rsidP="00D10C2D">
      <w:pPr>
        <w:widowControl w:val="0"/>
        <w:suppressLineNumbers/>
        <w:suppressAutoHyphens/>
        <w:spacing w:after="0" w:line="240" w:lineRule="auto"/>
        <w:ind w:left="283" w:hanging="283"/>
        <w:rPr>
          <w:rFonts w:ascii="Arial" w:eastAsia="Lucida Sans Unicode" w:hAnsi="Arial" w:cs="Arial"/>
          <w:kern w:val="1"/>
          <w:sz w:val="12"/>
          <w:szCs w:val="12"/>
        </w:rPr>
      </w:pPr>
    </w:p>
    <w:p w14:paraId="6E75CDD8" w14:textId="77777777" w:rsidR="00D10C2D" w:rsidRPr="00570004" w:rsidRDefault="00D10C2D" w:rsidP="00570004">
      <w:pPr>
        <w:spacing w:after="0" w:line="360" w:lineRule="auto"/>
        <w:jc w:val="both"/>
        <w:rPr>
          <w:rFonts w:ascii="Arial" w:eastAsia="Times New Roman" w:hAnsi="Arial" w:cs="Arial"/>
          <w:lang w:eastAsia="pl-PL"/>
        </w:rPr>
        <w:sectPr w:rsidR="00D10C2D" w:rsidRPr="00570004" w:rsidSect="00570004">
          <w:headerReference w:type="default" r:id="rId22"/>
          <w:footerReference w:type="default" r:id="rId23"/>
          <w:pgSz w:w="11906" w:h="16838"/>
          <w:pgMar w:top="1418" w:right="1418" w:bottom="1418" w:left="1418" w:header="709" w:footer="709" w:gutter="0"/>
          <w:cols w:space="708"/>
          <w:titlePg/>
          <w:docGrid w:linePitch="360"/>
        </w:sectPr>
      </w:pPr>
    </w:p>
    <w:p w14:paraId="3866CE61" w14:textId="77777777" w:rsidR="008D1AD0" w:rsidRPr="00E00A07" w:rsidRDefault="00D10C2D" w:rsidP="00E00A07">
      <w:pPr>
        <w:pStyle w:val="Akapitzlist"/>
        <w:widowControl w:val="0"/>
        <w:numPr>
          <w:ilvl w:val="1"/>
          <w:numId w:val="6"/>
        </w:numPr>
        <w:autoSpaceDE w:val="0"/>
        <w:spacing w:line="360" w:lineRule="auto"/>
        <w:jc w:val="both"/>
        <w:rPr>
          <w:rFonts w:ascii="Arial" w:eastAsia="SimSun" w:hAnsi="Arial" w:cs="Arial"/>
          <w:b/>
          <w:kern w:val="1"/>
          <w:sz w:val="22"/>
          <w:szCs w:val="22"/>
          <w:lang w:eastAsia="hi-IN" w:bidi="hi-IN"/>
        </w:rPr>
      </w:pPr>
      <w:r w:rsidRPr="00E00A07">
        <w:rPr>
          <w:rFonts w:ascii="Arial" w:eastAsia="SimSun" w:hAnsi="Arial" w:cs="Arial"/>
          <w:b/>
          <w:kern w:val="1"/>
          <w:sz w:val="22"/>
          <w:szCs w:val="22"/>
          <w:lang w:eastAsia="hi-IN" w:bidi="hi-IN"/>
        </w:rPr>
        <w:lastRenderedPageBreak/>
        <w:t xml:space="preserve"> O</w:t>
      </w:r>
      <w:r w:rsidR="008D1AD0" w:rsidRPr="00E00A07">
        <w:rPr>
          <w:rFonts w:ascii="Arial" w:eastAsia="SimSun" w:hAnsi="Arial" w:cs="Arial"/>
          <w:b/>
          <w:kern w:val="1"/>
          <w:sz w:val="22"/>
          <w:szCs w:val="22"/>
          <w:lang w:eastAsia="hi-IN" w:bidi="hi-IN"/>
        </w:rPr>
        <w:t xml:space="preserve">świata i wychowanie </w:t>
      </w:r>
    </w:p>
    <w:p w14:paraId="5B084344" w14:textId="77777777" w:rsidR="00B64E75" w:rsidRPr="00E00A07" w:rsidRDefault="00B64E75" w:rsidP="00B64E75">
      <w:pPr>
        <w:pStyle w:val="Akapitzlist"/>
        <w:widowControl w:val="0"/>
        <w:numPr>
          <w:ilvl w:val="2"/>
          <w:numId w:val="3"/>
        </w:numPr>
        <w:autoSpaceDE w:val="0"/>
        <w:spacing w:line="360" w:lineRule="auto"/>
        <w:jc w:val="both"/>
        <w:rPr>
          <w:rFonts w:ascii="Arial" w:eastAsia="SimSun" w:hAnsi="Arial" w:cs="Arial"/>
          <w:b/>
          <w:kern w:val="1"/>
          <w:sz w:val="22"/>
          <w:szCs w:val="22"/>
          <w:lang w:eastAsia="hi-IN" w:bidi="hi-IN"/>
        </w:rPr>
      </w:pPr>
      <w:r w:rsidRPr="00E00A07">
        <w:rPr>
          <w:rFonts w:ascii="Arial" w:eastAsia="SimSun" w:hAnsi="Arial" w:cs="Arial"/>
          <w:b/>
          <w:kern w:val="1"/>
          <w:sz w:val="22"/>
          <w:szCs w:val="22"/>
          <w:lang w:eastAsia="hi-IN" w:bidi="hi-IN"/>
        </w:rPr>
        <w:t xml:space="preserve">Wychowanie przedszkolne </w:t>
      </w:r>
    </w:p>
    <w:p w14:paraId="67097459" w14:textId="77777777" w:rsidR="00B64E75" w:rsidRDefault="00B64E75" w:rsidP="00E00A07">
      <w:pPr>
        <w:widowControl w:val="0"/>
        <w:autoSpaceDE w:val="0"/>
        <w:spacing w:after="0" w:line="360" w:lineRule="auto"/>
        <w:ind w:left="360" w:firstLine="348"/>
        <w:jc w:val="both"/>
        <w:rPr>
          <w:rFonts w:ascii="Arial" w:eastAsia="SimSun" w:hAnsi="Arial" w:cs="Arial"/>
          <w:kern w:val="1"/>
          <w:lang w:eastAsia="hi-IN" w:bidi="hi-IN"/>
        </w:rPr>
      </w:pPr>
      <w:r>
        <w:rPr>
          <w:rFonts w:ascii="Arial" w:eastAsia="SimSun" w:hAnsi="Arial" w:cs="Arial"/>
          <w:kern w:val="1"/>
          <w:lang w:eastAsia="hi-IN" w:bidi="hi-IN"/>
        </w:rPr>
        <w:t>W gminie Działdowo funkcjonuje</w:t>
      </w:r>
      <w:r w:rsidR="00071C3D">
        <w:rPr>
          <w:rFonts w:ascii="Arial" w:eastAsia="SimSun" w:hAnsi="Arial" w:cs="Arial"/>
          <w:kern w:val="1"/>
          <w:lang w:eastAsia="hi-IN" w:bidi="hi-IN"/>
        </w:rPr>
        <w:t xml:space="preserve"> 8 </w:t>
      </w:r>
      <w:r>
        <w:rPr>
          <w:rFonts w:ascii="Arial" w:eastAsia="SimSun" w:hAnsi="Arial" w:cs="Arial"/>
          <w:kern w:val="1"/>
          <w:lang w:eastAsia="hi-IN" w:bidi="hi-IN"/>
        </w:rPr>
        <w:t xml:space="preserve">ośrodków </w:t>
      </w:r>
      <w:r w:rsidR="00071C3D">
        <w:rPr>
          <w:rFonts w:ascii="Arial" w:eastAsia="SimSun" w:hAnsi="Arial" w:cs="Arial"/>
          <w:kern w:val="1"/>
          <w:lang w:eastAsia="hi-IN" w:bidi="hi-IN"/>
        </w:rPr>
        <w:t>edukacji</w:t>
      </w:r>
      <w:r>
        <w:rPr>
          <w:rFonts w:ascii="Arial" w:eastAsia="SimSun" w:hAnsi="Arial" w:cs="Arial"/>
          <w:kern w:val="1"/>
          <w:lang w:eastAsia="hi-IN" w:bidi="hi-IN"/>
        </w:rPr>
        <w:t xml:space="preserve"> przedszkolnej</w:t>
      </w:r>
      <w:r w:rsidR="00296A06">
        <w:rPr>
          <w:rFonts w:ascii="Arial" w:eastAsia="SimSun" w:hAnsi="Arial" w:cs="Arial"/>
          <w:kern w:val="1"/>
          <w:lang w:eastAsia="hi-IN" w:bidi="hi-IN"/>
        </w:rPr>
        <w:t>:</w:t>
      </w:r>
    </w:p>
    <w:p w14:paraId="70C162B4" w14:textId="77777777" w:rsidR="00B64E75" w:rsidRPr="00E00A07" w:rsidRDefault="00B64E75" w:rsidP="00A37144">
      <w:pPr>
        <w:pStyle w:val="Akapitzlist"/>
        <w:widowControl w:val="0"/>
        <w:numPr>
          <w:ilvl w:val="0"/>
          <w:numId w:val="16"/>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Punkt przedszkolny w Burkacie przy szkole podstawowej im. Kazimiera Górskiego w Burkacie</w:t>
      </w:r>
    </w:p>
    <w:p w14:paraId="45F49491" w14:textId="77777777" w:rsidR="00E43971" w:rsidRPr="00E00A07" w:rsidRDefault="00CC65A8" w:rsidP="00A37144">
      <w:pPr>
        <w:pStyle w:val="Akapitzlist"/>
        <w:widowControl w:val="0"/>
        <w:numPr>
          <w:ilvl w:val="0"/>
          <w:numId w:val="16"/>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O</w:t>
      </w:r>
      <w:r w:rsidR="00E43971" w:rsidRPr="00E00A07">
        <w:rPr>
          <w:rFonts w:ascii="Arial" w:eastAsia="SimSun" w:hAnsi="Arial" w:cs="Arial"/>
          <w:kern w:val="1"/>
          <w:sz w:val="22"/>
          <w:szCs w:val="22"/>
          <w:lang w:eastAsia="hi-IN" w:bidi="hi-IN"/>
        </w:rPr>
        <w:t>ddział przedszkolny w Szkole Podstawowej</w:t>
      </w:r>
      <w:r w:rsidRPr="00E00A07">
        <w:rPr>
          <w:rFonts w:ascii="Arial" w:eastAsia="SimSun" w:hAnsi="Arial" w:cs="Arial"/>
          <w:kern w:val="1"/>
          <w:sz w:val="22"/>
          <w:szCs w:val="22"/>
          <w:lang w:eastAsia="hi-IN" w:bidi="hi-IN"/>
        </w:rPr>
        <w:t xml:space="preserve"> im. Przyjaciół Przyrody Polskiej</w:t>
      </w:r>
      <w:r w:rsidR="00E00A07">
        <w:rPr>
          <w:rFonts w:ascii="Arial" w:eastAsia="SimSun" w:hAnsi="Arial" w:cs="Arial"/>
          <w:kern w:val="1"/>
          <w:sz w:val="22"/>
          <w:szCs w:val="22"/>
          <w:lang w:eastAsia="hi-IN" w:bidi="hi-IN"/>
        </w:rPr>
        <w:t xml:space="preserve"> w </w:t>
      </w:r>
      <w:r w:rsidR="00E43971" w:rsidRPr="00E00A07">
        <w:rPr>
          <w:rFonts w:ascii="Arial" w:eastAsia="SimSun" w:hAnsi="Arial" w:cs="Arial"/>
          <w:kern w:val="1"/>
          <w:sz w:val="22"/>
          <w:szCs w:val="22"/>
          <w:lang w:eastAsia="hi-IN" w:bidi="hi-IN"/>
        </w:rPr>
        <w:t>Klęczkowie</w:t>
      </w:r>
    </w:p>
    <w:p w14:paraId="52F45E35" w14:textId="77777777" w:rsidR="00E43971" w:rsidRPr="00E00A07" w:rsidRDefault="00E43971" w:rsidP="00A37144">
      <w:pPr>
        <w:pStyle w:val="Akapitzlist"/>
        <w:widowControl w:val="0"/>
        <w:numPr>
          <w:ilvl w:val="0"/>
          <w:numId w:val="16"/>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Oddział przedszkolny w Szkole Podstawowej</w:t>
      </w:r>
      <w:r w:rsidR="00CC65A8" w:rsidRPr="00E00A07">
        <w:rPr>
          <w:rFonts w:ascii="Arial" w:eastAsia="SimSun" w:hAnsi="Arial" w:cs="Arial"/>
          <w:kern w:val="1"/>
          <w:sz w:val="22"/>
          <w:szCs w:val="22"/>
          <w:lang w:eastAsia="hi-IN" w:bidi="hi-IN"/>
        </w:rPr>
        <w:t xml:space="preserve"> im. Janusza Korczaka</w:t>
      </w:r>
      <w:r w:rsidRPr="00E00A07">
        <w:rPr>
          <w:rFonts w:ascii="Arial" w:eastAsia="SimSun" w:hAnsi="Arial" w:cs="Arial"/>
          <w:kern w:val="1"/>
          <w:sz w:val="22"/>
          <w:szCs w:val="22"/>
          <w:lang w:eastAsia="hi-IN" w:bidi="hi-IN"/>
        </w:rPr>
        <w:t xml:space="preserve"> w Księżym Dworze</w:t>
      </w:r>
    </w:p>
    <w:p w14:paraId="03CF07CD" w14:textId="77777777" w:rsidR="00E43971" w:rsidRPr="00E00A07" w:rsidRDefault="00E43971" w:rsidP="00A37144">
      <w:pPr>
        <w:pStyle w:val="Akapitzlist"/>
        <w:widowControl w:val="0"/>
        <w:numPr>
          <w:ilvl w:val="0"/>
          <w:numId w:val="16"/>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Oddział przedszkolny w Szkole Podstawowej w Petrykozach</w:t>
      </w:r>
    </w:p>
    <w:p w14:paraId="386AF035" w14:textId="77777777" w:rsidR="00E43971" w:rsidRPr="00E00A07" w:rsidRDefault="00E43971" w:rsidP="00A37144">
      <w:pPr>
        <w:pStyle w:val="Akapitzlist"/>
        <w:widowControl w:val="0"/>
        <w:numPr>
          <w:ilvl w:val="0"/>
          <w:numId w:val="16"/>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Oddział przedszkolny w Szkole Podstawowej w Ruszkowie</w:t>
      </w:r>
    </w:p>
    <w:p w14:paraId="798DE596" w14:textId="77777777" w:rsidR="00E43971" w:rsidRPr="00E00A07" w:rsidRDefault="00E43971" w:rsidP="00A37144">
      <w:pPr>
        <w:pStyle w:val="Akapitzlist"/>
        <w:widowControl w:val="0"/>
        <w:numPr>
          <w:ilvl w:val="0"/>
          <w:numId w:val="16"/>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Oddział przedszkolny w Szkole Podstawowej</w:t>
      </w:r>
      <w:r w:rsidR="00CC65A8" w:rsidRPr="00E00A07">
        <w:rPr>
          <w:rFonts w:ascii="Arial" w:eastAsia="SimSun" w:hAnsi="Arial" w:cs="Arial"/>
          <w:kern w:val="1"/>
          <w:sz w:val="22"/>
          <w:szCs w:val="22"/>
          <w:lang w:eastAsia="hi-IN" w:bidi="hi-IN"/>
        </w:rPr>
        <w:t xml:space="preserve"> im. </w:t>
      </w:r>
      <w:r w:rsidR="00A22E40" w:rsidRPr="00E00A07">
        <w:rPr>
          <w:rFonts w:ascii="Arial" w:eastAsia="SimSun" w:hAnsi="Arial" w:cs="Arial"/>
          <w:kern w:val="1"/>
          <w:sz w:val="22"/>
          <w:szCs w:val="22"/>
          <w:lang w:eastAsia="hi-IN" w:bidi="hi-IN"/>
        </w:rPr>
        <w:t>k</w:t>
      </w:r>
      <w:r w:rsidR="00CC65A8" w:rsidRPr="00E00A07">
        <w:rPr>
          <w:rFonts w:ascii="Arial" w:eastAsia="SimSun" w:hAnsi="Arial" w:cs="Arial"/>
          <w:kern w:val="1"/>
          <w:sz w:val="22"/>
          <w:szCs w:val="22"/>
          <w:lang w:eastAsia="hi-IN" w:bidi="hi-IN"/>
        </w:rPr>
        <w:t>s.</w:t>
      </w:r>
      <w:r w:rsidR="00E00A07">
        <w:rPr>
          <w:rFonts w:ascii="Arial" w:eastAsia="SimSun" w:hAnsi="Arial" w:cs="Arial"/>
          <w:kern w:val="1"/>
          <w:sz w:val="22"/>
          <w:szCs w:val="22"/>
          <w:lang w:eastAsia="hi-IN" w:bidi="hi-IN"/>
        </w:rPr>
        <w:t xml:space="preserve"> </w:t>
      </w:r>
      <w:r w:rsidR="00CC65A8" w:rsidRPr="00E00A07">
        <w:rPr>
          <w:rFonts w:ascii="Arial" w:eastAsia="SimSun" w:hAnsi="Arial" w:cs="Arial"/>
          <w:kern w:val="1"/>
          <w:sz w:val="22"/>
          <w:szCs w:val="22"/>
          <w:lang w:eastAsia="hi-IN" w:bidi="hi-IN"/>
        </w:rPr>
        <w:t>St.</w:t>
      </w:r>
      <w:r w:rsidR="00E00A07">
        <w:rPr>
          <w:rFonts w:ascii="Arial" w:eastAsia="SimSun" w:hAnsi="Arial" w:cs="Arial"/>
          <w:kern w:val="1"/>
          <w:sz w:val="22"/>
          <w:szCs w:val="22"/>
          <w:lang w:eastAsia="hi-IN" w:bidi="hi-IN"/>
        </w:rPr>
        <w:t xml:space="preserve"> </w:t>
      </w:r>
      <w:r w:rsidR="00CC65A8" w:rsidRPr="00E00A07">
        <w:rPr>
          <w:rFonts w:ascii="Arial" w:eastAsia="SimSun" w:hAnsi="Arial" w:cs="Arial"/>
          <w:kern w:val="1"/>
          <w:sz w:val="22"/>
          <w:szCs w:val="22"/>
          <w:lang w:eastAsia="hi-IN" w:bidi="hi-IN"/>
        </w:rPr>
        <w:t>W.</w:t>
      </w:r>
      <w:r w:rsidR="00E00A07">
        <w:rPr>
          <w:rFonts w:ascii="Arial" w:eastAsia="SimSun" w:hAnsi="Arial" w:cs="Arial"/>
          <w:kern w:val="1"/>
          <w:sz w:val="22"/>
          <w:szCs w:val="22"/>
          <w:lang w:eastAsia="hi-IN" w:bidi="hi-IN"/>
        </w:rPr>
        <w:t xml:space="preserve"> </w:t>
      </w:r>
      <w:proofErr w:type="spellStart"/>
      <w:r w:rsidR="00CC65A8" w:rsidRPr="00E00A07">
        <w:rPr>
          <w:rFonts w:ascii="Arial" w:eastAsia="SimSun" w:hAnsi="Arial" w:cs="Arial"/>
          <w:kern w:val="1"/>
          <w:sz w:val="22"/>
          <w:szCs w:val="22"/>
          <w:lang w:eastAsia="hi-IN" w:bidi="hi-IN"/>
        </w:rPr>
        <w:t>Frelichowskiego</w:t>
      </w:r>
      <w:proofErr w:type="spellEnd"/>
      <w:r w:rsidR="00E00A07">
        <w:rPr>
          <w:rFonts w:ascii="Arial" w:eastAsia="SimSun" w:hAnsi="Arial" w:cs="Arial"/>
          <w:kern w:val="1"/>
          <w:sz w:val="22"/>
          <w:szCs w:val="22"/>
          <w:lang w:eastAsia="hi-IN" w:bidi="hi-IN"/>
        </w:rPr>
        <w:t xml:space="preserve"> w </w:t>
      </w:r>
      <w:r w:rsidRPr="00E00A07">
        <w:rPr>
          <w:rFonts w:ascii="Arial" w:eastAsia="SimSun" w:hAnsi="Arial" w:cs="Arial"/>
          <w:kern w:val="1"/>
          <w:sz w:val="22"/>
          <w:szCs w:val="22"/>
          <w:lang w:eastAsia="hi-IN" w:bidi="hi-IN"/>
        </w:rPr>
        <w:t>Turzy Wielkiej</w:t>
      </w:r>
    </w:p>
    <w:p w14:paraId="53AD9E82" w14:textId="77777777" w:rsidR="00CC65A8" w:rsidRPr="00E00A07" w:rsidRDefault="00E43971" w:rsidP="00A37144">
      <w:pPr>
        <w:pStyle w:val="Akapitzlist"/>
        <w:widowControl w:val="0"/>
        <w:numPr>
          <w:ilvl w:val="0"/>
          <w:numId w:val="16"/>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 xml:space="preserve">Oddział przedszkolny w Szkole </w:t>
      </w:r>
      <w:r w:rsidR="00CC65A8" w:rsidRPr="00E00A07">
        <w:rPr>
          <w:rFonts w:ascii="Arial" w:eastAsia="SimSun" w:hAnsi="Arial" w:cs="Arial"/>
          <w:kern w:val="1"/>
          <w:sz w:val="22"/>
          <w:szCs w:val="22"/>
          <w:lang w:eastAsia="hi-IN" w:bidi="hi-IN"/>
        </w:rPr>
        <w:t>P</w:t>
      </w:r>
      <w:r w:rsidRPr="00E00A07">
        <w:rPr>
          <w:rFonts w:ascii="Arial" w:eastAsia="SimSun" w:hAnsi="Arial" w:cs="Arial"/>
          <w:kern w:val="1"/>
          <w:sz w:val="22"/>
          <w:szCs w:val="22"/>
          <w:lang w:eastAsia="hi-IN" w:bidi="hi-IN"/>
        </w:rPr>
        <w:t xml:space="preserve">odstawowej </w:t>
      </w:r>
      <w:r w:rsidR="00CC65A8" w:rsidRPr="00E00A07">
        <w:rPr>
          <w:rFonts w:ascii="Arial" w:eastAsia="SimSun" w:hAnsi="Arial" w:cs="Arial"/>
          <w:kern w:val="1"/>
          <w:sz w:val="22"/>
          <w:szCs w:val="22"/>
          <w:lang w:eastAsia="hi-IN" w:bidi="hi-IN"/>
        </w:rPr>
        <w:t xml:space="preserve">im. Adama Mickiewicza </w:t>
      </w:r>
      <w:r w:rsidRPr="00E00A07">
        <w:rPr>
          <w:rFonts w:ascii="Arial" w:eastAsia="SimSun" w:hAnsi="Arial" w:cs="Arial"/>
          <w:kern w:val="1"/>
          <w:sz w:val="22"/>
          <w:szCs w:val="22"/>
          <w:lang w:eastAsia="hi-IN" w:bidi="hi-IN"/>
        </w:rPr>
        <w:t>w Uzdowie</w:t>
      </w:r>
    </w:p>
    <w:p w14:paraId="46A6B42C" w14:textId="77777777" w:rsidR="00E43971" w:rsidRPr="00E00A07" w:rsidRDefault="00CC65A8" w:rsidP="00A37144">
      <w:pPr>
        <w:pStyle w:val="Akapitzlist"/>
        <w:widowControl w:val="0"/>
        <w:numPr>
          <w:ilvl w:val="0"/>
          <w:numId w:val="16"/>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Oddział przedszkolny w Szkole Podstawowej im. Andrzeja Grubby w Sławkowie</w:t>
      </w:r>
    </w:p>
    <w:p w14:paraId="045AD8C0" w14:textId="77777777" w:rsidR="00071C3D" w:rsidRDefault="00071C3D" w:rsidP="00B64E75">
      <w:pPr>
        <w:widowControl w:val="0"/>
        <w:autoSpaceDE w:val="0"/>
        <w:spacing w:line="360" w:lineRule="auto"/>
        <w:ind w:left="360"/>
        <w:jc w:val="both"/>
        <w:rPr>
          <w:rFonts w:ascii="Arial" w:eastAsia="SimSun" w:hAnsi="Arial" w:cs="Arial"/>
          <w:kern w:val="1"/>
          <w:lang w:eastAsia="hi-IN" w:bidi="hi-IN"/>
        </w:rPr>
      </w:pPr>
      <w:r>
        <w:rPr>
          <w:rFonts w:ascii="Arial" w:eastAsia="SimSun" w:hAnsi="Arial" w:cs="Arial"/>
          <w:kern w:val="1"/>
          <w:lang w:eastAsia="hi-IN" w:bidi="hi-IN"/>
        </w:rPr>
        <w:t>Edukacją przedszkolną</w:t>
      </w:r>
      <w:r w:rsidR="00614AFB">
        <w:rPr>
          <w:rFonts w:ascii="Arial" w:eastAsia="SimSun" w:hAnsi="Arial" w:cs="Arial"/>
          <w:kern w:val="1"/>
          <w:lang w:eastAsia="hi-IN" w:bidi="hi-IN"/>
        </w:rPr>
        <w:t xml:space="preserve"> w roku</w:t>
      </w:r>
      <w:r w:rsidR="00E65218">
        <w:rPr>
          <w:rFonts w:ascii="Arial" w:eastAsia="SimSun" w:hAnsi="Arial" w:cs="Arial"/>
          <w:kern w:val="1"/>
          <w:lang w:eastAsia="hi-IN" w:bidi="hi-IN"/>
        </w:rPr>
        <w:t xml:space="preserve"> szkolnym</w:t>
      </w:r>
      <w:r w:rsidR="00614AFB">
        <w:rPr>
          <w:rFonts w:ascii="Arial" w:eastAsia="SimSun" w:hAnsi="Arial" w:cs="Arial"/>
          <w:kern w:val="1"/>
          <w:lang w:eastAsia="hi-IN" w:bidi="hi-IN"/>
        </w:rPr>
        <w:t xml:space="preserve"> 2019/2020 było objęte 228 dzieci. Zmian</w:t>
      </w:r>
      <w:r w:rsidR="00D0158C">
        <w:rPr>
          <w:rFonts w:ascii="Arial" w:eastAsia="SimSun" w:hAnsi="Arial" w:cs="Arial"/>
          <w:kern w:val="1"/>
          <w:lang w:eastAsia="hi-IN" w:bidi="hi-IN"/>
        </w:rPr>
        <w:t>a</w:t>
      </w:r>
      <w:r w:rsidR="00614AFB">
        <w:rPr>
          <w:rFonts w:ascii="Arial" w:eastAsia="SimSun" w:hAnsi="Arial" w:cs="Arial"/>
          <w:kern w:val="1"/>
          <w:lang w:eastAsia="hi-IN" w:bidi="hi-IN"/>
        </w:rPr>
        <w:t xml:space="preserve"> liczby dzieci oraz oddział</w:t>
      </w:r>
      <w:r w:rsidR="00D0158C">
        <w:rPr>
          <w:rFonts w:ascii="Arial" w:eastAsia="SimSun" w:hAnsi="Arial" w:cs="Arial"/>
          <w:kern w:val="1"/>
          <w:lang w:eastAsia="hi-IN" w:bidi="hi-IN"/>
        </w:rPr>
        <w:t>ów została przedstawiona na tabeli niżej</w:t>
      </w:r>
      <w:r w:rsidR="00E839A5">
        <w:rPr>
          <w:rFonts w:ascii="Arial" w:eastAsia="SimSun" w:hAnsi="Arial" w:cs="Arial"/>
          <w:kern w:val="1"/>
          <w:lang w:eastAsia="hi-IN" w:bidi="hi-IN"/>
        </w:rPr>
        <w:t>.</w:t>
      </w:r>
    </w:p>
    <w:p w14:paraId="2C39EC48" w14:textId="77777777" w:rsidR="006E286D" w:rsidRDefault="006E286D" w:rsidP="00B64E75">
      <w:pPr>
        <w:widowControl w:val="0"/>
        <w:autoSpaceDE w:val="0"/>
        <w:spacing w:line="360" w:lineRule="auto"/>
        <w:ind w:left="360"/>
        <w:jc w:val="both"/>
        <w:rPr>
          <w:rFonts w:ascii="Arial" w:eastAsia="SimSun" w:hAnsi="Arial" w:cs="Arial"/>
          <w:kern w:val="1"/>
          <w:lang w:eastAsia="hi-IN" w:bidi="hi-IN"/>
        </w:rPr>
      </w:pPr>
    </w:p>
    <w:p w14:paraId="452A5847" w14:textId="77777777" w:rsidR="00D0158C" w:rsidRPr="00D0158C" w:rsidRDefault="00D0158C" w:rsidP="00B64E75">
      <w:pPr>
        <w:widowControl w:val="0"/>
        <w:autoSpaceDE w:val="0"/>
        <w:spacing w:line="360" w:lineRule="auto"/>
        <w:ind w:left="360"/>
        <w:jc w:val="both"/>
        <w:rPr>
          <w:rFonts w:ascii="Arial" w:eastAsia="SimSun" w:hAnsi="Arial" w:cs="Arial"/>
          <w:b/>
          <w:bCs/>
          <w:kern w:val="1"/>
          <w:lang w:eastAsia="hi-IN" w:bidi="hi-IN"/>
        </w:rPr>
      </w:pPr>
      <w:r w:rsidRPr="00D0158C">
        <w:rPr>
          <w:rFonts w:ascii="Arial" w:eastAsia="SimSun" w:hAnsi="Arial" w:cs="Arial"/>
          <w:b/>
          <w:bCs/>
          <w:kern w:val="1"/>
          <w:lang w:eastAsia="hi-IN" w:bidi="hi-IN"/>
        </w:rPr>
        <w:t>Tabela Liczba dzieci w oddziałach przedszkolnych w szkołach podstawowych</w:t>
      </w:r>
    </w:p>
    <w:tbl>
      <w:tblPr>
        <w:tblStyle w:val="Tabela-Siatka"/>
        <w:tblW w:w="8802" w:type="dxa"/>
        <w:tblInd w:w="360" w:type="dxa"/>
        <w:tblLook w:val="04A0" w:firstRow="1" w:lastRow="0" w:firstColumn="1" w:lastColumn="0" w:noHBand="0" w:noVBand="1"/>
      </w:tblPr>
      <w:tblGrid>
        <w:gridCol w:w="2108"/>
        <w:gridCol w:w="1071"/>
        <w:gridCol w:w="992"/>
        <w:gridCol w:w="1028"/>
        <w:gridCol w:w="1201"/>
        <w:gridCol w:w="1201"/>
        <w:gridCol w:w="1201"/>
      </w:tblGrid>
      <w:tr w:rsidR="00D0158C" w14:paraId="61359FE0" w14:textId="77777777" w:rsidTr="00D0158C">
        <w:tc>
          <w:tcPr>
            <w:tcW w:w="2108" w:type="dxa"/>
            <w:vMerge w:val="restart"/>
          </w:tcPr>
          <w:p w14:paraId="048978A2"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Oddział przedszkolny w szkole:</w:t>
            </w:r>
          </w:p>
        </w:tc>
        <w:tc>
          <w:tcPr>
            <w:tcW w:w="3091" w:type="dxa"/>
            <w:gridSpan w:val="3"/>
          </w:tcPr>
          <w:p w14:paraId="28E5945A"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Liczba dzieci</w:t>
            </w:r>
          </w:p>
        </w:tc>
        <w:tc>
          <w:tcPr>
            <w:tcW w:w="3603" w:type="dxa"/>
            <w:gridSpan w:val="3"/>
          </w:tcPr>
          <w:p w14:paraId="0A790EB3"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Liczba oddziałów</w:t>
            </w:r>
          </w:p>
        </w:tc>
      </w:tr>
      <w:tr w:rsidR="00D0158C" w14:paraId="1CFC6E88" w14:textId="77777777" w:rsidTr="00D0158C">
        <w:tc>
          <w:tcPr>
            <w:tcW w:w="2108" w:type="dxa"/>
            <w:vMerge/>
          </w:tcPr>
          <w:p w14:paraId="61432CB7"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p>
        </w:tc>
        <w:tc>
          <w:tcPr>
            <w:tcW w:w="1071" w:type="dxa"/>
          </w:tcPr>
          <w:p w14:paraId="6917483D"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2018/ 2019</w:t>
            </w:r>
          </w:p>
        </w:tc>
        <w:tc>
          <w:tcPr>
            <w:tcW w:w="992" w:type="dxa"/>
          </w:tcPr>
          <w:p w14:paraId="3D3B2B3F"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2019/ 2020</w:t>
            </w:r>
          </w:p>
        </w:tc>
        <w:tc>
          <w:tcPr>
            <w:tcW w:w="1028" w:type="dxa"/>
          </w:tcPr>
          <w:p w14:paraId="21F6D69F"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2020/ 2021</w:t>
            </w:r>
          </w:p>
        </w:tc>
        <w:tc>
          <w:tcPr>
            <w:tcW w:w="1201" w:type="dxa"/>
          </w:tcPr>
          <w:p w14:paraId="15945739"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2018/ 2019</w:t>
            </w:r>
          </w:p>
        </w:tc>
        <w:tc>
          <w:tcPr>
            <w:tcW w:w="1201" w:type="dxa"/>
          </w:tcPr>
          <w:p w14:paraId="76E2E7CA"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2019/ 2020</w:t>
            </w:r>
          </w:p>
        </w:tc>
        <w:tc>
          <w:tcPr>
            <w:tcW w:w="1201" w:type="dxa"/>
          </w:tcPr>
          <w:p w14:paraId="79E33886"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2020/ 2021</w:t>
            </w:r>
          </w:p>
        </w:tc>
      </w:tr>
      <w:tr w:rsidR="00D0158C" w14:paraId="40475B08" w14:textId="77777777" w:rsidTr="00D0158C">
        <w:tc>
          <w:tcPr>
            <w:tcW w:w="2108" w:type="dxa"/>
          </w:tcPr>
          <w:p w14:paraId="1B292901"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Ruszkowie</w:t>
            </w:r>
          </w:p>
        </w:tc>
        <w:tc>
          <w:tcPr>
            <w:tcW w:w="1071" w:type="dxa"/>
          </w:tcPr>
          <w:p w14:paraId="1516DDCA"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35</w:t>
            </w:r>
          </w:p>
        </w:tc>
        <w:tc>
          <w:tcPr>
            <w:tcW w:w="992" w:type="dxa"/>
          </w:tcPr>
          <w:p w14:paraId="29473A5E"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24</w:t>
            </w:r>
          </w:p>
        </w:tc>
        <w:tc>
          <w:tcPr>
            <w:tcW w:w="1028" w:type="dxa"/>
          </w:tcPr>
          <w:p w14:paraId="2C96F387"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w:t>
            </w:r>
          </w:p>
        </w:tc>
        <w:tc>
          <w:tcPr>
            <w:tcW w:w="1201" w:type="dxa"/>
          </w:tcPr>
          <w:p w14:paraId="3609518B"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w:t>
            </w:r>
          </w:p>
        </w:tc>
        <w:tc>
          <w:tcPr>
            <w:tcW w:w="1201" w:type="dxa"/>
          </w:tcPr>
          <w:p w14:paraId="1E8A109F"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31AC7669"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r>
      <w:tr w:rsidR="00D0158C" w14:paraId="4A9C6B4E" w14:textId="77777777" w:rsidTr="00D0158C">
        <w:tc>
          <w:tcPr>
            <w:tcW w:w="2108" w:type="dxa"/>
          </w:tcPr>
          <w:p w14:paraId="0C7C274A"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Uzdowie</w:t>
            </w:r>
          </w:p>
        </w:tc>
        <w:tc>
          <w:tcPr>
            <w:tcW w:w="1071" w:type="dxa"/>
          </w:tcPr>
          <w:p w14:paraId="11FBEC25"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w:t>
            </w:r>
          </w:p>
        </w:tc>
        <w:tc>
          <w:tcPr>
            <w:tcW w:w="992" w:type="dxa"/>
          </w:tcPr>
          <w:p w14:paraId="089F0C01"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24</w:t>
            </w:r>
          </w:p>
        </w:tc>
        <w:tc>
          <w:tcPr>
            <w:tcW w:w="1028" w:type="dxa"/>
          </w:tcPr>
          <w:p w14:paraId="589C3D8E"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24</w:t>
            </w:r>
          </w:p>
        </w:tc>
        <w:tc>
          <w:tcPr>
            <w:tcW w:w="1201" w:type="dxa"/>
          </w:tcPr>
          <w:p w14:paraId="7CF25D74"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78F8286B"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633385AF"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r>
      <w:tr w:rsidR="00D0158C" w14:paraId="1E630AC4" w14:textId="77777777" w:rsidTr="006E286D">
        <w:trPr>
          <w:trHeight w:val="297"/>
        </w:trPr>
        <w:tc>
          <w:tcPr>
            <w:tcW w:w="2108" w:type="dxa"/>
          </w:tcPr>
          <w:p w14:paraId="6DCD7C47"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Petrykozach</w:t>
            </w:r>
          </w:p>
        </w:tc>
        <w:tc>
          <w:tcPr>
            <w:tcW w:w="1071" w:type="dxa"/>
          </w:tcPr>
          <w:p w14:paraId="7F25B40A"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19</w:t>
            </w:r>
          </w:p>
        </w:tc>
        <w:tc>
          <w:tcPr>
            <w:tcW w:w="992" w:type="dxa"/>
          </w:tcPr>
          <w:p w14:paraId="6478D466"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w:t>
            </w:r>
          </w:p>
        </w:tc>
        <w:tc>
          <w:tcPr>
            <w:tcW w:w="1028" w:type="dxa"/>
          </w:tcPr>
          <w:p w14:paraId="0A793522"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24</w:t>
            </w:r>
          </w:p>
        </w:tc>
        <w:tc>
          <w:tcPr>
            <w:tcW w:w="1201" w:type="dxa"/>
          </w:tcPr>
          <w:p w14:paraId="66F8184A"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56C8BEE6"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6E506C99"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r>
      <w:tr w:rsidR="00D0158C" w14:paraId="785EB074" w14:textId="77777777" w:rsidTr="00D0158C">
        <w:tc>
          <w:tcPr>
            <w:tcW w:w="2108" w:type="dxa"/>
          </w:tcPr>
          <w:p w14:paraId="58A0CB4E"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Klęczkowie</w:t>
            </w:r>
          </w:p>
        </w:tc>
        <w:tc>
          <w:tcPr>
            <w:tcW w:w="1071" w:type="dxa"/>
          </w:tcPr>
          <w:p w14:paraId="2BA461D4"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17</w:t>
            </w:r>
          </w:p>
        </w:tc>
        <w:tc>
          <w:tcPr>
            <w:tcW w:w="992" w:type="dxa"/>
          </w:tcPr>
          <w:p w14:paraId="5C49CA78"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15</w:t>
            </w:r>
          </w:p>
        </w:tc>
        <w:tc>
          <w:tcPr>
            <w:tcW w:w="1028" w:type="dxa"/>
          </w:tcPr>
          <w:p w14:paraId="15E9503D"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1201" w:type="dxa"/>
          </w:tcPr>
          <w:p w14:paraId="32B7E431"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53B9EFD6"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1F32BBE3"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r>
      <w:tr w:rsidR="00D0158C" w14:paraId="4860DA78" w14:textId="77777777" w:rsidTr="00D0158C">
        <w:tc>
          <w:tcPr>
            <w:tcW w:w="2108" w:type="dxa"/>
          </w:tcPr>
          <w:p w14:paraId="63A44CCC"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Turzy Wielkiej</w:t>
            </w:r>
          </w:p>
        </w:tc>
        <w:tc>
          <w:tcPr>
            <w:tcW w:w="1071" w:type="dxa"/>
          </w:tcPr>
          <w:p w14:paraId="31231549"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15</w:t>
            </w:r>
          </w:p>
        </w:tc>
        <w:tc>
          <w:tcPr>
            <w:tcW w:w="992" w:type="dxa"/>
          </w:tcPr>
          <w:p w14:paraId="29F46FEE"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16</w:t>
            </w:r>
          </w:p>
        </w:tc>
        <w:tc>
          <w:tcPr>
            <w:tcW w:w="1028" w:type="dxa"/>
          </w:tcPr>
          <w:p w14:paraId="2176D235"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12</w:t>
            </w:r>
          </w:p>
        </w:tc>
        <w:tc>
          <w:tcPr>
            <w:tcW w:w="1201" w:type="dxa"/>
          </w:tcPr>
          <w:p w14:paraId="666AFF70"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31D650C4"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05E54A52"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r>
      <w:tr w:rsidR="00D0158C" w14:paraId="4F52CEC8" w14:textId="77777777" w:rsidTr="00D0158C">
        <w:tc>
          <w:tcPr>
            <w:tcW w:w="2108" w:type="dxa"/>
          </w:tcPr>
          <w:p w14:paraId="46AA0DA7"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Księżym Dworze</w:t>
            </w:r>
          </w:p>
        </w:tc>
        <w:tc>
          <w:tcPr>
            <w:tcW w:w="1071" w:type="dxa"/>
          </w:tcPr>
          <w:p w14:paraId="04DA9444"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60</w:t>
            </w:r>
          </w:p>
        </w:tc>
        <w:tc>
          <w:tcPr>
            <w:tcW w:w="992" w:type="dxa"/>
          </w:tcPr>
          <w:p w14:paraId="5076AAF3"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61</w:t>
            </w:r>
          </w:p>
        </w:tc>
        <w:tc>
          <w:tcPr>
            <w:tcW w:w="1028" w:type="dxa"/>
          </w:tcPr>
          <w:p w14:paraId="73891998"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58</w:t>
            </w:r>
          </w:p>
        </w:tc>
        <w:tc>
          <w:tcPr>
            <w:tcW w:w="1201" w:type="dxa"/>
          </w:tcPr>
          <w:p w14:paraId="6DA7DCF1"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4</w:t>
            </w:r>
          </w:p>
        </w:tc>
        <w:tc>
          <w:tcPr>
            <w:tcW w:w="1201" w:type="dxa"/>
          </w:tcPr>
          <w:p w14:paraId="5BD40C26"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4</w:t>
            </w:r>
          </w:p>
        </w:tc>
        <w:tc>
          <w:tcPr>
            <w:tcW w:w="1201" w:type="dxa"/>
          </w:tcPr>
          <w:p w14:paraId="70E2FEB8"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4</w:t>
            </w:r>
          </w:p>
        </w:tc>
      </w:tr>
      <w:tr w:rsidR="00D0158C" w14:paraId="347C9BE3" w14:textId="77777777" w:rsidTr="00D0158C">
        <w:tc>
          <w:tcPr>
            <w:tcW w:w="2108" w:type="dxa"/>
          </w:tcPr>
          <w:p w14:paraId="36D3A4E6"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Punkt Przedszkolny w Burkacie</w:t>
            </w:r>
          </w:p>
        </w:tc>
        <w:tc>
          <w:tcPr>
            <w:tcW w:w="1071" w:type="dxa"/>
          </w:tcPr>
          <w:p w14:paraId="7069E803"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34</w:t>
            </w:r>
          </w:p>
        </w:tc>
        <w:tc>
          <w:tcPr>
            <w:tcW w:w="992" w:type="dxa"/>
          </w:tcPr>
          <w:p w14:paraId="29F6C0D7"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31</w:t>
            </w:r>
          </w:p>
        </w:tc>
        <w:tc>
          <w:tcPr>
            <w:tcW w:w="1028" w:type="dxa"/>
          </w:tcPr>
          <w:p w14:paraId="7A50B46B"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32</w:t>
            </w:r>
          </w:p>
        </w:tc>
        <w:tc>
          <w:tcPr>
            <w:tcW w:w="1201" w:type="dxa"/>
          </w:tcPr>
          <w:p w14:paraId="0526758B"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w:t>
            </w:r>
          </w:p>
        </w:tc>
        <w:tc>
          <w:tcPr>
            <w:tcW w:w="1201" w:type="dxa"/>
          </w:tcPr>
          <w:p w14:paraId="2F7814F6"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w:t>
            </w:r>
          </w:p>
        </w:tc>
        <w:tc>
          <w:tcPr>
            <w:tcW w:w="1201" w:type="dxa"/>
          </w:tcPr>
          <w:p w14:paraId="2CC8F570"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w:t>
            </w:r>
          </w:p>
        </w:tc>
      </w:tr>
      <w:tr w:rsidR="00D0158C" w14:paraId="1852F4F3" w14:textId="77777777" w:rsidTr="00D0158C">
        <w:tc>
          <w:tcPr>
            <w:tcW w:w="2108" w:type="dxa"/>
          </w:tcPr>
          <w:p w14:paraId="2B7510E8"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Burkacie</w:t>
            </w:r>
          </w:p>
        </w:tc>
        <w:tc>
          <w:tcPr>
            <w:tcW w:w="1071" w:type="dxa"/>
          </w:tcPr>
          <w:p w14:paraId="45166C06"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12</w:t>
            </w:r>
          </w:p>
        </w:tc>
        <w:tc>
          <w:tcPr>
            <w:tcW w:w="992" w:type="dxa"/>
          </w:tcPr>
          <w:p w14:paraId="083AF08F"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17</w:t>
            </w:r>
          </w:p>
        </w:tc>
        <w:tc>
          <w:tcPr>
            <w:tcW w:w="1028" w:type="dxa"/>
          </w:tcPr>
          <w:p w14:paraId="582B5146"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15</w:t>
            </w:r>
          </w:p>
        </w:tc>
        <w:tc>
          <w:tcPr>
            <w:tcW w:w="1201" w:type="dxa"/>
          </w:tcPr>
          <w:p w14:paraId="10D9D488"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0FBB20AE"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18E15A54"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w:t>
            </w:r>
          </w:p>
        </w:tc>
      </w:tr>
      <w:tr w:rsidR="00D0158C" w14:paraId="2A0B452D" w14:textId="77777777" w:rsidTr="00D0158C">
        <w:tc>
          <w:tcPr>
            <w:tcW w:w="2108" w:type="dxa"/>
          </w:tcPr>
          <w:p w14:paraId="418BDD1A"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Sławkowie</w:t>
            </w:r>
          </w:p>
        </w:tc>
        <w:tc>
          <w:tcPr>
            <w:tcW w:w="1071" w:type="dxa"/>
          </w:tcPr>
          <w:p w14:paraId="2DAE0B95"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23</w:t>
            </w:r>
          </w:p>
        </w:tc>
        <w:tc>
          <w:tcPr>
            <w:tcW w:w="992" w:type="dxa"/>
          </w:tcPr>
          <w:p w14:paraId="08FF2481"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w:t>
            </w:r>
          </w:p>
        </w:tc>
        <w:tc>
          <w:tcPr>
            <w:tcW w:w="1028" w:type="dxa"/>
          </w:tcPr>
          <w:p w14:paraId="3F282661"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16</w:t>
            </w:r>
          </w:p>
        </w:tc>
        <w:tc>
          <w:tcPr>
            <w:tcW w:w="1201" w:type="dxa"/>
          </w:tcPr>
          <w:p w14:paraId="025535F4"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1A037589"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01" w:type="dxa"/>
          </w:tcPr>
          <w:p w14:paraId="11C0BC7A" w14:textId="77777777" w:rsidR="00D0158C" w:rsidRDefault="00D0158C"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w:t>
            </w:r>
          </w:p>
        </w:tc>
      </w:tr>
      <w:tr w:rsidR="00D0158C" w14:paraId="38EFA0DF" w14:textId="77777777" w:rsidTr="00D0158C">
        <w:tc>
          <w:tcPr>
            <w:tcW w:w="2108" w:type="dxa"/>
          </w:tcPr>
          <w:p w14:paraId="0D699350"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RAZEM</w:t>
            </w:r>
          </w:p>
        </w:tc>
        <w:tc>
          <w:tcPr>
            <w:tcW w:w="1071" w:type="dxa"/>
          </w:tcPr>
          <w:p w14:paraId="26450DE0"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235</w:t>
            </w:r>
          </w:p>
        </w:tc>
        <w:tc>
          <w:tcPr>
            <w:tcW w:w="992" w:type="dxa"/>
          </w:tcPr>
          <w:p w14:paraId="42320B7D"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228</w:t>
            </w:r>
          </w:p>
        </w:tc>
        <w:tc>
          <w:tcPr>
            <w:tcW w:w="1028" w:type="dxa"/>
          </w:tcPr>
          <w:p w14:paraId="14EF8E55"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209</w:t>
            </w:r>
          </w:p>
        </w:tc>
        <w:tc>
          <w:tcPr>
            <w:tcW w:w="1201" w:type="dxa"/>
          </w:tcPr>
          <w:p w14:paraId="45341723"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14</w:t>
            </w:r>
          </w:p>
        </w:tc>
        <w:tc>
          <w:tcPr>
            <w:tcW w:w="1201" w:type="dxa"/>
          </w:tcPr>
          <w:p w14:paraId="7A6885C2"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13</w:t>
            </w:r>
          </w:p>
        </w:tc>
        <w:tc>
          <w:tcPr>
            <w:tcW w:w="1201" w:type="dxa"/>
          </w:tcPr>
          <w:p w14:paraId="16E060D6" w14:textId="77777777" w:rsidR="00D0158C" w:rsidRPr="00D0158C" w:rsidRDefault="00D0158C" w:rsidP="00B64E75">
            <w:pPr>
              <w:widowControl w:val="0"/>
              <w:autoSpaceDE w:val="0"/>
              <w:spacing w:line="360" w:lineRule="auto"/>
              <w:jc w:val="both"/>
              <w:rPr>
                <w:rFonts w:ascii="Arial" w:eastAsia="SimSun" w:hAnsi="Arial" w:cs="Arial"/>
                <w:b/>
                <w:bCs/>
                <w:kern w:val="1"/>
                <w:lang w:eastAsia="hi-IN" w:bidi="hi-IN"/>
              </w:rPr>
            </w:pPr>
            <w:r w:rsidRPr="00D0158C">
              <w:rPr>
                <w:rFonts w:ascii="Arial" w:eastAsia="SimSun" w:hAnsi="Arial" w:cs="Arial"/>
                <w:b/>
                <w:bCs/>
                <w:kern w:val="1"/>
                <w:lang w:eastAsia="hi-IN" w:bidi="hi-IN"/>
              </w:rPr>
              <w:t>15</w:t>
            </w:r>
          </w:p>
        </w:tc>
      </w:tr>
    </w:tbl>
    <w:p w14:paraId="5BFB6E84" w14:textId="77777777" w:rsidR="00D0158C" w:rsidRDefault="00D0158C" w:rsidP="00D0158C">
      <w:pPr>
        <w:widowControl w:val="0"/>
        <w:autoSpaceDE w:val="0"/>
        <w:spacing w:line="360" w:lineRule="auto"/>
        <w:ind w:left="360"/>
        <w:jc w:val="both"/>
        <w:rPr>
          <w:rFonts w:ascii="Arial" w:eastAsia="Times New Roman" w:hAnsi="Arial" w:cs="Arial"/>
          <w:i/>
          <w:lang w:eastAsia="ar-SA"/>
        </w:rPr>
      </w:pPr>
      <w:r w:rsidRPr="00D265BA">
        <w:rPr>
          <w:rFonts w:ascii="Arial" w:eastAsia="Times New Roman" w:hAnsi="Arial" w:cs="Arial"/>
          <w:i/>
          <w:lang w:eastAsia="ar-SA"/>
        </w:rPr>
        <w:t xml:space="preserve">Źródło: </w:t>
      </w:r>
      <w:r>
        <w:rPr>
          <w:rFonts w:ascii="Arial" w:eastAsia="Times New Roman" w:hAnsi="Arial" w:cs="Arial"/>
          <w:i/>
          <w:lang w:eastAsia="ar-SA"/>
        </w:rPr>
        <w:t>Raport o stanie Gminy Działdowo na rok 2020</w:t>
      </w:r>
    </w:p>
    <w:p w14:paraId="57CBA02F" w14:textId="77777777" w:rsidR="006E286D" w:rsidRPr="00EB0EE0" w:rsidRDefault="00EB0EE0" w:rsidP="00D07038">
      <w:pPr>
        <w:widowControl w:val="0"/>
        <w:autoSpaceDE w:val="0"/>
        <w:spacing w:line="360" w:lineRule="auto"/>
        <w:ind w:left="360" w:firstLine="348"/>
        <w:jc w:val="both"/>
        <w:rPr>
          <w:rFonts w:ascii="Arial" w:eastAsia="Times New Roman" w:hAnsi="Arial" w:cs="Arial"/>
          <w:iCs/>
          <w:lang w:eastAsia="ar-SA"/>
        </w:rPr>
      </w:pPr>
      <w:r>
        <w:rPr>
          <w:rFonts w:ascii="Arial" w:eastAsia="Times New Roman" w:hAnsi="Arial" w:cs="Arial"/>
          <w:iCs/>
          <w:lang w:eastAsia="ar-SA"/>
        </w:rPr>
        <w:t xml:space="preserve">Jak można zauważyć liczba dzieci sukcesywnie spada, co może być skutkiem małego </w:t>
      </w:r>
      <w:r>
        <w:rPr>
          <w:rFonts w:ascii="Arial" w:eastAsia="Times New Roman" w:hAnsi="Arial" w:cs="Arial"/>
          <w:iCs/>
          <w:lang w:eastAsia="ar-SA"/>
        </w:rPr>
        <w:lastRenderedPageBreak/>
        <w:t>przyrostu naturalnego. Największa liczba oddziałów znajduje się w Oddziale Przedszkolnym w Szkole Podstawowej w Księżym Dworze. Najmniejsza ilość dzieci w przedszkolach znajduje się w oddziałach przedszkolnych w szkołach podstawowych w Klęczkowie- 8 dzieci oraz w Burkacie- 12 dzieci.</w:t>
      </w:r>
    </w:p>
    <w:p w14:paraId="39CD09EF" w14:textId="77777777" w:rsidR="00B64E75" w:rsidRPr="00E00A07" w:rsidRDefault="00B64E75" w:rsidP="00B64E75">
      <w:pPr>
        <w:pStyle w:val="Akapitzlist"/>
        <w:widowControl w:val="0"/>
        <w:numPr>
          <w:ilvl w:val="2"/>
          <w:numId w:val="3"/>
        </w:numPr>
        <w:autoSpaceDE w:val="0"/>
        <w:spacing w:line="360" w:lineRule="auto"/>
        <w:jc w:val="both"/>
        <w:rPr>
          <w:rFonts w:ascii="Arial" w:eastAsia="SimSun" w:hAnsi="Arial" w:cs="Arial"/>
          <w:b/>
          <w:kern w:val="1"/>
          <w:sz w:val="22"/>
          <w:szCs w:val="22"/>
          <w:lang w:eastAsia="hi-IN" w:bidi="hi-IN"/>
        </w:rPr>
      </w:pPr>
      <w:r w:rsidRPr="00E00A07">
        <w:rPr>
          <w:rFonts w:ascii="Arial" w:eastAsia="SimSun" w:hAnsi="Arial" w:cs="Arial"/>
          <w:b/>
          <w:kern w:val="1"/>
          <w:sz w:val="22"/>
          <w:szCs w:val="22"/>
          <w:lang w:eastAsia="hi-IN" w:bidi="hi-IN"/>
        </w:rPr>
        <w:t>Szkoły podstawowe</w:t>
      </w:r>
    </w:p>
    <w:p w14:paraId="0A02EE05" w14:textId="77777777" w:rsidR="00B64E75" w:rsidRDefault="00B64E75" w:rsidP="00E00A07">
      <w:pPr>
        <w:widowControl w:val="0"/>
        <w:autoSpaceDE w:val="0"/>
        <w:spacing w:after="0" w:line="360" w:lineRule="auto"/>
        <w:ind w:left="360"/>
        <w:jc w:val="both"/>
        <w:rPr>
          <w:rFonts w:ascii="Arial" w:eastAsia="SimSun" w:hAnsi="Arial" w:cs="Arial"/>
          <w:kern w:val="1"/>
          <w:lang w:eastAsia="hi-IN" w:bidi="hi-IN"/>
        </w:rPr>
      </w:pPr>
      <w:r>
        <w:rPr>
          <w:rFonts w:ascii="Arial" w:eastAsia="SimSun" w:hAnsi="Arial" w:cs="Arial"/>
          <w:kern w:val="1"/>
          <w:lang w:eastAsia="hi-IN" w:bidi="hi-IN"/>
        </w:rPr>
        <w:t>Na terenie Gminy Działdowo funkcjonuje 8 szkół podstawowych</w:t>
      </w:r>
      <w:r w:rsidR="00296A06">
        <w:rPr>
          <w:rFonts w:ascii="Arial" w:eastAsia="SimSun" w:hAnsi="Arial" w:cs="Arial"/>
          <w:kern w:val="1"/>
          <w:lang w:eastAsia="hi-IN" w:bidi="hi-IN"/>
        </w:rPr>
        <w:t>:</w:t>
      </w:r>
    </w:p>
    <w:p w14:paraId="2D71E147" w14:textId="77777777" w:rsidR="00B64E75" w:rsidRPr="00E00A07" w:rsidRDefault="00B64E75" w:rsidP="00A37144">
      <w:pPr>
        <w:pStyle w:val="Akapitzlist"/>
        <w:widowControl w:val="0"/>
        <w:numPr>
          <w:ilvl w:val="0"/>
          <w:numId w:val="17"/>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Szkoła Podstawowa w Ruszkowie</w:t>
      </w:r>
    </w:p>
    <w:p w14:paraId="04DC21C2" w14:textId="77777777" w:rsidR="00B64E75" w:rsidRPr="00E00A07" w:rsidRDefault="00B64E75" w:rsidP="00A37144">
      <w:pPr>
        <w:pStyle w:val="Akapitzlist"/>
        <w:widowControl w:val="0"/>
        <w:numPr>
          <w:ilvl w:val="0"/>
          <w:numId w:val="17"/>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Szkoła Podstawowa im. Adama Mickiewicza w Uzdowie</w:t>
      </w:r>
    </w:p>
    <w:p w14:paraId="0C07D577" w14:textId="77777777" w:rsidR="00B64E75" w:rsidRPr="00E00A07" w:rsidRDefault="00B64E75" w:rsidP="00A37144">
      <w:pPr>
        <w:pStyle w:val="Akapitzlist"/>
        <w:widowControl w:val="0"/>
        <w:numPr>
          <w:ilvl w:val="0"/>
          <w:numId w:val="17"/>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Szkoła Podstawowa w Petrykozach</w:t>
      </w:r>
    </w:p>
    <w:p w14:paraId="2394DC5F" w14:textId="77777777" w:rsidR="00B64E75" w:rsidRPr="00E00A07" w:rsidRDefault="00B64E75" w:rsidP="00A37144">
      <w:pPr>
        <w:pStyle w:val="Akapitzlist"/>
        <w:widowControl w:val="0"/>
        <w:numPr>
          <w:ilvl w:val="0"/>
          <w:numId w:val="17"/>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 xml:space="preserve">Szkoła Podstawowa im. Przyjaciół </w:t>
      </w:r>
      <w:r w:rsidR="00CC65A8" w:rsidRPr="00E00A07">
        <w:rPr>
          <w:rFonts w:ascii="Arial" w:eastAsia="SimSun" w:hAnsi="Arial" w:cs="Arial"/>
          <w:kern w:val="1"/>
          <w:sz w:val="22"/>
          <w:szCs w:val="22"/>
          <w:lang w:eastAsia="hi-IN" w:bidi="hi-IN"/>
        </w:rPr>
        <w:t>P</w:t>
      </w:r>
      <w:r w:rsidRPr="00E00A07">
        <w:rPr>
          <w:rFonts w:ascii="Arial" w:eastAsia="SimSun" w:hAnsi="Arial" w:cs="Arial"/>
          <w:kern w:val="1"/>
          <w:sz w:val="22"/>
          <w:szCs w:val="22"/>
          <w:lang w:eastAsia="hi-IN" w:bidi="hi-IN"/>
        </w:rPr>
        <w:t xml:space="preserve">rzyrody </w:t>
      </w:r>
      <w:r w:rsidR="00CC65A8" w:rsidRPr="00E00A07">
        <w:rPr>
          <w:rFonts w:ascii="Arial" w:eastAsia="SimSun" w:hAnsi="Arial" w:cs="Arial"/>
          <w:kern w:val="1"/>
          <w:sz w:val="22"/>
          <w:szCs w:val="22"/>
          <w:lang w:eastAsia="hi-IN" w:bidi="hi-IN"/>
        </w:rPr>
        <w:t>P</w:t>
      </w:r>
      <w:r w:rsidRPr="00E00A07">
        <w:rPr>
          <w:rFonts w:ascii="Arial" w:eastAsia="SimSun" w:hAnsi="Arial" w:cs="Arial"/>
          <w:kern w:val="1"/>
          <w:sz w:val="22"/>
          <w:szCs w:val="22"/>
          <w:lang w:eastAsia="hi-IN" w:bidi="hi-IN"/>
        </w:rPr>
        <w:t>olskiej w Klęczkowie</w:t>
      </w:r>
    </w:p>
    <w:p w14:paraId="20D6ED73" w14:textId="77777777" w:rsidR="00B64E75" w:rsidRPr="00E00A07" w:rsidRDefault="00B64E75" w:rsidP="00A37144">
      <w:pPr>
        <w:pStyle w:val="Akapitzlist"/>
        <w:widowControl w:val="0"/>
        <w:numPr>
          <w:ilvl w:val="0"/>
          <w:numId w:val="17"/>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 xml:space="preserve">Szkoła Podstawowa im. </w:t>
      </w:r>
      <w:r w:rsidR="00A22E40" w:rsidRPr="00E00A07">
        <w:rPr>
          <w:rFonts w:ascii="Arial" w:eastAsia="SimSun" w:hAnsi="Arial" w:cs="Arial"/>
          <w:kern w:val="1"/>
          <w:sz w:val="22"/>
          <w:szCs w:val="22"/>
          <w:lang w:eastAsia="hi-IN" w:bidi="hi-IN"/>
        </w:rPr>
        <w:t>k</w:t>
      </w:r>
      <w:r w:rsidRPr="00E00A07">
        <w:rPr>
          <w:rFonts w:ascii="Arial" w:eastAsia="SimSun" w:hAnsi="Arial" w:cs="Arial"/>
          <w:kern w:val="1"/>
          <w:sz w:val="22"/>
          <w:szCs w:val="22"/>
          <w:lang w:eastAsia="hi-IN" w:bidi="hi-IN"/>
        </w:rPr>
        <w:t>s.</w:t>
      </w:r>
      <w:r w:rsidR="008D1C98">
        <w:rPr>
          <w:rFonts w:ascii="Arial" w:eastAsia="SimSun" w:hAnsi="Arial" w:cs="Arial"/>
          <w:kern w:val="1"/>
          <w:sz w:val="22"/>
          <w:szCs w:val="22"/>
          <w:lang w:eastAsia="hi-IN" w:bidi="hi-IN"/>
        </w:rPr>
        <w:t xml:space="preserve"> </w:t>
      </w:r>
      <w:r w:rsidRPr="00E00A07">
        <w:rPr>
          <w:rFonts w:ascii="Arial" w:eastAsia="SimSun" w:hAnsi="Arial" w:cs="Arial"/>
          <w:kern w:val="1"/>
          <w:sz w:val="22"/>
          <w:szCs w:val="22"/>
          <w:lang w:eastAsia="hi-IN" w:bidi="hi-IN"/>
        </w:rPr>
        <w:t>St.</w:t>
      </w:r>
      <w:r w:rsidR="008D1C98">
        <w:rPr>
          <w:rFonts w:ascii="Arial" w:eastAsia="SimSun" w:hAnsi="Arial" w:cs="Arial"/>
          <w:kern w:val="1"/>
          <w:sz w:val="22"/>
          <w:szCs w:val="22"/>
          <w:lang w:eastAsia="hi-IN" w:bidi="hi-IN"/>
        </w:rPr>
        <w:t xml:space="preserve"> </w:t>
      </w:r>
      <w:r w:rsidRPr="00E00A07">
        <w:rPr>
          <w:rFonts w:ascii="Arial" w:eastAsia="SimSun" w:hAnsi="Arial" w:cs="Arial"/>
          <w:kern w:val="1"/>
          <w:sz w:val="22"/>
          <w:szCs w:val="22"/>
          <w:lang w:eastAsia="hi-IN" w:bidi="hi-IN"/>
        </w:rPr>
        <w:t xml:space="preserve">W. </w:t>
      </w:r>
      <w:proofErr w:type="spellStart"/>
      <w:r w:rsidRPr="00E00A07">
        <w:rPr>
          <w:rFonts w:ascii="Arial" w:eastAsia="SimSun" w:hAnsi="Arial" w:cs="Arial"/>
          <w:kern w:val="1"/>
          <w:sz w:val="22"/>
          <w:szCs w:val="22"/>
          <w:lang w:eastAsia="hi-IN" w:bidi="hi-IN"/>
        </w:rPr>
        <w:t>Frelichowskiego</w:t>
      </w:r>
      <w:proofErr w:type="spellEnd"/>
      <w:r w:rsidRPr="00E00A07">
        <w:rPr>
          <w:rFonts w:ascii="Arial" w:eastAsia="SimSun" w:hAnsi="Arial" w:cs="Arial"/>
          <w:kern w:val="1"/>
          <w:sz w:val="22"/>
          <w:szCs w:val="22"/>
          <w:lang w:eastAsia="hi-IN" w:bidi="hi-IN"/>
        </w:rPr>
        <w:t xml:space="preserve"> w Turzy Wielkiej</w:t>
      </w:r>
    </w:p>
    <w:p w14:paraId="70600C72" w14:textId="77777777" w:rsidR="00B64E75" w:rsidRPr="00E00A07" w:rsidRDefault="00B64E75" w:rsidP="00A37144">
      <w:pPr>
        <w:pStyle w:val="Akapitzlist"/>
        <w:widowControl w:val="0"/>
        <w:numPr>
          <w:ilvl w:val="0"/>
          <w:numId w:val="17"/>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Szkoła Podstawowa im. Janusza Korczaka w Księżym Dworze</w:t>
      </w:r>
    </w:p>
    <w:p w14:paraId="2FCA700B" w14:textId="77777777" w:rsidR="00B64E75" w:rsidRPr="00E00A07" w:rsidRDefault="00B64E75" w:rsidP="00A37144">
      <w:pPr>
        <w:pStyle w:val="Akapitzlist"/>
        <w:widowControl w:val="0"/>
        <w:numPr>
          <w:ilvl w:val="0"/>
          <w:numId w:val="17"/>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Szkoła Podstawowa im. Kazimierza Górskiego w Burkacie</w:t>
      </w:r>
    </w:p>
    <w:p w14:paraId="04392EF1" w14:textId="77777777" w:rsidR="00B64E75" w:rsidRPr="00E00A07" w:rsidRDefault="00B64E75" w:rsidP="00A37144">
      <w:pPr>
        <w:pStyle w:val="Akapitzlist"/>
        <w:widowControl w:val="0"/>
        <w:numPr>
          <w:ilvl w:val="0"/>
          <w:numId w:val="17"/>
        </w:numPr>
        <w:autoSpaceDE w:val="0"/>
        <w:spacing w:line="360" w:lineRule="auto"/>
        <w:jc w:val="both"/>
        <w:rPr>
          <w:rFonts w:ascii="Arial" w:eastAsia="SimSun" w:hAnsi="Arial" w:cs="Arial"/>
          <w:kern w:val="1"/>
          <w:sz w:val="22"/>
          <w:szCs w:val="22"/>
          <w:lang w:eastAsia="hi-IN" w:bidi="hi-IN"/>
        </w:rPr>
      </w:pPr>
      <w:r w:rsidRPr="00E00A07">
        <w:rPr>
          <w:rFonts w:ascii="Arial" w:eastAsia="SimSun" w:hAnsi="Arial" w:cs="Arial"/>
          <w:kern w:val="1"/>
          <w:sz w:val="22"/>
          <w:szCs w:val="22"/>
          <w:lang w:eastAsia="hi-IN" w:bidi="hi-IN"/>
        </w:rPr>
        <w:t>Szkoła Podstawowa im</w:t>
      </w:r>
      <w:r w:rsidR="00CC65A8" w:rsidRPr="00E00A07">
        <w:rPr>
          <w:rFonts w:ascii="Arial" w:eastAsia="SimSun" w:hAnsi="Arial" w:cs="Arial"/>
          <w:kern w:val="1"/>
          <w:sz w:val="22"/>
          <w:szCs w:val="22"/>
          <w:lang w:eastAsia="hi-IN" w:bidi="hi-IN"/>
        </w:rPr>
        <w:t>.</w:t>
      </w:r>
      <w:r w:rsidRPr="00E00A07">
        <w:rPr>
          <w:rFonts w:ascii="Arial" w:eastAsia="SimSun" w:hAnsi="Arial" w:cs="Arial"/>
          <w:kern w:val="1"/>
          <w:sz w:val="22"/>
          <w:szCs w:val="22"/>
          <w:lang w:eastAsia="hi-IN" w:bidi="hi-IN"/>
        </w:rPr>
        <w:t xml:space="preserve"> Andrzeja Grubby w Sławkowie</w:t>
      </w:r>
    </w:p>
    <w:p w14:paraId="20CA77F8" w14:textId="77777777" w:rsidR="00843586" w:rsidRDefault="00843586" w:rsidP="00B64E75">
      <w:pPr>
        <w:widowControl w:val="0"/>
        <w:autoSpaceDE w:val="0"/>
        <w:spacing w:line="360" w:lineRule="auto"/>
        <w:ind w:left="360"/>
        <w:jc w:val="both"/>
        <w:rPr>
          <w:rFonts w:ascii="Arial" w:eastAsia="SimSun" w:hAnsi="Arial" w:cs="Arial"/>
          <w:kern w:val="1"/>
          <w:lang w:eastAsia="hi-IN" w:bidi="hi-IN"/>
        </w:rPr>
      </w:pPr>
      <w:r>
        <w:rPr>
          <w:rFonts w:ascii="Arial" w:eastAsia="SimSun" w:hAnsi="Arial" w:cs="Arial"/>
          <w:kern w:val="1"/>
          <w:lang w:eastAsia="hi-IN" w:bidi="hi-IN"/>
        </w:rPr>
        <w:t>Bardziej szczegółowe dane dotyczące ilości uczniów, oddziałów i średniej ilości uczniów w oddziale przedstawia poniższa tabela.</w:t>
      </w:r>
    </w:p>
    <w:p w14:paraId="12692336" w14:textId="77777777" w:rsidR="00614AFB" w:rsidRDefault="00614AFB" w:rsidP="00B64E75">
      <w:pPr>
        <w:widowControl w:val="0"/>
        <w:autoSpaceDE w:val="0"/>
        <w:spacing w:line="360" w:lineRule="auto"/>
        <w:ind w:left="360"/>
        <w:jc w:val="both"/>
        <w:rPr>
          <w:rFonts w:ascii="Arial" w:eastAsia="SimSun" w:hAnsi="Arial" w:cs="Arial"/>
          <w:kern w:val="1"/>
          <w:lang w:eastAsia="hi-IN" w:bidi="hi-IN"/>
        </w:rPr>
      </w:pPr>
    </w:p>
    <w:p w14:paraId="66789858" w14:textId="77777777" w:rsidR="0052584B" w:rsidRPr="00843586" w:rsidRDefault="0052584B" w:rsidP="00B64E75">
      <w:pPr>
        <w:widowControl w:val="0"/>
        <w:autoSpaceDE w:val="0"/>
        <w:spacing w:line="360" w:lineRule="auto"/>
        <w:ind w:left="360"/>
        <w:jc w:val="both"/>
        <w:rPr>
          <w:rFonts w:ascii="Arial" w:eastAsia="SimSun" w:hAnsi="Arial" w:cs="Arial"/>
          <w:b/>
          <w:bCs/>
          <w:kern w:val="1"/>
          <w:lang w:eastAsia="hi-IN" w:bidi="hi-IN"/>
        </w:rPr>
      </w:pPr>
      <w:r w:rsidRPr="00843586">
        <w:rPr>
          <w:rFonts w:ascii="Arial" w:eastAsia="SimSun" w:hAnsi="Arial" w:cs="Arial"/>
          <w:b/>
          <w:bCs/>
          <w:kern w:val="1"/>
          <w:lang w:eastAsia="hi-IN" w:bidi="hi-IN"/>
        </w:rPr>
        <w:t xml:space="preserve">Tabela Liczba uczniów w szkołach podstawowych </w:t>
      </w:r>
    </w:p>
    <w:tbl>
      <w:tblPr>
        <w:tblStyle w:val="Tabela-Siatka"/>
        <w:tblW w:w="8992" w:type="dxa"/>
        <w:tblInd w:w="137" w:type="dxa"/>
        <w:tblLook w:val="04A0" w:firstRow="1" w:lastRow="0" w:firstColumn="1" w:lastColumn="0" w:noHBand="0" w:noVBand="1"/>
      </w:tblPr>
      <w:tblGrid>
        <w:gridCol w:w="2296"/>
        <w:gridCol w:w="718"/>
        <w:gridCol w:w="749"/>
        <w:gridCol w:w="691"/>
        <w:gridCol w:w="56"/>
        <w:gridCol w:w="747"/>
        <w:gridCol w:w="747"/>
        <w:gridCol w:w="691"/>
        <w:gridCol w:w="56"/>
        <w:gridCol w:w="747"/>
        <w:gridCol w:w="747"/>
        <w:gridCol w:w="691"/>
        <w:gridCol w:w="56"/>
      </w:tblGrid>
      <w:tr w:rsidR="001B69C3" w:rsidRPr="001B69C3" w14:paraId="3D69A470" w14:textId="77777777" w:rsidTr="00843586">
        <w:trPr>
          <w:gridAfter w:val="1"/>
          <w:wAfter w:w="56" w:type="dxa"/>
        </w:trPr>
        <w:tc>
          <w:tcPr>
            <w:tcW w:w="2296" w:type="dxa"/>
            <w:vMerge w:val="restart"/>
            <w:shd w:val="clear" w:color="auto" w:fill="FFFFFF" w:themeFill="background1"/>
          </w:tcPr>
          <w:p w14:paraId="3B795DFB"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Nazwa szkoły</w:t>
            </w:r>
          </w:p>
        </w:tc>
        <w:tc>
          <w:tcPr>
            <w:tcW w:w="2158" w:type="dxa"/>
            <w:gridSpan w:val="3"/>
            <w:shd w:val="clear" w:color="auto" w:fill="FFFFFF" w:themeFill="background1"/>
          </w:tcPr>
          <w:p w14:paraId="3A17433F"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Liczba oddziałów</w:t>
            </w:r>
          </w:p>
        </w:tc>
        <w:tc>
          <w:tcPr>
            <w:tcW w:w="2241" w:type="dxa"/>
            <w:gridSpan w:val="4"/>
            <w:shd w:val="clear" w:color="auto" w:fill="FFFFFF" w:themeFill="background1"/>
          </w:tcPr>
          <w:p w14:paraId="297B924B"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Liczba uczniów</w:t>
            </w:r>
          </w:p>
        </w:tc>
        <w:tc>
          <w:tcPr>
            <w:tcW w:w="2241" w:type="dxa"/>
            <w:gridSpan w:val="4"/>
            <w:shd w:val="clear" w:color="auto" w:fill="FFFFFF" w:themeFill="background1"/>
          </w:tcPr>
          <w:p w14:paraId="04A808E3"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Średnia liczba uczniów w oddziale</w:t>
            </w:r>
          </w:p>
        </w:tc>
      </w:tr>
      <w:tr w:rsidR="00843586" w14:paraId="1A7FE394" w14:textId="77777777" w:rsidTr="00843586">
        <w:tc>
          <w:tcPr>
            <w:tcW w:w="2296" w:type="dxa"/>
            <w:vMerge/>
            <w:shd w:val="clear" w:color="auto" w:fill="FFFFFF" w:themeFill="background1"/>
          </w:tcPr>
          <w:p w14:paraId="18D62A77"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p>
        </w:tc>
        <w:tc>
          <w:tcPr>
            <w:tcW w:w="718" w:type="dxa"/>
            <w:shd w:val="clear" w:color="auto" w:fill="FFFFFF" w:themeFill="background1"/>
          </w:tcPr>
          <w:p w14:paraId="6B27DF89"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2018/ 2019</w:t>
            </w:r>
          </w:p>
        </w:tc>
        <w:tc>
          <w:tcPr>
            <w:tcW w:w="749" w:type="dxa"/>
            <w:shd w:val="clear" w:color="auto" w:fill="FFFFFF" w:themeFill="background1"/>
          </w:tcPr>
          <w:p w14:paraId="73B76F78"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2019/ 2020</w:t>
            </w:r>
          </w:p>
        </w:tc>
        <w:tc>
          <w:tcPr>
            <w:tcW w:w="747" w:type="dxa"/>
            <w:gridSpan w:val="2"/>
            <w:shd w:val="clear" w:color="auto" w:fill="FFFFFF" w:themeFill="background1"/>
          </w:tcPr>
          <w:p w14:paraId="5F3C5397"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2020/ 2021</w:t>
            </w:r>
          </w:p>
        </w:tc>
        <w:tc>
          <w:tcPr>
            <w:tcW w:w="747" w:type="dxa"/>
            <w:shd w:val="clear" w:color="auto" w:fill="FFFFFF" w:themeFill="background1"/>
          </w:tcPr>
          <w:p w14:paraId="285FB195"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2018/ 2019</w:t>
            </w:r>
          </w:p>
        </w:tc>
        <w:tc>
          <w:tcPr>
            <w:tcW w:w="747" w:type="dxa"/>
            <w:shd w:val="clear" w:color="auto" w:fill="FFFFFF" w:themeFill="background1"/>
          </w:tcPr>
          <w:p w14:paraId="7A2C5FEA"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2019/ 2020</w:t>
            </w:r>
          </w:p>
        </w:tc>
        <w:tc>
          <w:tcPr>
            <w:tcW w:w="747" w:type="dxa"/>
            <w:gridSpan w:val="2"/>
            <w:shd w:val="clear" w:color="auto" w:fill="FFFFFF" w:themeFill="background1"/>
          </w:tcPr>
          <w:p w14:paraId="13689C75"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2020/ 2021</w:t>
            </w:r>
          </w:p>
        </w:tc>
        <w:tc>
          <w:tcPr>
            <w:tcW w:w="747" w:type="dxa"/>
            <w:shd w:val="clear" w:color="auto" w:fill="FFFFFF" w:themeFill="background1"/>
          </w:tcPr>
          <w:p w14:paraId="2F46DF24"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2018/ 2019</w:t>
            </w:r>
          </w:p>
        </w:tc>
        <w:tc>
          <w:tcPr>
            <w:tcW w:w="747" w:type="dxa"/>
            <w:shd w:val="clear" w:color="auto" w:fill="FFFFFF" w:themeFill="background1"/>
          </w:tcPr>
          <w:p w14:paraId="4CEB291E"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2019/ 2020</w:t>
            </w:r>
          </w:p>
        </w:tc>
        <w:tc>
          <w:tcPr>
            <w:tcW w:w="747" w:type="dxa"/>
            <w:gridSpan w:val="2"/>
            <w:shd w:val="clear" w:color="auto" w:fill="FFFFFF" w:themeFill="background1"/>
          </w:tcPr>
          <w:p w14:paraId="749530D9"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2020/ 2021</w:t>
            </w:r>
          </w:p>
        </w:tc>
      </w:tr>
      <w:tr w:rsidR="00843586" w14:paraId="12D7C7E5" w14:textId="77777777" w:rsidTr="00843586">
        <w:tc>
          <w:tcPr>
            <w:tcW w:w="2296" w:type="dxa"/>
            <w:shd w:val="clear" w:color="auto" w:fill="FFFFFF" w:themeFill="background1"/>
          </w:tcPr>
          <w:p w14:paraId="374A6A3A" w14:textId="77777777" w:rsidR="0052584B" w:rsidRDefault="0052584B"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Ruszkowie</w:t>
            </w:r>
          </w:p>
        </w:tc>
        <w:tc>
          <w:tcPr>
            <w:tcW w:w="718" w:type="dxa"/>
            <w:shd w:val="clear" w:color="auto" w:fill="FFFFFF" w:themeFill="background1"/>
          </w:tcPr>
          <w:p w14:paraId="3CD9F528"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9" w:type="dxa"/>
            <w:shd w:val="clear" w:color="auto" w:fill="FFFFFF" w:themeFill="background1"/>
          </w:tcPr>
          <w:p w14:paraId="109EE151"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gridSpan w:val="2"/>
            <w:shd w:val="clear" w:color="auto" w:fill="FFFFFF" w:themeFill="background1"/>
          </w:tcPr>
          <w:p w14:paraId="3A36957A"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shd w:val="clear" w:color="auto" w:fill="FFFFFF" w:themeFill="background1"/>
          </w:tcPr>
          <w:p w14:paraId="5B1133DF"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86</w:t>
            </w:r>
          </w:p>
        </w:tc>
        <w:tc>
          <w:tcPr>
            <w:tcW w:w="747" w:type="dxa"/>
            <w:shd w:val="clear" w:color="auto" w:fill="FFFFFF" w:themeFill="background1"/>
          </w:tcPr>
          <w:p w14:paraId="3DFFE7F3"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91</w:t>
            </w:r>
          </w:p>
        </w:tc>
        <w:tc>
          <w:tcPr>
            <w:tcW w:w="747" w:type="dxa"/>
            <w:gridSpan w:val="2"/>
            <w:shd w:val="clear" w:color="auto" w:fill="FFFFFF" w:themeFill="background1"/>
          </w:tcPr>
          <w:p w14:paraId="1D722B5F"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85</w:t>
            </w:r>
          </w:p>
        </w:tc>
        <w:tc>
          <w:tcPr>
            <w:tcW w:w="747" w:type="dxa"/>
            <w:shd w:val="clear" w:color="auto" w:fill="FFFFFF" w:themeFill="background1"/>
          </w:tcPr>
          <w:p w14:paraId="3FF6AA09"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10,75</w:t>
            </w:r>
          </w:p>
        </w:tc>
        <w:tc>
          <w:tcPr>
            <w:tcW w:w="747" w:type="dxa"/>
            <w:shd w:val="clear" w:color="auto" w:fill="FFFFFF" w:themeFill="background1"/>
          </w:tcPr>
          <w:p w14:paraId="74E602E4"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11,38</w:t>
            </w:r>
          </w:p>
        </w:tc>
        <w:tc>
          <w:tcPr>
            <w:tcW w:w="747" w:type="dxa"/>
            <w:gridSpan w:val="2"/>
            <w:shd w:val="clear" w:color="auto" w:fill="FFFFFF" w:themeFill="background1"/>
          </w:tcPr>
          <w:p w14:paraId="3709ED0C"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10,63</w:t>
            </w:r>
          </w:p>
        </w:tc>
      </w:tr>
      <w:tr w:rsidR="00843586" w14:paraId="301FCD53" w14:textId="77777777" w:rsidTr="00843586">
        <w:tc>
          <w:tcPr>
            <w:tcW w:w="2296" w:type="dxa"/>
            <w:shd w:val="clear" w:color="auto" w:fill="FFFFFF" w:themeFill="background1"/>
          </w:tcPr>
          <w:p w14:paraId="7B1C4A32" w14:textId="77777777" w:rsidR="0052584B" w:rsidRDefault="0052584B"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Uzdowie</w:t>
            </w:r>
          </w:p>
        </w:tc>
        <w:tc>
          <w:tcPr>
            <w:tcW w:w="718" w:type="dxa"/>
            <w:shd w:val="clear" w:color="auto" w:fill="FFFFFF" w:themeFill="background1"/>
          </w:tcPr>
          <w:p w14:paraId="07574E3D"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9" w:type="dxa"/>
            <w:shd w:val="clear" w:color="auto" w:fill="FFFFFF" w:themeFill="background1"/>
          </w:tcPr>
          <w:p w14:paraId="3B612731"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gridSpan w:val="2"/>
            <w:shd w:val="clear" w:color="auto" w:fill="FFFFFF" w:themeFill="background1"/>
          </w:tcPr>
          <w:p w14:paraId="19296303"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shd w:val="clear" w:color="auto" w:fill="FFFFFF" w:themeFill="background1"/>
          </w:tcPr>
          <w:p w14:paraId="63C82641"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123</w:t>
            </w:r>
          </w:p>
        </w:tc>
        <w:tc>
          <w:tcPr>
            <w:tcW w:w="747" w:type="dxa"/>
            <w:shd w:val="clear" w:color="auto" w:fill="FFFFFF" w:themeFill="background1"/>
          </w:tcPr>
          <w:p w14:paraId="10708659"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123</w:t>
            </w:r>
          </w:p>
        </w:tc>
        <w:tc>
          <w:tcPr>
            <w:tcW w:w="747" w:type="dxa"/>
            <w:gridSpan w:val="2"/>
            <w:shd w:val="clear" w:color="auto" w:fill="FFFFFF" w:themeFill="background1"/>
          </w:tcPr>
          <w:p w14:paraId="47DECC0A"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122</w:t>
            </w:r>
          </w:p>
        </w:tc>
        <w:tc>
          <w:tcPr>
            <w:tcW w:w="747" w:type="dxa"/>
            <w:shd w:val="clear" w:color="auto" w:fill="FFFFFF" w:themeFill="background1"/>
          </w:tcPr>
          <w:p w14:paraId="49466EF4"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15,38</w:t>
            </w:r>
          </w:p>
        </w:tc>
        <w:tc>
          <w:tcPr>
            <w:tcW w:w="747" w:type="dxa"/>
            <w:shd w:val="clear" w:color="auto" w:fill="FFFFFF" w:themeFill="background1"/>
          </w:tcPr>
          <w:p w14:paraId="2E1B5FE2"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15,38</w:t>
            </w:r>
          </w:p>
        </w:tc>
        <w:tc>
          <w:tcPr>
            <w:tcW w:w="747" w:type="dxa"/>
            <w:gridSpan w:val="2"/>
            <w:shd w:val="clear" w:color="auto" w:fill="FFFFFF" w:themeFill="background1"/>
          </w:tcPr>
          <w:p w14:paraId="6B3A2163"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15,25</w:t>
            </w:r>
          </w:p>
        </w:tc>
      </w:tr>
      <w:tr w:rsidR="00843586" w14:paraId="28713C07" w14:textId="77777777" w:rsidTr="00843586">
        <w:tc>
          <w:tcPr>
            <w:tcW w:w="2296" w:type="dxa"/>
            <w:shd w:val="clear" w:color="auto" w:fill="FFFFFF" w:themeFill="background1"/>
          </w:tcPr>
          <w:p w14:paraId="4F14B474" w14:textId="77777777" w:rsidR="0052584B" w:rsidRDefault="0052584B"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 xml:space="preserve">SP w </w:t>
            </w:r>
            <w:proofErr w:type="spellStart"/>
            <w:r>
              <w:rPr>
                <w:rFonts w:ascii="Arial" w:eastAsia="SimSun" w:hAnsi="Arial" w:cs="Arial"/>
                <w:kern w:val="1"/>
                <w:lang w:eastAsia="hi-IN" w:bidi="hi-IN"/>
              </w:rPr>
              <w:t>Pertykozach</w:t>
            </w:r>
            <w:proofErr w:type="spellEnd"/>
          </w:p>
        </w:tc>
        <w:tc>
          <w:tcPr>
            <w:tcW w:w="718" w:type="dxa"/>
            <w:shd w:val="clear" w:color="auto" w:fill="FFFFFF" w:themeFill="background1"/>
          </w:tcPr>
          <w:p w14:paraId="685BB508"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9" w:type="dxa"/>
            <w:shd w:val="clear" w:color="auto" w:fill="FFFFFF" w:themeFill="background1"/>
          </w:tcPr>
          <w:p w14:paraId="213CED84"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gridSpan w:val="2"/>
            <w:shd w:val="clear" w:color="auto" w:fill="FFFFFF" w:themeFill="background1"/>
          </w:tcPr>
          <w:p w14:paraId="3970B33A"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shd w:val="clear" w:color="auto" w:fill="FFFFFF" w:themeFill="background1"/>
          </w:tcPr>
          <w:p w14:paraId="33987C7B"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81</w:t>
            </w:r>
          </w:p>
        </w:tc>
        <w:tc>
          <w:tcPr>
            <w:tcW w:w="747" w:type="dxa"/>
            <w:shd w:val="clear" w:color="auto" w:fill="FFFFFF" w:themeFill="background1"/>
          </w:tcPr>
          <w:p w14:paraId="7BEC4E4D"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72</w:t>
            </w:r>
          </w:p>
        </w:tc>
        <w:tc>
          <w:tcPr>
            <w:tcW w:w="747" w:type="dxa"/>
            <w:gridSpan w:val="2"/>
            <w:shd w:val="clear" w:color="auto" w:fill="FFFFFF" w:themeFill="background1"/>
          </w:tcPr>
          <w:p w14:paraId="3384D516"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76</w:t>
            </w:r>
          </w:p>
        </w:tc>
        <w:tc>
          <w:tcPr>
            <w:tcW w:w="747" w:type="dxa"/>
            <w:shd w:val="clear" w:color="auto" w:fill="FFFFFF" w:themeFill="background1"/>
          </w:tcPr>
          <w:p w14:paraId="09EF833D"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10,13</w:t>
            </w:r>
          </w:p>
        </w:tc>
        <w:tc>
          <w:tcPr>
            <w:tcW w:w="747" w:type="dxa"/>
            <w:shd w:val="clear" w:color="auto" w:fill="FFFFFF" w:themeFill="background1"/>
          </w:tcPr>
          <w:p w14:paraId="448A7142"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9</w:t>
            </w:r>
          </w:p>
        </w:tc>
        <w:tc>
          <w:tcPr>
            <w:tcW w:w="747" w:type="dxa"/>
            <w:gridSpan w:val="2"/>
            <w:shd w:val="clear" w:color="auto" w:fill="FFFFFF" w:themeFill="background1"/>
          </w:tcPr>
          <w:p w14:paraId="0E27D05D"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9,5</w:t>
            </w:r>
          </w:p>
        </w:tc>
      </w:tr>
      <w:tr w:rsidR="00843586" w14:paraId="734D4F06" w14:textId="77777777" w:rsidTr="00843586">
        <w:tc>
          <w:tcPr>
            <w:tcW w:w="2296" w:type="dxa"/>
            <w:shd w:val="clear" w:color="auto" w:fill="FFFFFF" w:themeFill="background1"/>
          </w:tcPr>
          <w:p w14:paraId="1B18B3E2" w14:textId="77777777" w:rsidR="0052584B" w:rsidRDefault="0052584B"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Klęczkowie</w:t>
            </w:r>
          </w:p>
        </w:tc>
        <w:tc>
          <w:tcPr>
            <w:tcW w:w="718" w:type="dxa"/>
            <w:shd w:val="clear" w:color="auto" w:fill="FFFFFF" w:themeFill="background1"/>
          </w:tcPr>
          <w:p w14:paraId="1DB9A8B0"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9" w:type="dxa"/>
            <w:shd w:val="clear" w:color="auto" w:fill="FFFFFF" w:themeFill="background1"/>
          </w:tcPr>
          <w:p w14:paraId="76893BA1"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gridSpan w:val="2"/>
            <w:shd w:val="clear" w:color="auto" w:fill="FFFFFF" w:themeFill="background1"/>
          </w:tcPr>
          <w:p w14:paraId="09C18B93"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shd w:val="clear" w:color="auto" w:fill="FFFFFF" w:themeFill="background1"/>
          </w:tcPr>
          <w:p w14:paraId="61143215"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65</w:t>
            </w:r>
          </w:p>
        </w:tc>
        <w:tc>
          <w:tcPr>
            <w:tcW w:w="747" w:type="dxa"/>
            <w:shd w:val="clear" w:color="auto" w:fill="FFFFFF" w:themeFill="background1"/>
          </w:tcPr>
          <w:p w14:paraId="5ED24BDC"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62</w:t>
            </w:r>
          </w:p>
        </w:tc>
        <w:tc>
          <w:tcPr>
            <w:tcW w:w="747" w:type="dxa"/>
            <w:gridSpan w:val="2"/>
            <w:shd w:val="clear" w:color="auto" w:fill="FFFFFF" w:themeFill="background1"/>
          </w:tcPr>
          <w:p w14:paraId="44B516E8"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65</w:t>
            </w:r>
          </w:p>
        </w:tc>
        <w:tc>
          <w:tcPr>
            <w:tcW w:w="747" w:type="dxa"/>
            <w:shd w:val="clear" w:color="auto" w:fill="FFFFFF" w:themeFill="background1"/>
          </w:tcPr>
          <w:p w14:paraId="723C8FE7"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8,13</w:t>
            </w:r>
          </w:p>
        </w:tc>
        <w:tc>
          <w:tcPr>
            <w:tcW w:w="747" w:type="dxa"/>
            <w:shd w:val="clear" w:color="auto" w:fill="FFFFFF" w:themeFill="background1"/>
          </w:tcPr>
          <w:p w14:paraId="18699804"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7,76</w:t>
            </w:r>
          </w:p>
        </w:tc>
        <w:tc>
          <w:tcPr>
            <w:tcW w:w="747" w:type="dxa"/>
            <w:gridSpan w:val="2"/>
            <w:shd w:val="clear" w:color="auto" w:fill="FFFFFF" w:themeFill="background1"/>
          </w:tcPr>
          <w:p w14:paraId="25F9981D"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8,13</w:t>
            </w:r>
          </w:p>
        </w:tc>
      </w:tr>
      <w:tr w:rsidR="00843586" w14:paraId="1CFAD4B3" w14:textId="77777777" w:rsidTr="00843586">
        <w:tc>
          <w:tcPr>
            <w:tcW w:w="2296" w:type="dxa"/>
            <w:shd w:val="clear" w:color="auto" w:fill="FFFFFF" w:themeFill="background1"/>
          </w:tcPr>
          <w:p w14:paraId="77DD85BF" w14:textId="77777777" w:rsidR="0052584B" w:rsidRDefault="0052584B"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Turzy Wielkiej</w:t>
            </w:r>
          </w:p>
        </w:tc>
        <w:tc>
          <w:tcPr>
            <w:tcW w:w="718" w:type="dxa"/>
            <w:shd w:val="clear" w:color="auto" w:fill="FFFFFF" w:themeFill="background1"/>
          </w:tcPr>
          <w:p w14:paraId="0860F83C"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9" w:type="dxa"/>
            <w:shd w:val="clear" w:color="auto" w:fill="FFFFFF" w:themeFill="background1"/>
          </w:tcPr>
          <w:p w14:paraId="0B1FD56A"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gridSpan w:val="2"/>
            <w:shd w:val="clear" w:color="auto" w:fill="FFFFFF" w:themeFill="background1"/>
          </w:tcPr>
          <w:p w14:paraId="5F4AFF26"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shd w:val="clear" w:color="auto" w:fill="FFFFFF" w:themeFill="background1"/>
          </w:tcPr>
          <w:p w14:paraId="5B2B451F"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55</w:t>
            </w:r>
          </w:p>
        </w:tc>
        <w:tc>
          <w:tcPr>
            <w:tcW w:w="747" w:type="dxa"/>
            <w:shd w:val="clear" w:color="auto" w:fill="FFFFFF" w:themeFill="background1"/>
          </w:tcPr>
          <w:p w14:paraId="26079AD1"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51</w:t>
            </w:r>
          </w:p>
        </w:tc>
        <w:tc>
          <w:tcPr>
            <w:tcW w:w="747" w:type="dxa"/>
            <w:gridSpan w:val="2"/>
            <w:shd w:val="clear" w:color="auto" w:fill="FFFFFF" w:themeFill="background1"/>
          </w:tcPr>
          <w:p w14:paraId="0CCB14A1"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39</w:t>
            </w:r>
          </w:p>
        </w:tc>
        <w:tc>
          <w:tcPr>
            <w:tcW w:w="747" w:type="dxa"/>
            <w:shd w:val="clear" w:color="auto" w:fill="FFFFFF" w:themeFill="background1"/>
          </w:tcPr>
          <w:p w14:paraId="65E309A7"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6,88</w:t>
            </w:r>
          </w:p>
        </w:tc>
        <w:tc>
          <w:tcPr>
            <w:tcW w:w="747" w:type="dxa"/>
            <w:shd w:val="clear" w:color="auto" w:fill="FFFFFF" w:themeFill="background1"/>
          </w:tcPr>
          <w:p w14:paraId="51F6291A"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6,38</w:t>
            </w:r>
          </w:p>
        </w:tc>
        <w:tc>
          <w:tcPr>
            <w:tcW w:w="747" w:type="dxa"/>
            <w:gridSpan w:val="2"/>
            <w:shd w:val="clear" w:color="auto" w:fill="FFFFFF" w:themeFill="background1"/>
          </w:tcPr>
          <w:p w14:paraId="6B93B7B0"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6,5</w:t>
            </w:r>
          </w:p>
        </w:tc>
      </w:tr>
      <w:tr w:rsidR="00843586" w14:paraId="172FDFF1" w14:textId="77777777" w:rsidTr="00843586">
        <w:tc>
          <w:tcPr>
            <w:tcW w:w="2296" w:type="dxa"/>
            <w:shd w:val="clear" w:color="auto" w:fill="FFFFFF" w:themeFill="background1"/>
          </w:tcPr>
          <w:p w14:paraId="5DBE90F2" w14:textId="77777777" w:rsidR="0052584B" w:rsidRDefault="0052584B"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Księżym Dworze</w:t>
            </w:r>
          </w:p>
        </w:tc>
        <w:tc>
          <w:tcPr>
            <w:tcW w:w="718" w:type="dxa"/>
            <w:shd w:val="clear" w:color="auto" w:fill="FFFFFF" w:themeFill="background1"/>
          </w:tcPr>
          <w:p w14:paraId="72CB7D69"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9" w:type="dxa"/>
            <w:shd w:val="clear" w:color="auto" w:fill="FFFFFF" w:themeFill="background1"/>
          </w:tcPr>
          <w:p w14:paraId="03971BC3"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gridSpan w:val="2"/>
            <w:shd w:val="clear" w:color="auto" w:fill="FFFFFF" w:themeFill="background1"/>
          </w:tcPr>
          <w:p w14:paraId="5710A9A2"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shd w:val="clear" w:color="auto" w:fill="FFFFFF" w:themeFill="background1"/>
          </w:tcPr>
          <w:p w14:paraId="3548829F"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161</w:t>
            </w:r>
          </w:p>
        </w:tc>
        <w:tc>
          <w:tcPr>
            <w:tcW w:w="747" w:type="dxa"/>
            <w:shd w:val="clear" w:color="auto" w:fill="FFFFFF" w:themeFill="background1"/>
          </w:tcPr>
          <w:p w14:paraId="39C7CE47"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163</w:t>
            </w:r>
          </w:p>
        </w:tc>
        <w:tc>
          <w:tcPr>
            <w:tcW w:w="747" w:type="dxa"/>
            <w:gridSpan w:val="2"/>
            <w:shd w:val="clear" w:color="auto" w:fill="FFFFFF" w:themeFill="background1"/>
          </w:tcPr>
          <w:p w14:paraId="41413C54"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167</w:t>
            </w:r>
          </w:p>
        </w:tc>
        <w:tc>
          <w:tcPr>
            <w:tcW w:w="747" w:type="dxa"/>
            <w:shd w:val="clear" w:color="auto" w:fill="FFFFFF" w:themeFill="background1"/>
          </w:tcPr>
          <w:p w14:paraId="7EB447BE"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17,89</w:t>
            </w:r>
          </w:p>
        </w:tc>
        <w:tc>
          <w:tcPr>
            <w:tcW w:w="747" w:type="dxa"/>
            <w:shd w:val="clear" w:color="auto" w:fill="FFFFFF" w:themeFill="background1"/>
          </w:tcPr>
          <w:p w14:paraId="65312D12"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18,11</w:t>
            </w:r>
          </w:p>
        </w:tc>
        <w:tc>
          <w:tcPr>
            <w:tcW w:w="747" w:type="dxa"/>
            <w:gridSpan w:val="2"/>
            <w:shd w:val="clear" w:color="auto" w:fill="FFFFFF" w:themeFill="background1"/>
          </w:tcPr>
          <w:p w14:paraId="2A9AFEDB"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18,56</w:t>
            </w:r>
          </w:p>
        </w:tc>
      </w:tr>
      <w:tr w:rsidR="00843586" w14:paraId="56A9267A" w14:textId="77777777" w:rsidTr="00843586">
        <w:tc>
          <w:tcPr>
            <w:tcW w:w="2296" w:type="dxa"/>
            <w:shd w:val="clear" w:color="auto" w:fill="FFFFFF" w:themeFill="background1"/>
          </w:tcPr>
          <w:p w14:paraId="22AEE5DD" w14:textId="77777777" w:rsidR="0052584B" w:rsidRDefault="0052584B"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Burkacie</w:t>
            </w:r>
          </w:p>
        </w:tc>
        <w:tc>
          <w:tcPr>
            <w:tcW w:w="718" w:type="dxa"/>
            <w:shd w:val="clear" w:color="auto" w:fill="FFFFFF" w:themeFill="background1"/>
          </w:tcPr>
          <w:p w14:paraId="2AB50370"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9" w:type="dxa"/>
            <w:shd w:val="clear" w:color="auto" w:fill="FFFFFF" w:themeFill="background1"/>
          </w:tcPr>
          <w:p w14:paraId="7D51A358"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gridSpan w:val="2"/>
            <w:shd w:val="clear" w:color="auto" w:fill="FFFFFF" w:themeFill="background1"/>
          </w:tcPr>
          <w:p w14:paraId="3FF467FF"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shd w:val="clear" w:color="auto" w:fill="FFFFFF" w:themeFill="background1"/>
          </w:tcPr>
          <w:p w14:paraId="1E467363"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88</w:t>
            </w:r>
          </w:p>
        </w:tc>
        <w:tc>
          <w:tcPr>
            <w:tcW w:w="747" w:type="dxa"/>
            <w:shd w:val="clear" w:color="auto" w:fill="FFFFFF" w:themeFill="background1"/>
          </w:tcPr>
          <w:p w14:paraId="0FC556F6"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81</w:t>
            </w:r>
          </w:p>
        </w:tc>
        <w:tc>
          <w:tcPr>
            <w:tcW w:w="747" w:type="dxa"/>
            <w:gridSpan w:val="2"/>
            <w:shd w:val="clear" w:color="auto" w:fill="FFFFFF" w:themeFill="background1"/>
          </w:tcPr>
          <w:p w14:paraId="20A5E579"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95</w:t>
            </w:r>
          </w:p>
        </w:tc>
        <w:tc>
          <w:tcPr>
            <w:tcW w:w="747" w:type="dxa"/>
            <w:shd w:val="clear" w:color="auto" w:fill="FFFFFF" w:themeFill="background1"/>
          </w:tcPr>
          <w:p w14:paraId="17611F16"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11</w:t>
            </w:r>
          </w:p>
        </w:tc>
        <w:tc>
          <w:tcPr>
            <w:tcW w:w="747" w:type="dxa"/>
            <w:shd w:val="clear" w:color="auto" w:fill="FFFFFF" w:themeFill="background1"/>
          </w:tcPr>
          <w:p w14:paraId="03F25774"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10,13</w:t>
            </w:r>
          </w:p>
        </w:tc>
        <w:tc>
          <w:tcPr>
            <w:tcW w:w="747" w:type="dxa"/>
            <w:gridSpan w:val="2"/>
            <w:shd w:val="clear" w:color="auto" w:fill="FFFFFF" w:themeFill="background1"/>
          </w:tcPr>
          <w:p w14:paraId="0311A30F" w14:textId="77777777" w:rsidR="0052584B"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11,88</w:t>
            </w:r>
          </w:p>
        </w:tc>
      </w:tr>
      <w:tr w:rsidR="001B69C3" w14:paraId="50CA457B" w14:textId="77777777" w:rsidTr="00843586">
        <w:tc>
          <w:tcPr>
            <w:tcW w:w="2296" w:type="dxa"/>
            <w:shd w:val="clear" w:color="auto" w:fill="FFFFFF" w:themeFill="background1"/>
          </w:tcPr>
          <w:p w14:paraId="323600B9"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SP w Sławkowie</w:t>
            </w:r>
          </w:p>
        </w:tc>
        <w:tc>
          <w:tcPr>
            <w:tcW w:w="718" w:type="dxa"/>
            <w:shd w:val="clear" w:color="auto" w:fill="FFFFFF" w:themeFill="background1"/>
          </w:tcPr>
          <w:p w14:paraId="5CC680FD"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9" w:type="dxa"/>
            <w:shd w:val="clear" w:color="auto" w:fill="FFFFFF" w:themeFill="background1"/>
          </w:tcPr>
          <w:p w14:paraId="464F4433"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gridSpan w:val="2"/>
            <w:shd w:val="clear" w:color="auto" w:fill="FFFFFF" w:themeFill="background1"/>
          </w:tcPr>
          <w:p w14:paraId="69F82DA5"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w:t>
            </w:r>
          </w:p>
        </w:tc>
        <w:tc>
          <w:tcPr>
            <w:tcW w:w="747" w:type="dxa"/>
            <w:shd w:val="clear" w:color="auto" w:fill="FFFFFF" w:themeFill="background1"/>
          </w:tcPr>
          <w:p w14:paraId="70FBF9F7"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83</w:t>
            </w:r>
          </w:p>
        </w:tc>
        <w:tc>
          <w:tcPr>
            <w:tcW w:w="747" w:type="dxa"/>
            <w:shd w:val="clear" w:color="auto" w:fill="FFFFFF" w:themeFill="background1"/>
          </w:tcPr>
          <w:p w14:paraId="0DB16F92"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87</w:t>
            </w:r>
          </w:p>
        </w:tc>
        <w:tc>
          <w:tcPr>
            <w:tcW w:w="747" w:type="dxa"/>
            <w:gridSpan w:val="2"/>
            <w:shd w:val="clear" w:color="auto" w:fill="FFFFFF" w:themeFill="background1"/>
          </w:tcPr>
          <w:p w14:paraId="6B11EACF"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83</w:t>
            </w:r>
          </w:p>
        </w:tc>
        <w:tc>
          <w:tcPr>
            <w:tcW w:w="747" w:type="dxa"/>
            <w:shd w:val="clear" w:color="auto" w:fill="FFFFFF" w:themeFill="background1"/>
          </w:tcPr>
          <w:p w14:paraId="2969FEF0"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10,38</w:t>
            </w:r>
          </w:p>
        </w:tc>
        <w:tc>
          <w:tcPr>
            <w:tcW w:w="747" w:type="dxa"/>
            <w:shd w:val="clear" w:color="auto" w:fill="FFFFFF" w:themeFill="background1"/>
          </w:tcPr>
          <w:p w14:paraId="6265FADA"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10,88</w:t>
            </w:r>
          </w:p>
        </w:tc>
        <w:tc>
          <w:tcPr>
            <w:tcW w:w="747" w:type="dxa"/>
            <w:gridSpan w:val="2"/>
            <w:shd w:val="clear" w:color="auto" w:fill="FFFFFF" w:themeFill="background1"/>
          </w:tcPr>
          <w:p w14:paraId="7D5569D7" w14:textId="77777777" w:rsidR="001B69C3" w:rsidRDefault="001B69C3" w:rsidP="00B64E75">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10,38</w:t>
            </w:r>
          </w:p>
        </w:tc>
      </w:tr>
      <w:tr w:rsidR="001B69C3" w14:paraId="1BC4D97A" w14:textId="77777777" w:rsidTr="00843586">
        <w:tc>
          <w:tcPr>
            <w:tcW w:w="2296" w:type="dxa"/>
            <w:shd w:val="clear" w:color="auto" w:fill="FFFFFF" w:themeFill="background1"/>
          </w:tcPr>
          <w:p w14:paraId="7AD85A91"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RAZEM</w:t>
            </w:r>
          </w:p>
        </w:tc>
        <w:tc>
          <w:tcPr>
            <w:tcW w:w="718" w:type="dxa"/>
            <w:shd w:val="clear" w:color="auto" w:fill="FFFFFF" w:themeFill="background1"/>
          </w:tcPr>
          <w:p w14:paraId="5917798A"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65</w:t>
            </w:r>
          </w:p>
        </w:tc>
        <w:tc>
          <w:tcPr>
            <w:tcW w:w="749" w:type="dxa"/>
            <w:shd w:val="clear" w:color="auto" w:fill="FFFFFF" w:themeFill="background1"/>
          </w:tcPr>
          <w:p w14:paraId="749E8F8D"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65</w:t>
            </w:r>
          </w:p>
        </w:tc>
        <w:tc>
          <w:tcPr>
            <w:tcW w:w="747" w:type="dxa"/>
            <w:gridSpan w:val="2"/>
            <w:shd w:val="clear" w:color="auto" w:fill="FFFFFF" w:themeFill="background1"/>
          </w:tcPr>
          <w:p w14:paraId="01F60E0F"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65</w:t>
            </w:r>
          </w:p>
        </w:tc>
        <w:tc>
          <w:tcPr>
            <w:tcW w:w="747" w:type="dxa"/>
            <w:shd w:val="clear" w:color="auto" w:fill="FFFFFF" w:themeFill="background1"/>
          </w:tcPr>
          <w:p w14:paraId="57861669"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742</w:t>
            </w:r>
          </w:p>
        </w:tc>
        <w:tc>
          <w:tcPr>
            <w:tcW w:w="747" w:type="dxa"/>
            <w:shd w:val="clear" w:color="auto" w:fill="FFFFFF" w:themeFill="background1"/>
          </w:tcPr>
          <w:p w14:paraId="4E16A67E"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730</w:t>
            </w:r>
          </w:p>
        </w:tc>
        <w:tc>
          <w:tcPr>
            <w:tcW w:w="747" w:type="dxa"/>
            <w:gridSpan w:val="2"/>
            <w:shd w:val="clear" w:color="auto" w:fill="FFFFFF" w:themeFill="background1"/>
          </w:tcPr>
          <w:p w14:paraId="55FE1347"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732</w:t>
            </w:r>
          </w:p>
        </w:tc>
        <w:tc>
          <w:tcPr>
            <w:tcW w:w="747" w:type="dxa"/>
            <w:shd w:val="clear" w:color="auto" w:fill="FFFFFF" w:themeFill="background1"/>
          </w:tcPr>
          <w:p w14:paraId="0F366D07"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11,42</w:t>
            </w:r>
          </w:p>
        </w:tc>
        <w:tc>
          <w:tcPr>
            <w:tcW w:w="747" w:type="dxa"/>
            <w:shd w:val="clear" w:color="auto" w:fill="FFFFFF" w:themeFill="background1"/>
          </w:tcPr>
          <w:p w14:paraId="36015E0A"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11,23</w:t>
            </w:r>
          </w:p>
        </w:tc>
        <w:tc>
          <w:tcPr>
            <w:tcW w:w="747" w:type="dxa"/>
            <w:gridSpan w:val="2"/>
            <w:shd w:val="clear" w:color="auto" w:fill="FFFFFF" w:themeFill="background1"/>
          </w:tcPr>
          <w:p w14:paraId="6D817DD2" w14:textId="77777777" w:rsidR="001B69C3" w:rsidRPr="001B69C3" w:rsidRDefault="001B69C3" w:rsidP="00B64E75">
            <w:pPr>
              <w:widowControl w:val="0"/>
              <w:autoSpaceDE w:val="0"/>
              <w:spacing w:line="360" w:lineRule="auto"/>
              <w:jc w:val="both"/>
              <w:rPr>
                <w:rFonts w:ascii="Arial" w:eastAsia="SimSun" w:hAnsi="Arial" w:cs="Arial"/>
                <w:b/>
                <w:bCs/>
                <w:kern w:val="1"/>
                <w:lang w:eastAsia="hi-IN" w:bidi="hi-IN"/>
              </w:rPr>
            </w:pPr>
            <w:r w:rsidRPr="001B69C3">
              <w:rPr>
                <w:rFonts w:ascii="Arial" w:eastAsia="SimSun" w:hAnsi="Arial" w:cs="Arial"/>
                <w:b/>
                <w:bCs/>
                <w:kern w:val="1"/>
                <w:lang w:eastAsia="hi-IN" w:bidi="hi-IN"/>
              </w:rPr>
              <w:t>11,26</w:t>
            </w:r>
          </w:p>
        </w:tc>
      </w:tr>
    </w:tbl>
    <w:p w14:paraId="69D7DE48" w14:textId="77777777" w:rsidR="0052584B" w:rsidRDefault="00843586" w:rsidP="00B64E75">
      <w:pPr>
        <w:widowControl w:val="0"/>
        <w:autoSpaceDE w:val="0"/>
        <w:spacing w:line="360" w:lineRule="auto"/>
        <w:ind w:left="360"/>
        <w:jc w:val="both"/>
        <w:rPr>
          <w:rFonts w:ascii="Arial" w:eastAsia="Times New Roman" w:hAnsi="Arial" w:cs="Arial"/>
          <w:i/>
          <w:lang w:eastAsia="ar-SA"/>
        </w:rPr>
      </w:pPr>
      <w:r w:rsidRPr="00D265BA">
        <w:rPr>
          <w:rFonts w:ascii="Arial" w:eastAsia="Times New Roman" w:hAnsi="Arial" w:cs="Arial"/>
          <w:i/>
          <w:lang w:eastAsia="ar-SA"/>
        </w:rPr>
        <w:t xml:space="preserve">Źródło: </w:t>
      </w:r>
      <w:r>
        <w:rPr>
          <w:rFonts w:ascii="Arial" w:eastAsia="Times New Roman" w:hAnsi="Arial" w:cs="Arial"/>
          <w:i/>
          <w:lang w:eastAsia="ar-SA"/>
        </w:rPr>
        <w:t>Raport o stanie Gminy Działdowo na rok 2020</w:t>
      </w:r>
    </w:p>
    <w:p w14:paraId="19775C81" w14:textId="77777777" w:rsidR="00843586" w:rsidRPr="00843586" w:rsidRDefault="00843586" w:rsidP="00D07038">
      <w:pPr>
        <w:widowControl w:val="0"/>
        <w:autoSpaceDE w:val="0"/>
        <w:spacing w:line="360" w:lineRule="auto"/>
        <w:ind w:left="360" w:firstLine="348"/>
        <w:jc w:val="both"/>
        <w:rPr>
          <w:rFonts w:ascii="Arial" w:eastAsia="SimSun" w:hAnsi="Arial" w:cs="Arial"/>
          <w:kern w:val="1"/>
          <w:lang w:eastAsia="hi-IN" w:bidi="hi-IN"/>
        </w:rPr>
      </w:pPr>
      <w:r w:rsidRPr="00843586">
        <w:rPr>
          <w:rFonts w:ascii="Arial" w:hAnsi="Arial" w:cs="Arial"/>
        </w:rPr>
        <w:t>Z powyż</w:t>
      </w:r>
      <w:r w:rsidR="00E839A5">
        <w:rPr>
          <w:rFonts w:ascii="Arial" w:hAnsi="Arial" w:cs="Arial"/>
        </w:rPr>
        <w:t>szych danych</w:t>
      </w:r>
      <w:r w:rsidRPr="00843586">
        <w:rPr>
          <w:rFonts w:ascii="Arial" w:hAnsi="Arial" w:cs="Arial"/>
        </w:rPr>
        <w:t xml:space="preserve"> wynika, że liczba uczniów w szkołach podstawowych wzrosła o 2 w stosunku do roku poprzedniego. Najmniejsza liczba uczniów przypada na dwie szkoły podstawowe w Turzy Wielkiej i w Klęczkowie, natomiast najliczniejsze szkoły to: Szkoła </w:t>
      </w:r>
      <w:r w:rsidRPr="00843586">
        <w:rPr>
          <w:rFonts w:ascii="Arial" w:hAnsi="Arial" w:cs="Arial"/>
        </w:rPr>
        <w:lastRenderedPageBreak/>
        <w:t>Podstawowa w Księżym Dworze i Szkoła Podstawowa w Uzdowie.</w:t>
      </w:r>
    </w:p>
    <w:p w14:paraId="13248D5E" w14:textId="77777777" w:rsidR="00524FB6" w:rsidRPr="00E00A07" w:rsidRDefault="00E43971" w:rsidP="00E00A07">
      <w:pPr>
        <w:pStyle w:val="Akapitzlist"/>
        <w:widowControl w:val="0"/>
        <w:numPr>
          <w:ilvl w:val="2"/>
          <w:numId w:val="3"/>
        </w:numPr>
        <w:autoSpaceDE w:val="0"/>
        <w:spacing w:line="360" w:lineRule="auto"/>
        <w:jc w:val="both"/>
        <w:rPr>
          <w:rFonts w:ascii="Arial" w:eastAsia="SimSun" w:hAnsi="Arial" w:cs="Arial"/>
          <w:b/>
          <w:kern w:val="1"/>
          <w:sz w:val="22"/>
          <w:szCs w:val="22"/>
          <w:lang w:eastAsia="hi-IN" w:bidi="hi-IN"/>
        </w:rPr>
      </w:pPr>
      <w:r w:rsidRPr="00E00A07">
        <w:rPr>
          <w:rFonts w:ascii="Arial" w:eastAsia="SimSun" w:hAnsi="Arial" w:cs="Arial"/>
          <w:b/>
          <w:kern w:val="1"/>
          <w:sz w:val="22"/>
          <w:szCs w:val="22"/>
          <w:lang w:eastAsia="hi-IN" w:bidi="hi-IN"/>
        </w:rPr>
        <w:t xml:space="preserve">Służba </w:t>
      </w:r>
      <w:r w:rsidR="00524FB6" w:rsidRPr="00E00A07">
        <w:rPr>
          <w:rFonts w:ascii="Arial" w:eastAsia="SimSun" w:hAnsi="Arial" w:cs="Arial"/>
          <w:b/>
          <w:kern w:val="1"/>
          <w:sz w:val="22"/>
          <w:szCs w:val="22"/>
          <w:lang w:eastAsia="hi-IN" w:bidi="hi-IN"/>
        </w:rPr>
        <w:t>zdrowia</w:t>
      </w:r>
    </w:p>
    <w:p w14:paraId="7C501414" w14:textId="77777777" w:rsidR="00E43971" w:rsidRDefault="00E43971" w:rsidP="009A4729">
      <w:pPr>
        <w:widowControl w:val="0"/>
        <w:autoSpaceDE w:val="0"/>
        <w:spacing w:line="360" w:lineRule="auto"/>
        <w:ind w:left="360" w:firstLine="348"/>
        <w:jc w:val="both"/>
        <w:rPr>
          <w:rFonts w:ascii="Arial" w:eastAsia="SimSun" w:hAnsi="Arial" w:cs="Arial"/>
          <w:kern w:val="1"/>
          <w:lang w:eastAsia="hi-IN" w:bidi="hi-IN"/>
        </w:rPr>
      </w:pPr>
      <w:r>
        <w:rPr>
          <w:rFonts w:ascii="Arial" w:eastAsia="SimSun" w:hAnsi="Arial" w:cs="Arial"/>
          <w:kern w:val="1"/>
          <w:lang w:eastAsia="hi-IN" w:bidi="hi-IN"/>
        </w:rPr>
        <w:t xml:space="preserve">Zgodnie z poniższymi informacjami w gminie Działdowo znajdują się </w:t>
      </w:r>
      <w:r w:rsidR="00330A07">
        <w:rPr>
          <w:rFonts w:ascii="Arial" w:eastAsia="SimSun" w:hAnsi="Arial" w:cs="Arial"/>
          <w:kern w:val="1"/>
          <w:lang w:eastAsia="hi-IN" w:bidi="hi-IN"/>
        </w:rPr>
        <w:t>2</w:t>
      </w:r>
      <w:r>
        <w:rPr>
          <w:rFonts w:ascii="Arial" w:eastAsia="SimSun" w:hAnsi="Arial" w:cs="Arial"/>
          <w:kern w:val="1"/>
          <w:lang w:eastAsia="hi-IN" w:bidi="hi-IN"/>
        </w:rPr>
        <w:t xml:space="preserve"> przychodnie</w:t>
      </w:r>
      <w:r w:rsidR="00330A07">
        <w:rPr>
          <w:rFonts w:ascii="Arial" w:eastAsia="SimSun" w:hAnsi="Arial" w:cs="Arial"/>
          <w:kern w:val="1"/>
          <w:lang w:eastAsia="hi-IN" w:bidi="hi-IN"/>
        </w:rPr>
        <w:t xml:space="preserve">. </w:t>
      </w:r>
      <w:r>
        <w:rPr>
          <w:rFonts w:ascii="Arial" w:eastAsia="SimSun" w:hAnsi="Arial" w:cs="Arial"/>
          <w:kern w:val="1"/>
          <w:lang w:eastAsia="hi-IN" w:bidi="hi-IN"/>
        </w:rPr>
        <w:t>W 20</w:t>
      </w:r>
      <w:r w:rsidR="00330A07">
        <w:rPr>
          <w:rFonts w:ascii="Arial" w:eastAsia="SimSun" w:hAnsi="Arial" w:cs="Arial"/>
          <w:kern w:val="1"/>
          <w:lang w:eastAsia="hi-IN" w:bidi="hi-IN"/>
        </w:rPr>
        <w:t>20</w:t>
      </w:r>
      <w:r>
        <w:rPr>
          <w:rFonts w:ascii="Arial" w:eastAsia="SimSun" w:hAnsi="Arial" w:cs="Arial"/>
          <w:kern w:val="1"/>
          <w:lang w:eastAsia="hi-IN" w:bidi="hi-IN"/>
        </w:rPr>
        <w:t xml:space="preserve"> roku udzielono </w:t>
      </w:r>
      <w:r w:rsidR="00330A07">
        <w:rPr>
          <w:rFonts w:ascii="Arial" w:eastAsia="SimSun" w:hAnsi="Arial" w:cs="Arial"/>
          <w:kern w:val="1"/>
          <w:lang w:eastAsia="hi-IN" w:bidi="hi-IN"/>
        </w:rPr>
        <w:t>16 153</w:t>
      </w:r>
      <w:r>
        <w:rPr>
          <w:rFonts w:ascii="Arial" w:eastAsia="SimSun" w:hAnsi="Arial" w:cs="Arial"/>
          <w:kern w:val="1"/>
          <w:lang w:eastAsia="hi-IN" w:bidi="hi-IN"/>
        </w:rPr>
        <w:t xml:space="preserve"> porad lekarskich i jest to o</w:t>
      </w:r>
      <w:r w:rsidR="00330A07">
        <w:rPr>
          <w:rFonts w:ascii="Arial" w:eastAsia="SimSun" w:hAnsi="Arial" w:cs="Arial"/>
          <w:kern w:val="1"/>
          <w:lang w:eastAsia="hi-IN" w:bidi="hi-IN"/>
        </w:rPr>
        <w:t xml:space="preserve"> 2 353 mniej</w:t>
      </w:r>
      <w:r>
        <w:rPr>
          <w:rFonts w:ascii="Arial" w:eastAsia="SimSun" w:hAnsi="Arial" w:cs="Arial"/>
          <w:kern w:val="1"/>
          <w:lang w:eastAsia="hi-IN" w:bidi="hi-IN"/>
        </w:rPr>
        <w:t xml:space="preserve"> niż w 2016 roku. </w:t>
      </w:r>
      <w:r w:rsidR="00330A07">
        <w:rPr>
          <w:rFonts w:ascii="Arial" w:eastAsia="SimSun" w:hAnsi="Arial" w:cs="Arial"/>
          <w:kern w:val="1"/>
          <w:lang w:eastAsia="hi-IN" w:bidi="hi-IN"/>
        </w:rPr>
        <w:t xml:space="preserve">Może to wynikać z faktu, iż zmniejszyła się ilość przychodni oraz praktyk lekarskich. Zależność tą można zaobserwować </w:t>
      </w:r>
      <w:r w:rsidR="00963859">
        <w:rPr>
          <w:rFonts w:ascii="Arial" w:eastAsia="SimSun" w:hAnsi="Arial" w:cs="Arial"/>
          <w:kern w:val="1"/>
          <w:lang w:eastAsia="hi-IN" w:bidi="hi-IN"/>
        </w:rPr>
        <w:t>w tabeli poniżej</w:t>
      </w:r>
      <w:r w:rsidR="00EB0EE0">
        <w:rPr>
          <w:rFonts w:ascii="Arial" w:eastAsia="SimSun" w:hAnsi="Arial" w:cs="Arial"/>
          <w:kern w:val="1"/>
          <w:lang w:eastAsia="hi-IN" w:bidi="hi-IN"/>
        </w:rPr>
        <w:t>.</w:t>
      </w:r>
    </w:p>
    <w:p w14:paraId="271F47AA" w14:textId="77777777" w:rsidR="00614AFB" w:rsidRDefault="00614AFB" w:rsidP="009A4729">
      <w:pPr>
        <w:widowControl w:val="0"/>
        <w:autoSpaceDE w:val="0"/>
        <w:spacing w:line="360" w:lineRule="auto"/>
        <w:ind w:left="360" w:firstLine="348"/>
        <w:jc w:val="both"/>
        <w:rPr>
          <w:rFonts w:ascii="Arial" w:eastAsia="SimSun" w:hAnsi="Arial" w:cs="Arial"/>
          <w:kern w:val="1"/>
          <w:lang w:eastAsia="hi-IN" w:bidi="hi-IN"/>
        </w:rPr>
      </w:pPr>
    </w:p>
    <w:p w14:paraId="760D1D18" w14:textId="77777777" w:rsidR="00963859" w:rsidRPr="00963859" w:rsidRDefault="00963859" w:rsidP="00E43971">
      <w:pPr>
        <w:widowControl w:val="0"/>
        <w:autoSpaceDE w:val="0"/>
        <w:spacing w:line="360" w:lineRule="auto"/>
        <w:ind w:left="360"/>
        <w:jc w:val="both"/>
        <w:rPr>
          <w:rFonts w:ascii="Arial" w:eastAsia="SimSun" w:hAnsi="Arial" w:cs="Arial"/>
          <w:b/>
          <w:bCs/>
          <w:kern w:val="1"/>
          <w:lang w:eastAsia="hi-IN" w:bidi="hi-IN"/>
        </w:rPr>
      </w:pPr>
      <w:r w:rsidRPr="00963859">
        <w:rPr>
          <w:rFonts w:ascii="Arial" w:eastAsia="SimSun" w:hAnsi="Arial" w:cs="Arial"/>
          <w:b/>
          <w:bCs/>
          <w:kern w:val="1"/>
          <w:lang w:eastAsia="hi-IN" w:bidi="hi-IN"/>
        </w:rPr>
        <w:t>Tabela Wybrane dane statystyczne dotyczące podstawowej opieki zdrowotnej w Gminie Działdowo w latach 2010-2020.</w:t>
      </w:r>
    </w:p>
    <w:tbl>
      <w:tblPr>
        <w:tblStyle w:val="Tabela-Siatka"/>
        <w:tblW w:w="0" w:type="auto"/>
        <w:tblInd w:w="360" w:type="dxa"/>
        <w:tblLook w:val="04A0" w:firstRow="1" w:lastRow="0" w:firstColumn="1" w:lastColumn="0" w:noHBand="0" w:noVBand="1"/>
      </w:tblPr>
      <w:tblGrid>
        <w:gridCol w:w="1318"/>
        <w:gridCol w:w="1230"/>
        <w:gridCol w:w="1230"/>
        <w:gridCol w:w="1230"/>
        <w:gridCol w:w="1230"/>
        <w:gridCol w:w="1231"/>
        <w:gridCol w:w="1231"/>
      </w:tblGrid>
      <w:tr w:rsidR="00330A07" w14:paraId="3F9AE9E8" w14:textId="77777777" w:rsidTr="00963859">
        <w:tc>
          <w:tcPr>
            <w:tcW w:w="1318" w:type="dxa"/>
          </w:tcPr>
          <w:p w14:paraId="702227D6" w14:textId="77777777" w:rsidR="00330A07" w:rsidRDefault="00330A07" w:rsidP="00E43971">
            <w:pPr>
              <w:widowControl w:val="0"/>
              <w:autoSpaceDE w:val="0"/>
              <w:spacing w:line="360" w:lineRule="auto"/>
              <w:jc w:val="both"/>
              <w:rPr>
                <w:rFonts w:ascii="Arial" w:eastAsia="SimSun" w:hAnsi="Arial" w:cs="Arial"/>
                <w:kern w:val="1"/>
                <w:lang w:eastAsia="hi-IN" w:bidi="hi-IN"/>
              </w:rPr>
            </w:pPr>
          </w:p>
        </w:tc>
        <w:tc>
          <w:tcPr>
            <w:tcW w:w="1230" w:type="dxa"/>
          </w:tcPr>
          <w:p w14:paraId="695F4256"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2010</w:t>
            </w:r>
          </w:p>
        </w:tc>
        <w:tc>
          <w:tcPr>
            <w:tcW w:w="1230" w:type="dxa"/>
          </w:tcPr>
          <w:p w14:paraId="0680D85A"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2012</w:t>
            </w:r>
          </w:p>
        </w:tc>
        <w:tc>
          <w:tcPr>
            <w:tcW w:w="1230" w:type="dxa"/>
          </w:tcPr>
          <w:p w14:paraId="17F8B8E2"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2014</w:t>
            </w:r>
          </w:p>
        </w:tc>
        <w:tc>
          <w:tcPr>
            <w:tcW w:w="1230" w:type="dxa"/>
          </w:tcPr>
          <w:p w14:paraId="3BD974D1"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2016</w:t>
            </w:r>
          </w:p>
        </w:tc>
        <w:tc>
          <w:tcPr>
            <w:tcW w:w="1231" w:type="dxa"/>
          </w:tcPr>
          <w:p w14:paraId="2063510A"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2018</w:t>
            </w:r>
          </w:p>
        </w:tc>
        <w:tc>
          <w:tcPr>
            <w:tcW w:w="1231" w:type="dxa"/>
          </w:tcPr>
          <w:p w14:paraId="1D28C1AE"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2020</w:t>
            </w:r>
          </w:p>
        </w:tc>
      </w:tr>
      <w:tr w:rsidR="00330A07" w14:paraId="7CDEF754" w14:textId="77777777" w:rsidTr="00963859">
        <w:tc>
          <w:tcPr>
            <w:tcW w:w="1318" w:type="dxa"/>
          </w:tcPr>
          <w:p w14:paraId="350C3DE0"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Przychodnie</w:t>
            </w:r>
          </w:p>
        </w:tc>
        <w:tc>
          <w:tcPr>
            <w:tcW w:w="1230" w:type="dxa"/>
          </w:tcPr>
          <w:p w14:paraId="31AE96FD"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w:t>
            </w:r>
          </w:p>
        </w:tc>
        <w:tc>
          <w:tcPr>
            <w:tcW w:w="1230" w:type="dxa"/>
          </w:tcPr>
          <w:p w14:paraId="11E32EDF"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3</w:t>
            </w:r>
          </w:p>
        </w:tc>
        <w:tc>
          <w:tcPr>
            <w:tcW w:w="1230" w:type="dxa"/>
          </w:tcPr>
          <w:p w14:paraId="5389D503"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3</w:t>
            </w:r>
          </w:p>
        </w:tc>
        <w:tc>
          <w:tcPr>
            <w:tcW w:w="1230" w:type="dxa"/>
          </w:tcPr>
          <w:p w14:paraId="69BDB02D"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3</w:t>
            </w:r>
          </w:p>
        </w:tc>
        <w:tc>
          <w:tcPr>
            <w:tcW w:w="1231" w:type="dxa"/>
          </w:tcPr>
          <w:p w14:paraId="2D1C9141"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3</w:t>
            </w:r>
          </w:p>
        </w:tc>
        <w:tc>
          <w:tcPr>
            <w:tcW w:w="1231" w:type="dxa"/>
          </w:tcPr>
          <w:p w14:paraId="3BFD3B76"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w:t>
            </w:r>
          </w:p>
        </w:tc>
      </w:tr>
      <w:tr w:rsidR="00330A07" w14:paraId="2176886C" w14:textId="77777777" w:rsidTr="00963859">
        <w:tc>
          <w:tcPr>
            <w:tcW w:w="1318" w:type="dxa"/>
          </w:tcPr>
          <w:p w14:paraId="10C34D13"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Praktyki lekarskie</w:t>
            </w:r>
          </w:p>
        </w:tc>
        <w:tc>
          <w:tcPr>
            <w:tcW w:w="1230" w:type="dxa"/>
          </w:tcPr>
          <w:p w14:paraId="2F70999C"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30" w:type="dxa"/>
          </w:tcPr>
          <w:p w14:paraId="0DC1C8FF"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30" w:type="dxa"/>
          </w:tcPr>
          <w:p w14:paraId="5E489183"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30" w:type="dxa"/>
          </w:tcPr>
          <w:p w14:paraId="2103353E"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w:t>
            </w:r>
          </w:p>
        </w:tc>
        <w:tc>
          <w:tcPr>
            <w:tcW w:w="1231" w:type="dxa"/>
          </w:tcPr>
          <w:p w14:paraId="131E5F85"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0</w:t>
            </w:r>
          </w:p>
        </w:tc>
        <w:tc>
          <w:tcPr>
            <w:tcW w:w="1231" w:type="dxa"/>
          </w:tcPr>
          <w:p w14:paraId="0F433C8C"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0</w:t>
            </w:r>
          </w:p>
        </w:tc>
      </w:tr>
      <w:tr w:rsidR="00330A07" w14:paraId="489E2BA6" w14:textId="77777777" w:rsidTr="00963859">
        <w:tc>
          <w:tcPr>
            <w:tcW w:w="1318" w:type="dxa"/>
          </w:tcPr>
          <w:p w14:paraId="5B5C6E99"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Udzielone porady</w:t>
            </w:r>
          </w:p>
        </w:tc>
        <w:tc>
          <w:tcPr>
            <w:tcW w:w="1230" w:type="dxa"/>
          </w:tcPr>
          <w:p w14:paraId="040BDBD9"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16 496</w:t>
            </w:r>
          </w:p>
        </w:tc>
        <w:tc>
          <w:tcPr>
            <w:tcW w:w="1230" w:type="dxa"/>
          </w:tcPr>
          <w:p w14:paraId="55FDB566"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18 069</w:t>
            </w:r>
          </w:p>
        </w:tc>
        <w:tc>
          <w:tcPr>
            <w:tcW w:w="1230" w:type="dxa"/>
          </w:tcPr>
          <w:p w14:paraId="0124F249"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18 950</w:t>
            </w:r>
          </w:p>
        </w:tc>
        <w:tc>
          <w:tcPr>
            <w:tcW w:w="1230" w:type="dxa"/>
          </w:tcPr>
          <w:p w14:paraId="016F8109"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20 747</w:t>
            </w:r>
          </w:p>
        </w:tc>
        <w:tc>
          <w:tcPr>
            <w:tcW w:w="1231" w:type="dxa"/>
          </w:tcPr>
          <w:p w14:paraId="2DB5F7AF"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18 506</w:t>
            </w:r>
          </w:p>
        </w:tc>
        <w:tc>
          <w:tcPr>
            <w:tcW w:w="1231" w:type="dxa"/>
          </w:tcPr>
          <w:p w14:paraId="38EBC981" w14:textId="77777777" w:rsidR="00330A07" w:rsidRDefault="00330A07" w:rsidP="00E43971">
            <w:pPr>
              <w:widowControl w:val="0"/>
              <w:autoSpaceDE w:val="0"/>
              <w:spacing w:line="360" w:lineRule="auto"/>
              <w:jc w:val="both"/>
              <w:rPr>
                <w:rFonts w:ascii="Arial" w:eastAsia="SimSun" w:hAnsi="Arial" w:cs="Arial"/>
                <w:kern w:val="1"/>
                <w:lang w:eastAsia="hi-IN" w:bidi="hi-IN"/>
              </w:rPr>
            </w:pPr>
            <w:r>
              <w:rPr>
                <w:rFonts w:ascii="Arial" w:eastAsia="SimSun" w:hAnsi="Arial" w:cs="Arial"/>
                <w:kern w:val="1"/>
                <w:lang w:eastAsia="hi-IN" w:bidi="hi-IN"/>
              </w:rPr>
              <w:t>16 153</w:t>
            </w:r>
          </w:p>
        </w:tc>
      </w:tr>
    </w:tbl>
    <w:p w14:paraId="76FD4FED" w14:textId="77777777" w:rsidR="00BA06F7" w:rsidRDefault="00BA06F7" w:rsidP="009A4729">
      <w:pPr>
        <w:spacing w:after="0" w:line="360" w:lineRule="auto"/>
        <w:ind w:firstLine="360"/>
        <w:jc w:val="both"/>
        <w:rPr>
          <w:rFonts w:ascii="Arial" w:eastAsia="Times New Roman" w:hAnsi="Arial" w:cs="Arial"/>
          <w:i/>
          <w:lang w:eastAsia="ar-SA"/>
        </w:rPr>
      </w:pPr>
      <w:r w:rsidRPr="00D265BA">
        <w:rPr>
          <w:rFonts w:ascii="Arial" w:eastAsia="Times New Roman" w:hAnsi="Arial" w:cs="Arial"/>
          <w:i/>
          <w:lang w:eastAsia="ar-SA"/>
        </w:rPr>
        <w:t>Źródło: opracowanie własne na podstawie danych Banku Danych Lokalnych GUS</w:t>
      </w:r>
    </w:p>
    <w:p w14:paraId="6EF02205" w14:textId="77777777" w:rsidR="00EB0EE0" w:rsidRDefault="00EB0EE0" w:rsidP="00EB0EE0">
      <w:pPr>
        <w:spacing w:after="0" w:line="360" w:lineRule="auto"/>
        <w:jc w:val="both"/>
        <w:rPr>
          <w:rFonts w:ascii="Arial" w:hAnsi="Arial" w:cs="Arial"/>
        </w:rPr>
      </w:pPr>
    </w:p>
    <w:p w14:paraId="0D55FB74" w14:textId="77777777" w:rsidR="00EB0EE0" w:rsidRDefault="00EB0EE0" w:rsidP="00D07038">
      <w:pPr>
        <w:spacing w:after="0" w:line="360" w:lineRule="auto"/>
        <w:ind w:firstLine="360"/>
        <w:jc w:val="both"/>
        <w:rPr>
          <w:rFonts w:ascii="Arial" w:hAnsi="Arial" w:cs="Arial"/>
        </w:rPr>
      </w:pPr>
      <w:r>
        <w:rPr>
          <w:rFonts w:ascii="Arial" w:hAnsi="Arial" w:cs="Arial"/>
        </w:rPr>
        <w:t xml:space="preserve">Jak można zauważyć na przestrzeni 10 lat, ilość udzielanych porad zmniejsza się wraz ze spadkiem ilości praktyk lekarskich oraz ilości przychodni. W 2016 odnotowano największą ilość udzielonych porad- 20 747, w momencie, w którym otwarte są 3 przychodnie oraz wykonywana jest jedna praktyka lekarska. W 2020 roku odnotowano najmniejsze wartości udzielonych porad- 16 153 w </w:t>
      </w:r>
      <w:r w:rsidR="00A22E40">
        <w:rPr>
          <w:rFonts w:ascii="Arial" w:hAnsi="Arial" w:cs="Arial"/>
        </w:rPr>
        <w:t>momencie,</w:t>
      </w:r>
      <w:r>
        <w:rPr>
          <w:rFonts w:ascii="Arial" w:hAnsi="Arial" w:cs="Arial"/>
        </w:rPr>
        <w:t xml:space="preserve"> w którym nie były wykonywane praktyki lekarskie a są otwarte 2 przychodnie.</w:t>
      </w:r>
    </w:p>
    <w:p w14:paraId="369C3854" w14:textId="77777777" w:rsidR="009A4729" w:rsidRPr="009A4729" w:rsidRDefault="009A4729" w:rsidP="009A4729">
      <w:pPr>
        <w:spacing w:after="0" w:line="360" w:lineRule="auto"/>
        <w:ind w:firstLine="360"/>
        <w:jc w:val="both"/>
        <w:rPr>
          <w:rFonts w:ascii="Arial" w:eastAsia="Arial" w:hAnsi="Arial" w:cs="Arial"/>
          <w:lang w:eastAsia="pl-PL"/>
        </w:rPr>
      </w:pPr>
      <w:r w:rsidRPr="009A4729">
        <w:rPr>
          <w:rFonts w:ascii="Arial" w:eastAsia="Arial" w:hAnsi="Arial" w:cs="Arial"/>
          <w:bCs/>
        </w:rPr>
        <w:t xml:space="preserve">Stan zdrowia mieszkańców gminy nie odbiega od średniej w województwie warmińsko – mazurskim. Do najczęstszych schorzeń </w:t>
      </w:r>
      <w:r w:rsidR="008D1C98" w:rsidRPr="009A4729">
        <w:rPr>
          <w:rFonts w:ascii="Arial" w:eastAsia="Arial" w:hAnsi="Arial" w:cs="Arial"/>
          <w:bCs/>
        </w:rPr>
        <w:t>należą</w:t>
      </w:r>
      <w:r w:rsidR="008D1C98" w:rsidRPr="009A4729">
        <w:rPr>
          <w:rFonts w:ascii="Arial" w:eastAsia="Arial" w:hAnsi="Arial" w:cs="Arial"/>
          <w:lang w:eastAsia="pl-PL"/>
        </w:rPr>
        <w:t xml:space="preserve"> choroby</w:t>
      </w:r>
      <w:r w:rsidRPr="009A4729">
        <w:rPr>
          <w:rFonts w:ascii="Arial" w:eastAsia="Arial" w:hAnsi="Arial" w:cs="Arial"/>
          <w:lang w:eastAsia="pl-PL"/>
        </w:rPr>
        <w:t xml:space="preserve"> układu krążenia, choroby układu oddechowego, cukrzyca, wady postawy (dzieci i młodzież), zwyrodnienia stawów i kręgosłupa (dorośli), choroby reumatyczne, nadciśnienie, alkoholizm, choroby nowotworowe. Przyczyny powyższego stanu rzeczy są różne, a wśród nich niewłaściwe nawyki żywieniowe, brak profilaktyki i wczesnego wykrywania chorób, a także niedostateczna aktywność fizyczno-ruchowa ludności. Bardzo ważnym problemem jest również ochrona zdrowia rolników i domowników pracujących w gospodarstwach rolnych, z uwagi na fakt, że gmina </w:t>
      </w:r>
      <w:r>
        <w:rPr>
          <w:rFonts w:ascii="Arial" w:eastAsia="Arial" w:hAnsi="Arial" w:cs="Arial"/>
          <w:lang w:eastAsia="pl-PL"/>
        </w:rPr>
        <w:t xml:space="preserve">Działdowo </w:t>
      </w:r>
      <w:r w:rsidRPr="009A4729">
        <w:rPr>
          <w:rFonts w:ascii="Arial" w:eastAsia="Arial" w:hAnsi="Arial" w:cs="Arial"/>
          <w:lang w:eastAsia="pl-PL"/>
        </w:rPr>
        <w:t>jest gminą typowo rolniczą.</w:t>
      </w:r>
    </w:p>
    <w:p w14:paraId="2229C848" w14:textId="77777777" w:rsidR="009A4729" w:rsidRPr="009A4729" w:rsidRDefault="009A4729" w:rsidP="009A4729">
      <w:pPr>
        <w:tabs>
          <w:tab w:val="left" w:pos="360"/>
        </w:tabs>
        <w:spacing w:after="0" w:line="360" w:lineRule="auto"/>
        <w:jc w:val="both"/>
        <w:rPr>
          <w:rFonts w:ascii="Arial" w:eastAsia="Times New Roman" w:hAnsi="Arial" w:cs="Arial"/>
          <w:lang w:eastAsia="pl-PL"/>
        </w:rPr>
      </w:pPr>
      <w:r w:rsidRPr="009A4729">
        <w:rPr>
          <w:rFonts w:ascii="Arial" w:eastAsia="Times New Roman" w:hAnsi="Arial" w:cs="Arial"/>
          <w:lang w:eastAsia="pl-PL"/>
        </w:rPr>
        <w:tab/>
      </w:r>
      <w:r w:rsidRPr="009A4729">
        <w:rPr>
          <w:rFonts w:ascii="Arial" w:eastAsia="Times New Roman" w:hAnsi="Arial" w:cs="Arial"/>
          <w:lang w:eastAsia="pl-PL"/>
        </w:rPr>
        <w:tab/>
        <w:t>Zdarzeniami najczęściej powodującymi wypadki są:</w:t>
      </w:r>
    </w:p>
    <w:p w14:paraId="37F53CDC" w14:textId="77777777" w:rsidR="009A4729" w:rsidRPr="009A4729" w:rsidRDefault="009A4729" w:rsidP="00A37144">
      <w:pPr>
        <w:widowControl w:val="0"/>
        <w:numPr>
          <w:ilvl w:val="0"/>
          <w:numId w:val="18"/>
        </w:numPr>
        <w:suppressAutoHyphens/>
        <w:spacing w:after="0" w:line="360" w:lineRule="auto"/>
        <w:jc w:val="both"/>
        <w:rPr>
          <w:rFonts w:ascii="Arial" w:eastAsia="Times New Roman" w:hAnsi="Arial" w:cs="Arial"/>
          <w:lang w:eastAsia="pl-PL"/>
        </w:rPr>
      </w:pPr>
      <w:r w:rsidRPr="009A4729">
        <w:rPr>
          <w:rFonts w:ascii="Arial" w:eastAsia="Times New Roman" w:hAnsi="Arial" w:cs="Arial"/>
          <w:lang w:eastAsia="pl-PL"/>
        </w:rPr>
        <w:t>upadek osób,</w:t>
      </w:r>
    </w:p>
    <w:p w14:paraId="562CA16E" w14:textId="77777777" w:rsidR="009A4729" w:rsidRPr="009A4729" w:rsidRDefault="009A4729" w:rsidP="00A37144">
      <w:pPr>
        <w:widowControl w:val="0"/>
        <w:numPr>
          <w:ilvl w:val="0"/>
          <w:numId w:val="18"/>
        </w:numPr>
        <w:suppressAutoHyphens/>
        <w:spacing w:after="0" w:line="360" w:lineRule="auto"/>
        <w:jc w:val="both"/>
        <w:rPr>
          <w:rFonts w:ascii="Arial" w:eastAsia="Times New Roman" w:hAnsi="Arial" w:cs="Arial"/>
          <w:lang w:eastAsia="pl-PL"/>
        </w:rPr>
      </w:pPr>
      <w:r w:rsidRPr="009A4729">
        <w:rPr>
          <w:rFonts w:ascii="Arial" w:eastAsia="Times New Roman" w:hAnsi="Arial" w:cs="Arial"/>
          <w:lang w:eastAsia="pl-PL"/>
        </w:rPr>
        <w:t>uderzenie, przygniecenie, pogryzienie przez zwierzęta,</w:t>
      </w:r>
    </w:p>
    <w:p w14:paraId="0939ED2E" w14:textId="77777777" w:rsidR="009A4729" w:rsidRPr="009A4729" w:rsidRDefault="009A4729" w:rsidP="00A37144">
      <w:pPr>
        <w:widowControl w:val="0"/>
        <w:numPr>
          <w:ilvl w:val="0"/>
          <w:numId w:val="18"/>
        </w:numPr>
        <w:suppressAutoHyphens/>
        <w:spacing w:after="0" w:line="360" w:lineRule="auto"/>
        <w:jc w:val="both"/>
        <w:rPr>
          <w:rFonts w:ascii="Arial" w:eastAsia="Times New Roman" w:hAnsi="Arial" w:cs="Arial"/>
          <w:lang w:eastAsia="pl-PL"/>
        </w:rPr>
      </w:pPr>
      <w:r w:rsidRPr="009A4729">
        <w:rPr>
          <w:rFonts w:ascii="Arial" w:eastAsia="Times New Roman" w:hAnsi="Arial" w:cs="Arial"/>
          <w:lang w:eastAsia="pl-PL"/>
        </w:rPr>
        <w:lastRenderedPageBreak/>
        <w:t>zetknięcie się z ostrymi narzędziami rolniczymi lub innymi ostrymi przedmiotami,</w:t>
      </w:r>
    </w:p>
    <w:p w14:paraId="0E4CA6A0" w14:textId="77777777" w:rsidR="009A4729" w:rsidRPr="009A4729" w:rsidRDefault="009A4729" w:rsidP="00A37144">
      <w:pPr>
        <w:widowControl w:val="0"/>
        <w:numPr>
          <w:ilvl w:val="0"/>
          <w:numId w:val="18"/>
        </w:numPr>
        <w:suppressAutoHyphens/>
        <w:spacing w:after="0" w:line="360" w:lineRule="auto"/>
        <w:jc w:val="both"/>
        <w:rPr>
          <w:rFonts w:ascii="Arial" w:eastAsia="Times New Roman" w:hAnsi="Arial" w:cs="Arial"/>
          <w:lang w:eastAsia="pl-PL"/>
        </w:rPr>
      </w:pPr>
      <w:r w:rsidRPr="009A4729">
        <w:rPr>
          <w:rFonts w:ascii="Arial" w:eastAsia="Times New Roman" w:hAnsi="Arial" w:cs="Arial"/>
          <w:lang w:eastAsia="pl-PL"/>
        </w:rPr>
        <w:t>upadek przedmiotów,</w:t>
      </w:r>
    </w:p>
    <w:p w14:paraId="2DA10259" w14:textId="77777777" w:rsidR="009A4729" w:rsidRPr="009A4729" w:rsidRDefault="009A4729" w:rsidP="00A37144">
      <w:pPr>
        <w:widowControl w:val="0"/>
        <w:numPr>
          <w:ilvl w:val="0"/>
          <w:numId w:val="18"/>
        </w:numPr>
        <w:suppressAutoHyphens/>
        <w:spacing w:after="0" w:line="360" w:lineRule="auto"/>
        <w:jc w:val="both"/>
        <w:rPr>
          <w:rFonts w:ascii="Arial" w:eastAsia="Arial" w:hAnsi="Arial" w:cs="Arial"/>
          <w:lang w:eastAsia="pl-PL"/>
        </w:rPr>
      </w:pPr>
      <w:r w:rsidRPr="009A4729">
        <w:rPr>
          <w:rFonts w:ascii="Arial" w:eastAsia="Arial" w:hAnsi="Arial" w:cs="Arial"/>
          <w:lang w:eastAsia="pl-PL"/>
        </w:rPr>
        <w:t>inne zdarzenia.</w:t>
      </w:r>
    </w:p>
    <w:p w14:paraId="14E3C8FB" w14:textId="77777777" w:rsidR="009A4729" w:rsidRDefault="009A4729" w:rsidP="009A4729">
      <w:pPr>
        <w:spacing w:after="0" w:line="360" w:lineRule="auto"/>
        <w:jc w:val="both"/>
        <w:rPr>
          <w:rFonts w:ascii="Arial" w:eastAsia="Times New Roman" w:hAnsi="Arial" w:cs="Arial"/>
          <w:lang w:eastAsia="pl-PL"/>
        </w:rPr>
      </w:pPr>
      <w:r w:rsidRPr="009A4729">
        <w:rPr>
          <w:rFonts w:ascii="Arial" w:eastAsia="TTE15E23B8t00" w:hAnsi="Arial" w:cs="Arial"/>
          <w:bCs/>
        </w:rPr>
        <w:tab/>
        <w:t xml:space="preserve">W tej sytuacji ważną i celową sprawą staje się zwrócenie rolnikom uwagi na zagrożenia w gospodarstwach rolnych i podkreślenie wagi problemów związanych z ochroną ich życia i zdrowia. </w:t>
      </w:r>
      <w:r w:rsidRPr="009A4729">
        <w:rPr>
          <w:rFonts w:ascii="Arial" w:eastAsia="Times New Roman" w:hAnsi="Arial" w:cs="Arial"/>
        </w:rPr>
        <w:t xml:space="preserve">Główny nacisk w profilaktyce zdrowotnej dzieci i młodzieży ośrodki zdrowia </w:t>
      </w:r>
      <w:r w:rsidRPr="009A4729">
        <w:rPr>
          <w:rFonts w:ascii="Arial" w:eastAsia="Times New Roman" w:hAnsi="Arial" w:cs="Arial"/>
          <w:lang w:eastAsia="pl-PL"/>
        </w:rPr>
        <w:t>kładą na organizowanie szczepień ochronnych, przeprowadzanie pogadanek z dziećmi i młodzieżą z różnych grup wiekowych, a także propagowanie zdrowego trybu życia.</w:t>
      </w:r>
    </w:p>
    <w:p w14:paraId="01A204F4" w14:textId="77777777" w:rsidR="00E00A07" w:rsidRDefault="00E00A07" w:rsidP="009A4729">
      <w:pPr>
        <w:spacing w:after="0" w:line="360" w:lineRule="auto"/>
        <w:jc w:val="both"/>
        <w:rPr>
          <w:rFonts w:ascii="Arial" w:eastAsia="Times New Roman" w:hAnsi="Arial" w:cs="Arial"/>
          <w:lang w:eastAsia="pl-PL"/>
        </w:rPr>
      </w:pPr>
    </w:p>
    <w:p w14:paraId="3FA4A7DB" w14:textId="77777777" w:rsidR="009A4729" w:rsidRPr="00E00A07" w:rsidRDefault="009A4729" w:rsidP="00E00A07">
      <w:pPr>
        <w:pStyle w:val="Akapitzlist"/>
        <w:widowControl w:val="0"/>
        <w:numPr>
          <w:ilvl w:val="2"/>
          <w:numId w:val="3"/>
        </w:numPr>
        <w:autoSpaceDE w:val="0"/>
        <w:spacing w:line="360" w:lineRule="auto"/>
        <w:jc w:val="both"/>
        <w:rPr>
          <w:rFonts w:ascii="Arial" w:eastAsia="SimSun" w:hAnsi="Arial" w:cs="Arial"/>
          <w:b/>
          <w:kern w:val="1"/>
          <w:sz w:val="22"/>
          <w:szCs w:val="22"/>
          <w:lang w:eastAsia="hi-IN" w:bidi="hi-IN"/>
        </w:rPr>
      </w:pPr>
      <w:r w:rsidRPr="00E00A07">
        <w:rPr>
          <w:rFonts w:ascii="Arial" w:eastAsia="SimSun" w:hAnsi="Arial" w:cs="Arial"/>
          <w:b/>
          <w:kern w:val="1"/>
          <w:sz w:val="22"/>
          <w:szCs w:val="22"/>
          <w:lang w:eastAsia="hi-IN" w:bidi="hi-IN"/>
        </w:rPr>
        <w:t>Opieka społeczna</w:t>
      </w:r>
    </w:p>
    <w:p w14:paraId="2AC864A3" w14:textId="77777777" w:rsidR="009A4729" w:rsidRPr="005C5178" w:rsidRDefault="009A4729" w:rsidP="00B73DCC">
      <w:pPr>
        <w:spacing w:line="360" w:lineRule="auto"/>
        <w:ind w:firstLine="360"/>
        <w:jc w:val="both"/>
        <w:rPr>
          <w:rFonts w:ascii="Arial" w:hAnsi="Arial" w:cs="Arial"/>
          <w:lang w:eastAsia="pl-PL"/>
        </w:rPr>
      </w:pPr>
      <w:r w:rsidRPr="005C5178">
        <w:rPr>
          <w:rFonts w:ascii="Arial" w:hAnsi="Arial" w:cs="Arial"/>
          <w:lang w:eastAsia="pl-PL"/>
        </w:rPr>
        <w:t xml:space="preserve">W gminie </w:t>
      </w:r>
      <w:r w:rsidR="00B73DCC" w:rsidRPr="005C5178">
        <w:rPr>
          <w:rFonts w:ascii="Arial" w:hAnsi="Arial" w:cs="Arial"/>
          <w:lang w:eastAsia="pl-PL"/>
        </w:rPr>
        <w:t>znajduje się</w:t>
      </w:r>
      <w:r w:rsidRPr="005C5178">
        <w:rPr>
          <w:rFonts w:ascii="Arial" w:hAnsi="Arial" w:cs="Arial"/>
          <w:lang w:eastAsia="pl-PL"/>
        </w:rPr>
        <w:t xml:space="preserve"> Dom Pomocy Społecznej w Uzdowie. W 2020 roku przebywało tam 84 osoby na 93 możliwe miejsca</w:t>
      </w:r>
      <w:r w:rsidR="00B73DCC" w:rsidRPr="005C5178">
        <w:rPr>
          <w:rFonts w:ascii="Arial" w:hAnsi="Arial" w:cs="Arial"/>
          <w:lang w:eastAsia="pl-PL"/>
        </w:rPr>
        <w:t>. Zapewnia szeroką opiekę wykwalifikowanego personelu, wybór zajęć oraz opiekę duszpasterską</w:t>
      </w:r>
      <w:r w:rsidRPr="005C5178">
        <w:rPr>
          <w:rFonts w:ascii="Arial" w:hAnsi="Arial" w:cs="Arial"/>
          <w:lang w:eastAsia="pl-PL"/>
        </w:rPr>
        <w:t>. Jest to jednostka budżetowa,</w:t>
      </w:r>
      <w:r w:rsidR="00E65218">
        <w:rPr>
          <w:rFonts w:ascii="Arial" w:hAnsi="Arial" w:cs="Arial"/>
          <w:lang w:eastAsia="pl-PL"/>
        </w:rPr>
        <w:t xml:space="preserve"> oznacza to, </w:t>
      </w:r>
      <w:r w:rsidR="00E839A5">
        <w:rPr>
          <w:rFonts w:ascii="Arial" w:hAnsi="Arial" w:cs="Arial"/>
          <w:lang w:eastAsia="pl-PL"/>
        </w:rPr>
        <w:t>że</w:t>
      </w:r>
      <w:r w:rsidR="00E65218">
        <w:rPr>
          <w:rFonts w:ascii="Arial" w:hAnsi="Arial" w:cs="Arial"/>
          <w:lang w:eastAsia="pl-PL"/>
        </w:rPr>
        <w:t xml:space="preserve"> pokrywa swoje wydatki z budżetu.</w:t>
      </w:r>
      <w:r w:rsidR="008D1C98">
        <w:rPr>
          <w:rFonts w:ascii="Arial" w:hAnsi="Arial" w:cs="Arial"/>
          <w:lang w:eastAsia="pl-PL"/>
        </w:rPr>
        <w:t xml:space="preserve"> </w:t>
      </w:r>
      <w:r w:rsidR="00E65218">
        <w:rPr>
          <w:rFonts w:ascii="Arial" w:hAnsi="Arial" w:cs="Arial"/>
          <w:lang w:eastAsia="pl-PL"/>
        </w:rPr>
        <w:t>Organem nadzorującym jest</w:t>
      </w:r>
      <w:r w:rsidR="00B73DCC" w:rsidRPr="005C5178">
        <w:rPr>
          <w:rFonts w:ascii="Arial" w:hAnsi="Arial" w:cs="Arial"/>
          <w:lang w:eastAsia="pl-PL"/>
        </w:rPr>
        <w:t xml:space="preserve"> starostwo powiatowe.</w:t>
      </w:r>
    </w:p>
    <w:p w14:paraId="64C98B9E" w14:textId="77777777" w:rsidR="006E286D" w:rsidRDefault="005C5178" w:rsidP="005453EB">
      <w:pPr>
        <w:spacing w:line="360" w:lineRule="auto"/>
        <w:ind w:firstLine="360"/>
        <w:jc w:val="both"/>
        <w:rPr>
          <w:rFonts w:ascii="Arial" w:hAnsi="Arial" w:cs="Arial"/>
          <w:lang w:eastAsia="pl-PL"/>
        </w:rPr>
      </w:pPr>
      <w:r w:rsidRPr="005C5178">
        <w:rPr>
          <w:rFonts w:ascii="Arial" w:hAnsi="Arial" w:cs="Arial"/>
        </w:rPr>
        <w:t>Gminny Ośrodek Pomocy Społecznej w Działdowie jest jednostką organizacyjną Gminy Działdowo. Realizuje zadania własne gminy, jak i zlecone przez administrację rządową w zakresie pomocy społecznej w rozumieniu ustawy o pomocy społecznej, dodatków mieszkaniowych, świadczeń rodzinnych i funduszu alimentacyjnego, oraz innych ustaw.</w:t>
      </w:r>
      <w:r w:rsidRPr="005C5178">
        <w:rPr>
          <w:rFonts w:ascii="Arial" w:hAnsi="Arial" w:cs="Arial"/>
          <w:lang w:eastAsia="pl-PL"/>
        </w:rPr>
        <w:t xml:space="preserve"> W skład struktury organizacyjnej </w:t>
      </w:r>
      <w:r>
        <w:rPr>
          <w:rFonts w:ascii="Arial" w:hAnsi="Arial" w:cs="Arial"/>
          <w:lang w:eastAsia="pl-PL"/>
        </w:rPr>
        <w:t xml:space="preserve">wchodzą działy: pomocy środowiskowe, </w:t>
      </w:r>
      <w:r w:rsidRPr="0045791B">
        <w:rPr>
          <w:rFonts w:ascii="Arial" w:hAnsi="Arial" w:cs="Arial"/>
          <w:lang w:eastAsia="pl-PL"/>
        </w:rPr>
        <w:t xml:space="preserve">świadczeń rodzinnych i funduszu alimentacyjnego. </w:t>
      </w:r>
      <w:r w:rsidR="006E286D" w:rsidRPr="0045791B">
        <w:rPr>
          <w:rFonts w:ascii="Arial" w:hAnsi="Arial" w:cs="Arial"/>
          <w:lang w:eastAsia="pl-PL"/>
        </w:rPr>
        <w:t>f</w:t>
      </w:r>
      <w:r w:rsidRPr="0045791B">
        <w:rPr>
          <w:rFonts w:ascii="Arial" w:hAnsi="Arial" w:cs="Arial"/>
          <w:lang w:eastAsia="pl-PL"/>
        </w:rPr>
        <w:t>inansowo-księgowy oraz administracyjno-gospodarczy</w:t>
      </w:r>
      <w:r w:rsidR="00614AFB" w:rsidRPr="0045791B">
        <w:rPr>
          <w:rFonts w:ascii="Arial" w:hAnsi="Arial" w:cs="Arial"/>
          <w:lang w:eastAsia="pl-PL"/>
        </w:rPr>
        <w:t>.</w:t>
      </w:r>
      <w:r w:rsidR="008D1C98">
        <w:rPr>
          <w:rFonts w:ascii="Arial" w:hAnsi="Arial" w:cs="Arial"/>
          <w:lang w:eastAsia="pl-PL"/>
        </w:rPr>
        <w:t xml:space="preserve"> </w:t>
      </w:r>
      <w:r w:rsidR="0045791B" w:rsidRPr="0045791B">
        <w:rPr>
          <w:rFonts w:ascii="Arial" w:hAnsi="Arial" w:cs="Arial"/>
        </w:rPr>
        <w:t>Gminny Ośrodek Pomocy Społecznej w Działdowie w roku 2020 prowadził konsultacje psychologiczne</w:t>
      </w:r>
    </w:p>
    <w:p w14:paraId="22FE1467" w14:textId="77777777" w:rsidR="006E286D" w:rsidRPr="005453EB" w:rsidRDefault="005453EB" w:rsidP="005453EB">
      <w:pPr>
        <w:spacing w:line="360" w:lineRule="auto"/>
        <w:jc w:val="both"/>
        <w:rPr>
          <w:rFonts w:ascii="Arial" w:hAnsi="Arial" w:cs="Arial"/>
          <w:b/>
          <w:bCs/>
          <w:lang w:eastAsia="pl-PL"/>
        </w:rPr>
      </w:pPr>
      <w:r w:rsidRPr="005453EB">
        <w:rPr>
          <w:rFonts w:ascii="Arial" w:hAnsi="Arial" w:cs="Arial"/>
          <w:b/>
          <w:bCs/>
          <w:lang w:eastAsia="pl-PL"/>
        </w:rPr>
        <w:t xml:space="preserve">Tabela </w:t>
      </w:r>
      <w:r>
        <w:rPr>
          <w:rFonts w:ascii="Arial" w:hAnsi="Arial" w:cs="Arial"/>
          <w:b/>
          <w:bCs/>
          <w:lang w:eastAsia="pl-PL"/>
        </w:rPr>
        <w:t>Charakterystyka przyznanych świadczeń- zadania własne gminy Działdowo w 2020 roku</w:t>
      </w:r>
    </w:p>
    <w:tbl>
      <w:tblPr>
        <w:tblStyle w:val="Tabela-Siatka"/>
        <w:tblW w:w="0" w:type="auto"/>
        <w:tblLook w:val="04A0" w:firstRow="1" w:lastRow="0" w:firstColumn="1" w:lastColumn="0" w:noHBand="0" w:noVBand="1"/>
      </w:tblPr>
      <w:tblGrid>
        <w:gridCol w:w="2689"/>
        <w:gridCol w:w="1984"/>
        <w:gridCol w:w="2552"/>
        <w:gridCol w:w="1835"/>
      </w:tblGrid>
      <w:tr w:rsidR="005453EB" w14:paraId="7D11ECCB" w14:textId="77777777" w:rsidTr="007B792C">
        <w:tc>
          <w:tcPr>
            <w:tcW w:w="2689" w:type="dxa"/>
          </w:tcPr>
          <w:p w14:paraId="08616B65" w14:textId="77777777" w:rsidR="005453EB" w:rsidRPr="007B792C" w:rsidRDefault="005453EB" w:rsidP="007B792C">
            <w:pPr>
              <w:spacing w:line="360" w:lineRule="auto"/>
              <w:jc w:val="center"/>
              <w:rPr>
                <w:rFonts w:ascii="Arial" w:hAnsi="Arial" w:cs="Arial"/>
                <w:b/>
                <w:bCs/>
              </w:rPr>
            </w:pPr>
            <w:r w:rsidRPr="007B792C">
              <w:rPr>
                <w:rFonts w:ascii="Arial" w:hAnsi="Arial" w:cs="Arial"/>
                <w:b/>
                <w:bCs/>
              </w:rPr>
              <w:t>Rodzaj świadczeń</w:t>
            </w:r>
          </w:p>
        </w:tc>
        <w:tc>
          <w:tcPr>
            <w:tcW w:w="1984" w:type="dxa"/>
          </w:tcPr>
          <w:p w14:paraId="1C61A91B" w14:textId="77777777" w:rsidR="005453EB" w:rsidRPr="007B792C" w:rsidRDefault="005453EB" w:rsidP="007B792C">
            <w:pPr>
              <w:spacing w:line="360" w:lineRule="auto"/>
              <w:jc w:val="center"/>
              <w:rPr>
                <w:rFonts w:ascii="Arial" w:hAnsi="Arial" w:cs="Arial"/>
                <w:b/>
                <w:bCs/>
              </w:rPr>
            </w:pPr>
            <w:r w:rsidRPr="007B792C">
              <w:rPr>
                <w:rFonts w:ascii="Arial" w:hAnsi="Arial" w:cs="Arial"/>
                <w:b/>
                <w:bCs/>
              </w:rPr>
              <w:t>Liczba osób, którym przyznano świadczenie</w:t>
            </w:r>
          </w:p>
        </w:tc>
        <w:tc>
          <w:tcPr>
            <w:tcW w:w="2552" w:type="dxa"/>
          </w:tcPr>
          <w:p w14:paraId="69A1391D" w14:textId="77777777" w:rsidR="005453EB" w:rsidRPr="007B792C" w:rsidRDefault="005453EB" w:rsidP="007B792C">
            <w:pPr>
              <w:spacing w:line="360" w:lineRule="auto"/>
              <w:jc w:val="center"/>
              <w:rPr>
                <w:rFonts w:ascii="Arial" w:hAnsi="Arial" w:cs="Arial"/>
                <w:b/>
                <w:bCs/>
              </w:rPr>
            </w:pPr>
            <w:r w:rsidRPr="007B792C">
              <w:rPr>
                <w:rFonts w:ascii="Arial" w:hAnsi="Arial" w:cs="Arial"/>
                <w:b/>
                <w:bCs/>
              </w:rPr>
              <w:t>liczba rodzin, którym przyznano świadczenie</w:t>
            </w:r>
          </w:p>
        </w:tc>
        <w:tc>
          <w:tcPr>
            <w:tcW w:w="1835" w:type="dxa"/>
          </w:tcPr>
          <w:p w14:paraId="6918F23D" w14:textId="77777777" w:rsidR="005453EB" w:rsidRPr="007B792C" w:rsidRDefault="005453EB" w:rsidP="007B792C">
            <w:pPr>
              <w:spacing w:line="360" w:lineRule="auto"/>
              <w:jc w:val="center"/>
              <w:rPr>
                <w:rFonts w:ascii="Arial" w:hAnsi="Arial" w:cs="Arial"/>
                <w:b/>
                <w:bCs/>
              </w:rPr>
            </w:pPr>
            <w:r w:rsidRPr="007B792C">
              <w:rPr>
                <w:rFonts w:ascii="Arial" w:hAnsi="Arial" w:cs="Arial"/>
                <w:b/>
                <w:bCs/>
              </w:rPr>
              <w:t>Koszt świadczeń</w:t>
            </w:r>
          </w:p>
        </w:tc>
      </w:tr>
      <w:tr w:rsidR="005453EB" w14:paraId="1D7ED72B" w14:textId="77777777" w:rsidTr="007B792C">
        <w:tc>
          <w:tcPr>
            <w:tcW w:w="2689" w:type="dxa"/>
          </w:tcPr>
          <w:p w14:paraId="33B61165" w14:textId="77777777" w:rsidR="005453EB" w:rsidRDefault="005453EB" w:rsidP="005453EB">
            <w:pPr>
              <w:spacing w:line="360" w:lineRule="auto"/>
              <w:jc w:val="both"/>
              <w:rPr>
                <w:rFonts w:ascii="Arial" w:hAnsi="Arial" w:cs="Arial"/>
              </w:rPr>
            </w:pPr>
            <w:r>
              <w:rPr>
                <w:rFonts w:ascii="Arial" w:hAnsi="Arial" w:cs="Arial"/>
              </w:rPr>
              <w:t>Zasiłki stałe</w:t>
            </w:r>
          </w:p>
        </w:tc>
        <w:tc>
          <w:tcPr>
            <w:tcW w:w="1984" w:type="dxa"/>
          </w:tcPr>
          <w:p w14:paraId="6AC62E06" w14:textId="77777777" w:rsidR="005453EB" w:rsidRDefault="007B792C" w:rsidP="005453EB">
            <w:pPr>
              <w:spacing w:line="360" w:lineRule="auto"/>
              <w:jc w:val="both"/>
              <w:rPr>
                <w:rFonts w:ascii="Arial" w:hAnsi="Arial" w:cs="Arial"/>
              </w:rPr>
            </w:pPr>
            <w:r>
              <w:rPr>
                <w:rFonts w:ascii="Arial" w:hAnsi="Arial" w:cs="Arial"/>
              </w:rPr>
              <w:t>31</w:t>
            </w:r>
          </w:p>
        </w:tc>
        <w:tc>
          <w:tcPr>
            <w:tcW w:w="2552" w:type="dxa"/>
          </w:tcPr>
          <w:p w14:paraId="4FE09051" w14:textId="77777777" w:rsidR="005453EB" w:rsidRDefault="007B792C" w:rsidP="005453EB">
            <w:pPr>
              <w:spacing w:line="360" w:lineRule="auto"/>
              <w:jc w:val="both"/>
              <w:rPr>
                <w:rFonts w:ascii="Arial" w:hAnsi="Arial" w:cs="Arial"/>
              </w:rPr>
            </w:pPr>
            <w:r>
              <w:rPr>
                <w:rFonts w:ascii="Arial" w:hAnsi="Arial" w:cs="Arial"/>
              </w:rPr>
              <w:t>31</w:t>
            </w:r>
          </w:p>
        </w:tc>
        <w:tc>
          <w:tcPr>
            <w:tcW w:w="1835" w:type="dxa"/>
          </w:tcPr>
          <w:p w14:paraId="750D623E" w14:textId="77777777" w:rsidR="005453EB" w:rsidRDefault="007B792C" w:rsidP="005453EB">
            <w:pPr>
              <w:spacing w:line="360" w:lineRule="auto"/>
              <w:jc w:val="both"/>
              <w:rPr>
                <w:rFonts w:ascii="Arial" w:hAnsi="Arial" w:cs="Arial"/>
              </w:rPr>
            </w:pPr>
            <w:r>
              <w:rPr>
                <w:rFonts w:ascii="Arial" w:hAnsi="Arial" w:cs="Arial"/>
              </w:rPr>
              <w:t>182 964,76</w:t>
            </w:r>
          </w:p>
        </w:tc>
      </w:tr>
      <w:tr w:rsidR="005453EB" w14:paraId="69318DBE" w14:textId="77777777" w:rsidTr="007B792C">
        <w:tc>
          <w:tcPr>
            <w:tcW w:w="2689" w:type="dxa"/>
          </w:tcPr>
          <w:p w14:paraId="26113CCD" w14:textId="77777777" w:rsidR="005453EB" w:rsidRDefault="005453EB" w:rsidP="005453EB">
            <w:pPr>
              <w:spacing w:line="360" w:lineRule="auto"/>
              <w:jc w:val="both"/>
              <w:rPr>
                <w:rFonts w:ascii="Arial" w:hAnsi="Arial" w:cs="Arial"/>
              </w:rPr>
            </w:pPr>
            <w:r>
              <w:rPr>
                <w:rFonts w:ascii="Arial" w:hAnsi="Arial" w:cs="Arial"/>
              </w:rPr>
              <w:t>Zasiłki okresowe</w:t>
            </w:r>
          </w:p>
        </w:tc>
        <w:tc>
          <w:tcPr>
            <w:tcW w:w="1984" w:type="dxa"/>
          </w:tcPr>
          <w:p w14:paraId="7E565671" w14:textId="77777777" w:rsidR="005453EB" w:rsidRDefault="007B792C" w:rsidP="005453EB">
            <w:pPr>
              <w:spacing w:line="360" w:lineRule="auto"/>
              <w:jc w:val="both"/>
              <w:rPr>
                <w:rFonts w:ascii="Arial" w:hAnsi="Arial" w:cs="Arial"/>
              </w:rPr>
            </w:pPr>
            <w:r>
              <w:rPr>
                <w:rFonts w:ascii="Arial" w:hAnsi="Arial" w:cs="Arial"/>
              </w:rPr>
              <w:t>145</w:t>
            </w:r>
          </w:p>
        </w:tc>
        <w:tc>
          <w:tcPr>
            <w:tcW w:w="2552" w:type="dxa"/>
          </w:tcPr>
          <w:p w14:paraId="513F2250" w14:textId="77777777" w:rsidR="005453EB" w:rsidRDefault="007B792C" w:rsidP="005453EB">
            <w:pPr>
              <w:spacing w:line="360" w:lineRule="auto"/>
              <w:jc w:val="both"/>
              <w:rPr>
                <w:rFonts w:ascii="Arial" w:hAnsi="Arial" w:cs="Arial"/>
              </w:rPr>
            </w:pPr>
            <w:r>
              <w:rPr>
                <w:rFonts w:ascii="Arial" w:hAnsi="Arial" w:cs="Arial"/>
              </w:rPr>
              <w:t>144</w:t>
            </w:r>
          </w:p>
        </w:tc>
        <w:tc>
          <w:tcPr>
            <w:tcW w:w="1835" w:type="dxa"/>
          </w:tcPr>
          <w:p w14:paraId="7E143B3D" w14:textId="77777777" w:rsidR="005453EB" w:rsidRDefault="007B792C" w:rsidP="005453EB">
            <w:pPr>
              <w:spacing w:line="360" w:lineRule="auto"/>
              <w:jc w:val="both"/>
              <w:rPr>
                <w:rFonts w:ascii="Arial" w:hAnsi="Arial" w:cs="Arial"/>
              </w:rPr>
            </w:pPr>
            <w:r>
              <w:rPr>
                <w:rFonts w:ascii="Arial" w:hAnsi="Arial" w:cs="Arial"/>
              </w:rPr>
              <w:t>364 268,00</w:t>
            </w:r>
          </w:p>
        </w:tc>
      </w:tr>
      <w:tr w:rsidR="005453EB" w14:paraId="38BCF411" w14:textId="77777777" w:rsidTr="007B792C">
        <w:tc>
          <w:tcPr>
            <w:tcW w:w="2689" w:type="dxa"/>
          </w:tcPr>
          <w:p w14:paraId="2D179228" w14:textId="77777777" w:rsidR="005453EB" w:rsidRDefault="005453EB" w:rsidP="005453EB">
            <w:pPr>
              <w:spacing w:line="360" w:lineRule="auto"/>
              <w:jc w:val="both"/>
              <w:rPr>
                <w:rFonts w:ascii="Arial" w:hAnsi="Arial" w:cs="Arial"/>
              </w:rPr>
            </w:pPr>
            <w:r>
              <w:rPr>
                <w:rFonts w:ascii="Arial" w:hAnsi="Arial" w:cs="Arial"/>
              </w:rPr>
              <w:t>Schronienie</w:t>
            </w:r>
          </w:p>
        </w:tc>
        <w:tc>
          <w:tcPr>
            <w:tcW w:w="1984" w:type="dxa"/>
          </w:tcPr>
          <w:p w14:paraId="7C4EE417" w14:textId="77777777" w:rsidR="005453EB" w:rsidRDefault="007B792C" w:rsidP="005453EB">
            <w:pPr>
              <w:spacing w:line="360" w:lineRule="auto"/>
              <w:jc w:val="both"/>
              <w:rPr>
                <w:rFonts w:ascii="Arial" w:hAnsi="Arial" w:cs="Arial"/>
              </w:rPr>
            </w:pPr>
            <w:r>
              <w:rPr>
                <w:rFonts w:ascii="Arial" w:hAnsi="Arial" w:cs="Arial"/>
              </w:rPr>
              <w:t>5</w:t>
            </w:r>
          </w:p>
        </w:tc>
        <w:tc>
          <w:tcPr>
            <w:tcW w:w="2552" w:type="dxa"/>
          </w:tcPr>
          <w:p w14:paraId="79914535" w14:textId="77777777" w:rsidR="005453EB" w:rsidRDefault="007B792C" w:rsidP="005453EB">
            <w:pPr>
              <w:spacing w:line="360" w:lineRule="auto"/>
              <w:jc w:val="both"/>
              <w:rPr>
                <w:rFonts w:ascii="Arial" w:hAnsi="Arial" w:cs="Arial"/>
              </w:rPr>
            </w:pPr>
            <w:r>
              <w:rPr>
                <w:rFonts w:ascii="Arial" w:hAnsi="Arial" w:cs="Arial"/>
              </w:rPr>
              <w:t>5</w:t>
            </w:r>
          </w:p>
        </w:tc>
        <w:tc>
          <w:tcPr>
            <w:tcW w:w="1835" w:type="dxa"/>
          </w:tcPr>
          <w:p w14:paraId="5518F006" w14:textId="77777777" w:rsidR="005453EB" w:rsidRDefault="007B792C" w:rsidP="005453EB">
            <w:pPr>
              <w:spacing w:line="360" w:lineRule="auto"/>
              <w:jc w:val="both"/>
              <w:rPr>
                <w:rFonts w:ascii="Arial" w:hAnsi="Arial" w:cs="Arial"/>
              </w:rPr>
            </w:pPr>
            <w:r>
              <w:rPr>
                <w:rFonts w:ascii="Arial" w:hAnsi="Arial" w:cs="Arial"/>
              </w:rPr>
              <w:t>13 327, 95</w:t>
            </w:r>
          </w:p>
        </w:tc>
      </w:tr>
      <w:tr w:rsidR="005453EB" w14:paraId="5281F295" w14:textId="77777777" w:rsidTr="007B792C">
        <w:tc>
          <w:tcPr>
            <w:tcW w:w="2689" w:type="dxa"/>
          </w:tcPr>
          <w:p w14:paraId="43EBFA81" w14:textId="77777777" w:rsidR="005453EB" w:rsidRDefault="005453EB" w:rsidP="005453EB">
            <w:pPr>
              <w:spacing w:line="360" w:lineRule="auto"/>
              <w:jc w:val="both"/>
              <w:rPr>
                <w:rFonts w:ascii="Arial" w:hAnsi="Arial" w:cs="Arial"/>
              </w:rPr>
            </w:pPr>
            <w:r>
              <w:rPr>
                <w:rFonts w:ascii="Arial" w:hAnsi="Arial" w:cs="Arial"/>
              </w:rPr>
              <w:t>Posiłek dla dzieci</w:t>
            </w:r>
          </w:p>
        </w:tc>
        <w:tc>
          <w:tcPr>
            <w:tcW w:w="1984" w:type="dxa"/>
          </w:tcPr>
          <w:p w14:paraId="4EF607E5" w14:textId="77777777" w:rsidR="005453EB" w:rsidRDefault="007B792C" w:rsidP="005453EB">
            <w:pPr>
              <w:spacing w:line="360" w:lineRule="auto"/>
              <w:jc w:val="both"/>
              <w:rPr>
                <w:rFonts w:ascii="Arial" w:hAnsi="Arial" w:cs="Arial"/>
              </w:rPr>
            </w:pPr>
            <w:r>
              <w:rPr>
                <w:rFonts w:ascii="Arial" w:hAnsi="Arial" w:cs="Arial"/>
              </w:rPr>
              <w:t>234</w:t>
            </w:r>
          </w:p>
        </w:tc>
        <w:tc>
          <w:tcPr>
            <w:tcW w:w="2552" w:type="dxa"/>
          </w:tcPr>
          <w:p w14:paraId="4F99BEA6" w14:textId="77777777" w:rsidR="005453EB" w:rsidRDefault="007B792C" w:rsidP="005453EB">
            <w:pPr>
              <w:spacing w:line="360" w:lineRule="auto"/>
              <w:jc w:val="both"/>
              <w:rPr>
                <w:rFonts w:ascii="Arial" w:hAnsi="Arial" w:cs="Arial"/>
              </w:rPr>
            </w:pPr>
            <w:r>
              <w:rPr>
                <w:rFonts w:ascii="Arial" w:hAnsi="Arial" w:cs="Arial"/>
              </w:rPr>
              <w:t>121</w:t>
            </w:r>
          </w:p>
        </w:tc>
        <w:tc>
          <w:tcPr>
            <w:tcW w:w="1835" w:type="dxa"/>
          </w:tcPr>
          <w:p w14:paraId="5833B3B4" w14:textId="77777777" w:rsidR="005453EB" w:rsidRDefault="007B792C" w:rsidP="005453EB">
            <w:pPr>
              <w:spacing w:line="360" w:lineRule="auto"/>
              <w:jc w:val="both"/>
              <w:rPr>
                <w:rFonts w:ascii="Arial" w:hAnsi="Arial" w:cs="Arial"/>
              </w:rPr>
            </w:pPr>
            <w:r>
              <w:rPr>
                <w:rFonts w:ascii="Arial" w:hAnsi="Arial" w:cs="Arial"/>
              </w:rPr>
              <w:t>137 241,28</w:t>
            </w:r>
          </w:p>
        </w:tc>
      </w:tr>
      <w:tr w:rsidR="005453EB" w14:paraId="54C62217" w14:textId="77777777" w:rsidTr="007B792C">
        <w:tc>
          <w:tcPr>
            <w:tcW w:w="2689" w:type="dxa"/>
          </w:tcPr>
          <w:p w14:paraId="5E441113" w14:textId="77777777" w:rsidR="005453EB" w:rsidRDefault="005453EB" w:rsidP="005453EB">
            <w:pPr>
              <w:spacing w:line="360" w:lineRule="auto"/>
              <w:jc w:val="both"/>
              <w:rPr>
                <w:rFonts w:ascii="Arial" w:hAnsi="Arial" w:cs="Arial"/>
              </w:rPr>
            </w:pPr>
            <w:r>
              <w:rPr>
                <w:rFonts w:ascii="Arial" w:hAnsi="Arial" w:cs="Arial"/>
              </w:rPr>
              <w:t>Usługi opiekuńcze</w:t>
            </w:r>
          </w:p>
        </w:tc>
        <w:tc>
          <w:tcPr>
            <w:tcW w:w="1984" w:type="dxa"/>
          </w:tcPr>
          <w:p w14:paraId="744FE2A9" w14:textId="77777777" w:rsidR="005453EB" w:rsidRDefault="007B792C" w:rsidP="005453EB">
            <w:pPr>
              <w:spacing w:line="360" w:lineRule="auto"/>
              <w:jc w:val="both"/>
              <w:rPr>
                <w:rFonts w:ascii="Arial" w:hAnsi="Arial" w:cs="Arial"/>
              </w:rPr>
            </w:pPr>
            <w:r>
              <w:rPr>
                <w:rFonts w:ascii="Arial" w:hAnsi="Arial" w:cs="Arial"/>
              </w:rPr>
              <w:t>14</w:t>
            </w:r>
          </w:p>
        </w:tc>
        <w:tc>
          <w:tcPr>
            <w:tcW w:w="2552" w:type="dxa"/>
          </w:tcPr>
          <w:p w14:paraId="37B768A7" w14:textId="77777777" w:rsidR="005453EB" w:rsidRDefault="007B792C" w:rsidP="005453EB">
            <w:pPr>
              <w:spacing w:line="360" w:lineRule="auto"/>
              <w:jc w:val="both"/>
              <w:rPr>
                <w:rFonts w:ascii="Arial" w:hAnsi="Arial" w:cs="Arial"/>
              </w:rPr>
            </w:pPr>
            <w:r>
              <w:rPr>
                <w:rFonts w:ascii="Arial" w:hAnsi="Arial" w:cs="Arial"/>
              </w:rPr>
              <w:t>14</w:t>
            </w:r>
          </w:p>
        </w:tc>
        <w:tc>
          <w:tcPr>
            <w:tcW w:w="1835" w:type="dxa"/>
          </w:tcPr>
          <w:p w14:paraId="1236A0DE" w14:textId="77777777" w:rsidR="005453EB" w:rsidRDefault="007B792C" w:rsidP="005453EB">
            <w:pPr>
              <w:spacing w:line="360" w:lineRule="auto"/>
              <w:jc w:val="both"/>
              <w:rPr>
                <w:rFonts w:ascii="Arial" w:hAnsi="Arial" w:cs="Arial"/>
              </w:rPr>
            </w:pPr>
            <w:r>
              <w:rPr>
                <w:rFonts w:ascii="Arial" w:hAnsi="Arial" w:cs="Arial"/>
              </w:rPr>
              <w:t>61 291,40</w:t>
            </w:r>
          </w:p>
        </w:tc>
      </w:tr>
      <w:tr w:rsidR="005453EB" w14:paraId="75588D2F" w14:textId="77777777" w:rsidTr="007B792C">
        <w:tc>
          <w:tcPr>
            <w:tcW w:w="2689" w:type="dxa"/>
          </w:tcPr>
          <w:p w14:paraId="5016A419" w14:textId="77777777" w:rsidR="005453EB" w:rsidRDefault="005453EB" w:rsidP="005453EB">
            <w:pPr>
              <w:spacing w:line="360" w:lineRule="auto"/>
              <w:jc w:val="both"/>
              <w:rPr>
                <w:rFonts w:ascii="Arial" w:hAnsi="Arial" w:cs="Arial"/>
              </w:rPr>
            </w:pPr>
            <w:r>
              <w:rPr>
                <w:rFonts w:ascii="Arial" w:hAnsi="Arial" w:cs="Arial"/>
              </w:rPr>
              <w:t>Zasił</w:t>
            </w:r>
            <w:r w:rsidR="007B792C">
              <w:rPr>
                <w:rFonts w:ascii="Arial" w:hAnsi="Arial" w:cs="Arial"/>
              </w:rPr>
              <w:t>ki celowe na pokrycie wydatków powstałych w wyniku zdarzenia losowego</w:t>
            </w:r>
          </w:p>
        </w:tc>
        <w:tc>
          <w:tcPr>
            <w:tcW w:w="1984" w:type="dxa"/>
          </w:tcPr>
          <w:p w14:paraId="0FA22176" w14:textId="77777777" w:rsidR="005453EB" w:rsidRDefault="007B792C" w:rsidP="005453EB">
            <w:pPr>
              <w:spacing w:line="360" w:lineRule="auto"/>
              <w:jc w:val="both"/>
              <w:rPr>
                <w:rFonts w:ascii="Arial" w:hAnsi="Arial" w:cs="Arial"/>
              </w:rPr>
            </w:pPr>
            <w:r>
              <w:rPr>
                <w:rFonts w:ascii="Arial" w:hAnsi="Arial" w:cs="Arial"/>
              </w:rPr>
              <w:t>6</w:t>
            </w:r>
          </w:p>
        </w:tc>
        <w:tc>
          <w:tcPr>
            <w:tcW w:w="2552" w:type="dxa"/>
          </w:tcPr>
          <w:p w14:paraId="59EA5F31" w14:textId="77777777" w:rsidR="005453EB" w:rsidRDefault="007B792C" w:rsidP="005453EB">
            <w:pPr>
              <w:spacing w:line="360" w:lineRule="auto"/>
              <w:jc w:val="both"/>
              <w:rPr>
                <w:rFonts w:ascii="Arial" w:hAnsi="Arial" w:cs="Arial"/>
              </w:rPr>
            </w:pPr>
            <w:r>
              <w:rPr>
                <w:rFonts w:ascii="Arial" w:hAnsi="Arial" w:cs="Arial"/>
              </w:rPr>
              <w:t>6</w:t>
            </w:r>
          </w:p>
        </w:tc>
        <w:tc>
          <w:tcPr>
            <w:tcW w:w="1835" w:type="dxa"/>
          </w:tcPr>
          <w:p w14:paraId="0F52C4E7" w14:textId="77777777" w:rsidR="005453EB" w:rsidRDefault="007B792C" w:rsidP="005453EB">
            <w:pPr>
              <w:spacing w:line="360" w:lineRule="auto"/>
              <w:jc w:val="both"/>
              <w:rPr>
                <w:rFonts w:ascii="Arial" w:hAnsi="Arial" w:cs="Arial"/>
              </w:rPr>
            </w:pPr>
            <w:r>
              <w:rPr>
                <w:rFonts w:ascii="Arial" w:hAnsi="Arial" w:cs="Arial"/>
              </w:rPr>
              <w:t>25 500,00</w:t>
            </w:r>
          </w:p>
        </w:tc>
      </w:tr>
      <w:tr w:rsidR="005453EB" w14:paraId="420F6E2F" w14:textId="77777777" w:rsidTr="007B792C">
        <w:tc>
          <w:tcPr>
            <w:tcW w:w="2689" w:type="dxa"/>
          </w:tcPr>
          <w:p w14:paraId="612D37E9" w14:textId="77777777" w:rsidR="005453EB" w:rsidRDefault="007B792C" w:rsidP="005453EB">
            <w:pPr>
              <w:spacing w:line="360" w:lineRule="auto"/>
              <w:jc w:val="both"/>
              <w:rPr>
                <w:rFonts w:ascii="Arial" w:hAnsi="Arial" w:cs="Arial"/>
              </w:rPr>
            </w:pPr>
            <w:r>
              <w:rPr>
                <w:rFonts w:ascii="Arial" w:hAnsi="Arial" w:cs="Arial"/>
              </w:rPr>
              <w:t>Zasiłki celowe i w naturze</w:t>
            </w:r>
          </w:p>
        </w:tc>
        <w:tc>
          <w:tcPr>
            <w:tcW w:w="1984" w:type="dxa"/>
          </w:tcPr>
          <w:p w14:paraId="1EC6DEF5" w14:textId="77777777" w:rsidR="005453EB" w:rsidRDefault="007B792C" w:rsidP="005453EB">
            <w:pPr>
              <w:spacing w:line="360" w:lineRule="auto"/>
              <w:jc w:val="both"/>
              <w:rPr>
                <w:rFonts w:ascii="Arial" w:hAnsi="Arial" w:cs="Arial"/>
              </w:rPr>
            </w:pPr>
            <w:r>
              <w:rPr>
                <w:rFonts w:ascii="Arial" w:hAnsi="Arial" w:cs="Arial"/>
              </w:rPr>
              <w:t>167</w:t>
            </w:r>
          </w:p>
        </w:tc>
        <w:tc>
          <w:tcPr>
            <w:tcW w:w="2552" w:type="dxa"/>
          </w:tcPr>
          <w:p w14:paraId="4E641367" w14:textId="77777777" w:rsidR="005453EB" w:rsidRDefault="007B792C" w:rsidP="005453EB">
            <w:pPr>
              <w:spacing w:line="360" w:lineRule="auto"/>
              <w:jc w:val="both"/>
              <w:rPr>
                <w:rFonts w:ascii="Arial" w:hAnsi="Arial" w:cs="Arial"/>
              </w:rPr>
            </w:pPr>
            <w:r>
              <w:rPr>
                <w:rFonts w:ascii="Arial" w:hAnsi="Arial" w:cs="Arial"/>
              </w:rPr>
              <w:t>161</w:t>
            </w:r>
          </w:p>
        </w:tc>
        <w:tc>
          <w:tcPr>
            <w:tcW w:w="1835" w:type="dxa"/>
          </w:tcPr>
          <w:p w14:paraId="70492B4F" w14:textId="77777777" w:rsidR="005453EB" w:rsidRDefault="007B792C" w:rsidP="005453EB">
            <w:pPr>
              <w:spacing w:line="360" w:lineRule="auto"/>
              <w:jc w:val="both"/>
              <w:rPr>
                <w:rFonts w:ascii="Arial" w:hAnsi="Arial" w:cs="Arial"/>
              </w:rPr>
            </w:pPr>
            <w:r>
              <w:rPr>
                <w:rFonts w:ascii="Arial" w:hAnsi="Arial" w:cs="Arial"/>
              </w:rPr>
              <w:t>124 967,95</w:t>
            </w:r>
          </w:p>
        </w:tc>
      </w:tr>
      <w:tr w:rsidR="007B792C" w14:paraId="091ED480" w14:textId="77777777" w:rsidTr="007B792C">
        <w:tc>
          <w:tcPr>
            <w:tcW w:w="2689" w:type="dxa"/>
          </w:tcPr>
          <w:p w14:paraId="6502DDE9" w14:textId="77777777" w:rsidR="007B792C" w:rsidRPr="007B792C" w:rsidRDefault="007B792C" w:rsidP="005453EB">
            <w:pPr>
              <w:spacing w:line="360" w:lineRule="auto"/>
              <w:jc w:val="both"/>
              <w:rPr>
                <w:rFonts w:ascii="Arial" w:hAnsi="Arial" w:cs="Arial"/>
                <w:b/>
                <w:bCs/>
              </w:rPr>
            </w:pPr>
            <w:r w:rsidRPr="007B792C">
              <w:rPr>
                <w:rFonts w:ascii="Arial" w:hAnsi="Arial" w:cs="Arial"/>
                <w:b/>
                <w:bCs/>
              </w:rPr>
              <w:t>RAZEM</w:t>
            </w:r>
            <w:r>
              <w:rPr>
                <w:rFonts w:ascii="Arial" w:hAnsi="Arial" w:cs="Arial"/>
                <w:b/>
                <w:bCs/>
              </w:rPr>
              <w:t>:</w:t>
            </w:r>
          </w:p>
        </w:tc>
        <w:tc>
          <w:tcPr>
            <w:tcW w:w="1984" w:type="dxa"/>
          </w:tcPr>
          <w:p w14:paraId="3A080F82" w14:textId="77777777" w:rsidR="007B792C" w:rsidRPr="007B792C" w:rsidRDefault="007B792C" w:rsidP="005453EB">
            <w:pPr>
              <w:spacing w:line="360" w:lineRule="auto"/>
              <w:jc w:val="both"/>
              <w:rPr>
                <w:rFonts w:ascii="Arial" w:hAnsi="Arial" w:cs="Arial"/>
                <w:b/>
                <w:bCs/>
              </w:rPr>
            </w:pPr>
            <w:r w:rsidRPr="007B792C">
              <w:rPr>
                <w:rFonts w:ascii="Arial" w:hAnsi="Arial" w:cs="Arial"/>
                <w:b/>
                <w:bCs/>
              </w:rPr>
              <w:t>489</w:t>
            </w:r>
          </w:p>
        </w:tc>
        <w:tc>
          <w:tcPr>
            <w:tcW w:w="2552" w:type="dxa"/>
          </w:tcPr>
          <w:p w14:paraId="6247BC3A" w14:textId="77777777" w:rsidR="007B792C" w:rsidRPr="007B792C" w:rsidRDefault="007B792C" w:rsidP="005453EB">
            <w:pPr>
              <w:spacing w:line="360" w:lineRule="auto"/>
              <w:jc w:val="both"/>
              <w:rPr>
                <w:rFonts w:ascii="Arial" w:hAnsi="Arial" w:cs="Arial"/>
                <w:b/>
                <w:bCs/>
              </w:rPr>
            </w:pPr>
            <w:r w:rsidRPr="007B792C">
              <w:rPr>
                <w:rFonts w:ascii="Arial" w:hAnsi="Arial" w:cs="Arial"/>
                <w:b/>
                <w:bCs/>
              </w:rPr>
              <w:t>281</w:t>
            </w:r>
          </w:p>
        </w:tc>
        <w:tc>
          <w:tcPr>
            <w:tcW w:w="1835" w:type="dxa"/>
          </w:tcPr>
          <w:p w14:paraId="750CDA47" w14:textId="77777777" w:rsidR="007B792C" w:rsidRPr="007B792C" w:rsidRDefault="007B792C" w:rsidP="005453EB">
            <w:pPr>
              <w:spacing w:line="360" w:lineRule="auto"/>
              <w:jc w:val="both"/>
              <w:rPr>
                <w:rFonts w:ascii="Arial" w:hAnsi="Arial" w:cs="Arial"/>
                <w:b/>
                <w:bCs/>
              </w:rPr>
            </w:pPr>
            <w:r w:rsidRPr="007B792C">
              <w:rPr>
                <w:rFonts w:ascii="Arial" w:hAnsi="Arial" w:cs="Arial"/>
                <w:b/>
                <w:bCs/>
              </w:rPr>
              <w:t>909 561,34</w:t>
            </w:r>
          </w:p>
        </w:tc>
      </w:tr>
    </w:tbl>
    <w:p w14:paraId="7ECAEBF7" w14:textId="77777777" w:rsidR="007B792C" w:rsidRDefault="007B792C" w:rsidP="007B792C">
      <w:pPr>
        <w:widowControl w:val="0"/>
        <w:autoSpaceDE w:val="0"/>
        <w:spacing w:line="360" w:lineRule="auto"/>
        <w:ind w:left="360"/>
        <w:jc w:val="both"/>
        <w:rPr>
          <w:rFonts w:ascii="Arial" w:eastAsia="Times New Roman" w:hAnsi="Arial" w:cs="Arial"/>
          <w:i/>
          <w:lang w:eastAsia="ar-SA"/>
        </w:rPr>
      </w:pPr>
      <w:r w:rsidRPr="00D265BA">
        <w:rPr>
          <w:rFonts w:ascii="Arial" w:eastAsia="Times New Roman" w:hAnsi="Arial" w:cs="Arial"/>
          <w:i/>
          <w:lang w:eastAsia="ar-SA"/>
        </w:rPr>
        <w:lastRenderedPageBreak/>
        <w:t xml:space="preserve">Źródło: </w:t>
      </w:r>
      <w:r>
        <w:rPr>
          <w:rFonts w:ascii="Arial" w:eastAsia="Times New Roman" w:hAnsi="Arial" w:cs="Arial"/>
          <w:i/>
          <w:lang w:eastAsia="ar-SA"/>
        </w:rPr>
        <w:t>Raport o stanie Gminy Działdowo na rok 2020</w:t>
      </w:r>
    </w:p>
    <w:p w14:paraId="49CB6F25" w14:textId="77777777" w:rsidR="00E00A07" w:rsidRDefault="007B792C" w:rsidP="00E00A07">
      <w:pPr>
        <w:spacing w:line="360" w:lineRule="auto"/>
        <w:ind w:firstLine="360"/>
        <w:jc w:val="both"/>
        <w:rPr>
          <w:rFonts w:ascii="Arial" w:hAnsi="Arial" w:cs="Arial"/>
        </w:rPr>
      </w:pPr>
      <w:r>
        <w:rPr>
          <w:rFonts w:ascii="Arial" w:hAnsi="Arial" w:cs="Arial"/>
          <w:lang w:eastAsia="pl-PL"/>
        </w:rPr>
        <w:t xml:space="preserve">W ramach zadań </w:t>
      </w:r>
      <w:r w:rsidR="0045791B">
        <w:rPr>
          <w:rFonts w:ascii="Arial" w:hAnsi="Arial" w:cs="Arial"/>
          <w:lang w:eastAsia="pl-PL"/>
        </w:rPr>
        <w:t>własnych</w:t>
      </w:r>
      <w:r>
        <w:rPr>
          <w:rFonts w:ascii="Arial" w:hAnsi="Arial" w:cs="Arial"/>
          <w:lang w:eastAsia="pl-PL"/>
        </w:rPr>
        <w:t xml:space="preserve"> Gminy Działdowo w roku 2020 przekazano łącznie 909 561,34zł w ramach świadczeń pieniężnych. Z </w:t>
      </w:r>
      <w:r w:rsidRPr="005C5178">
        <w:rPr>
          <w:rFonts w:ascii="Arial" w:hAnsi="Arial" w:cs="Arial"/>
          <w:lang w:eastAsia="pl-PL"/>
        </w:rPr>
        <w:t xml:space="preserve">pomocy Gminnego Ośrodka Pomocy Społecznej w 2020 roku skorzystało 281 rodzin co stanowi 8,66% wszystkich mieszkańców </w:t>
      </w:r>
      <w:proofErr w:type="spellStart"/>
      <w:proofErr w:type="gramStart"/>
      <w:r w:rsidRPr="005C5178">
        <w:rPr>
          <w:rFonts w:ascii="Arial" w:hAnsi="Arial" w:cs="Arial"/>
          <w:lang w:eastAsia="pl-PL"/>
        </w:rPr>
        <w:t>gminy.</w:t>
      </w:r>
      <w:r>
        <w:rPr>
          <w:rFonts w:ascii="Arial" w:hAnsi="Arial" w:cs="Arial"/>
        </w:rPr>
        <w:t>W</w:t>
      </w:r>
      <w:proofErr w:type="spellEnd"/>
      <w:proofErr w:type="gramEnd"/>
      <w:r>
        <w:rPr>
          <w:rFonts w:ascii="Arial" w:hAnsi="Arial" w:cs="Arial"/>
        </w:rPr>
        <w:t xml:space="preserve"> ramach tych </w:t>
      </w:r>
      <w:r w:rsidR="00E54120">
        <w:rPr>
          <w:rFonts w:ascii="Arial" w:hAnsi="Arial" w:cs="Arial"/>
        </w:rPr>
        <w:t>świadczeń</w:t>
      </w:r>
      <w:r>
        <w:rPr>
          <w:rFonts w:ascii="Arial" w:hAnsi="Arial" w:cs="Arial"/>
        </w:rPr>
        <w:t xml:space="preserve"> zaliczono zasiłki stałe, z których skorzystało 6,</w:t>
      </w:r>
      <w:r w:rsidR="00E54120">
        <w:rPr>
          <w:rFonts w:ascii="Arial" w:hAnsi="Arial" w:cs="Arial"/>
        </w:rPr>
        <w:t>3</w:t>
      </w:r>
      <w:r>
        <w:rPr>
          <w:rFonts w:ascii="Arial" w:hAnsi="Arial" w:cs="Arial"/>
        </w:rPr>
        <w:t xml:space="preserve">% rodzin, objętych pomocą </w:t>
      </w:r>
      <w:proofErr w:type="spellStart"/>
      <w:r>
        <w:rPr>
          <w:rFonts w:ascii="Arial" w:hAnsi="Arial" w:cs="Arial"/>
        </w:rPr>
        <w:t>społeczną</w:t>
      </w:r>
      <w:r w:rsidR="00E54120">
        <w:rPr>
          <w:rFonts w:ascii="Arial" w:hAnsi="Arial" w:cs="Arial"/>
        </w:rPr>
        <w:t>,posiłki</w:t>
      </w:r>
      <w:proofErr w:type="spellEnd"/>
      <w:r w:rsidR="00E54120">
        <w:rPr>
          <w:rFonts w:ascii="Arial" w:hAnsi="Arial" w:cs="Arial"/>
        </w:rPr>
        <w:t xml:space="preserve"> dla dzieci- 48%,zasiłki celowe i w naturze- 34%, </w:t>
      </w:r>
      <w:r>
        <w:rPr>
          <w:rFonts w:ascii="Arial" w:hAnsi="Arial" w:cs="Arial"/>
        </w:rPr>
        <w:t xml:space="preserve">zasiłki okresowe- </w:t>
      </w:r>
      <w:r w:rsidR="00E54120">
        <w:rPr>
          <w:rFonts w:ascii="Arial" w:hAnsi="Arial" w:cs="Arial"/>
        </w:rPr>
        <w:t>prawie 30%, opiekuńcze- 3%, usługi Zasiłki celowe na pokrycie wydatków powstałych w wyniku zdarzenia losowego- 1,2%, schronienie- 1%.</w:t>
      </w:r>
    </w:p>
    <w:p w14:paraId="1C73C791" w14:textId="77777777" w:rsidR="00E00A07" w:rsidRPr="00E00A07" w:rsidRDefault="00E00A07" w:rsidP="00E00A07">
      <w:pPr>
        <w:pStyle w:val="Akapitzlist"/>
        <w:spacing w:line="360" w:lineRule="auto"/>
        <w:ind w:left="732"/>
        <w:jc w:val="both"/>
        <w:rPr>
          <w:rFonts w:ascii="Arial" w:hAnsi="Arial" w:cs="Arial"/>
          <w:b/>
          <w:lang w:eastAsia="pl-PL"/>
        </w:rPr>
      </w:pPr>
    </w:p>
    <w:p w14:paraId="20BBD973" w14:textId="77777777" w:rsidR="00B73DCC" w:rsidRPr="00E00A07" w:rsidRDefault="00E00A07" w:rsidP="00B73DCC">
      <w:pPr>
        <w:pStyle w:val="Akapitzlist"/>
        <w:numPr>
          <w:ilvl w:val="1"/>
          <w:numId w:val="3"/>
        </w:numPr>
        <w:spacing w:line="360" w:lineRule="auto"/>
        <w:jc w:val="both"/>
        <w:rPr>
          <w:rFonts w:ascii="Arial" w:hAnsi="Arial" w:cs="Arial"/>
          <w:b/>
          <w:lang w:eastAsia="pl-PL"/>
        </w:rPr>
      </w:pPr>
      <w:r>
        <w:rPr>
          <w:rFonts w:ascii="Arial" w:hAnsi="Arial" w:cs="Arial"/>
          <w:b/>
          <w:lang w:eastAsia="pl-PL"/>
        </w:rPr>
        <w:t xml:space="preserve"> </w:t>
      </w:r>
      <w:r w:rsidR="00B73DCC" w:rsidRPr="00E00A07">
        <w:rPr>
          <w:rFonts w:ascii="Arial" w:hAnsi="Arial" w:cs="Arial"/>
          <w:b/>
          <w:lang w:eastAsia="pl-PL"/>
        </w:rPr>
        <w:t>Zasoby mieszkaniowe</w:t>
      </w:r>
    </w:p>
    <w:p w14:paraId="6191C719" w14:textId="77777777" w:rsidR="00B73DCC" w:rsidRDefault="00B73DCC" w:rsidP="00C36B43">
      <w:pPr>
        <w:spacing w:line="360" w:lineRule="auto"/>
        <w:ind w:firstLine="360"/>
        <w:jc w:val="both"/>
        <w:rPr>
          <w:rFonts w:ascii="Arial" w:hAnsi="Arial" w:cs="Arial"/>
          <w:szCs w:val="20"/>
          <w:lang w:eastAsia="pl-PL"/>
        </w:rPr>
      </w:pPr>
      <w:r w:rsidRPr="00B73DCC">
        <w:rPr>
          <w:rFonts w:ascii="Arial" w:hAnsi="Arial" w:cs="Arial"/>
          <w:szCs w:val="20"/>
          <w:lang w:eastAsia="pl-PL"/>
        </w:rPr>
        <w:t xml:space="preserve">Na sytuację mieszkaniową ludności oddziałuje wiele czynników, wśród których do najważniejszych zalicza się zasoby mieszkaniowe, powierzchnię użytkową czy tempo rozwoju budownictwa mieszkaniowego. Na poniższym wykresie przedstawiono ilość budynków mieszkalnych w Gminie </w:t>
      </w:r>
      <w:r>
        <w:rPr>
          <w:rFonts w:ascii="Arial" w:hAnsi="Arial" w:cs="Arial"/>
          <w:szCs w:val="20"/>
          <w:lang w:eastAsia="pl-PL"/>
        </w:rPr>
        <w:t>Działdowo</w:t>
      </w:r>
      <w:r w:rsidRPr="00B73DCC">
        <w:rPr>
          <w:rFonts w:ascii="Arial" w:hAnsi="Arial" w:cs="Arial"/>
          <w:szCs w:val="20"/>
          <w:lang w:eastAsia="pl-PL"/>
        </w:rPr>
        <w:t xml:space="preserve"> w okresie 10 lat (20</w:t>
      </w:r>
      <w:r>
        <w:rPr>
          <w:rFonts w:ascii="Arial" w:hAnsi="Arial" w:cs="Arial"/>
          <w:szCs w:val="20"/>
          <w:lang w:eastAsia="pl-PL"/>
        </w:rPr>
        <w:t>10</w:t>
      </w:r>
      <w:r w:rsidRPr="00B73DCC">
        <w:rPr>
          <w:rFonts w:ascii="Arial" w:hAnsi="Arial" w:cs="Arial"/>
          <w:szCs w:val="20"/>
          <w:lang w:eastAsia="pl-PL"/>
        </w:rPr>
        <w:t>-20</w:t>
      </w:r>
      <w:r>
        <w:rPr>
          <w:rFonts w:ascii="Arial" w:hAnsi="Arial" w:cs="Arial"/>
          <w:szCs w:val="20"/>
          <w:lang w:eastAsia="pl-PL"/>
        </w:rPr>
        <w:t>20</w:t>
      </w:r>
      <w:r w:rsidRPr="00B73DCC">
        <w:rPr>
          <w:rFonts w:ascii="Arial" w:hAnsi="Arial" w:cs="Arial"/>
          <w:szCs w:val="20"/>
          <w:lang w:eastAsia="pl-PL"/>
        </w:rPr>
        <w:t>).</w:t>
      </w:r>
    </w:p>
    <w:p w14:paraId="308FFE5F" w14:textId="77777777" w:rsidR="00614AFB" w:rsidRDefault="00614AFB" w:rsidP="00B73DCC">
      <w:pPr>
        <w:spacing w:line="360" w:lineRule="auto"/>
        <w:ind w:left="360" w:firstLine="348"/>
        <w:jc w:val="both"/>
        <w:rPr>
          <w:rFonts w:ascii="Arial" w:hAnsi="Arial" w:cs="Arial"/>
          <w:szCs w:val="20"/>
          <w:lang w:eastAsia="pl-PL"/>
        </w:rPr>
      </w:pPr>
    </w:p>
    <w:p w14:paraId="1F1E58C2" w14:textId="77777777" w:rsidR="00383CD6" w:rsidRPr="00383CD6" w:rsidRDefault="00383CD6" w:rsidP="00383CD6">
      <w:pPr>
        <w:spacing w:line="360" w:lineRule="auto"/>
        <w:jc w:val="both"/>
        <w:rPr>
          <w:rFonts w:ascii="Arial" w:hAnsi="Arial" w:cs="Arial"/>
          <w:b/>
          <w:bCs/>
          <w:szCs w:val="20"/>
          <w:lang w:eastAsia="pl-PL"/>
        </w:rPr>
      </w:pPr>
      <w:r w:rsidRPr="00383CD6">
        <w:rPr>
          <w:rFonts w:ascii="Arial" w:hAnsi="Arial" w:cs="Arial"/>
          <w:b/>
          <w:bCs/>
          <w:szCs w:val="20"/>
          <w:lang w:eastAsia="pl-PL"/>
        </w:rPr>
        <w:t>Wykres Budynki mieszkalne w Gminie Działdowo w latach 2010-2020.</w:t>
      </w:r>
    </w:p>
    <w:p w14:paraId="6A3FC093" w14:textId="77777777" w:rsidR="00383CD6" w:rsidRDefault="00383CD6" w:rsidP="00383CD6">
      <w:pPr>
        <w:spacing w:line="360" w:lineRule="auto"/>
        <w:jc w:val="both"/>
        <w:rPr>
          <w:rFonts w:ascii="Arial" w:hAnsi="Arial" w:cs="Arial"/>
          <w:lang w:eastAsia="pl-PL"/>
        </w:rPr>
      </w:pPr>
      <w:r>
        <w:rPr>
          <w:noProof/>
          <w:lang w:eastAsia="pl-PL"/>
        </w:rPr>
        <w:drawing>
          <wp:inline distT="0" distB="0" distL="0" distR="0" wp14:anchorId="67075725" wp14:editId="1FA705C1">
            <wp:extent cx="5693790" cy="2894029"/>
            <wp:effectExtent l="0" t="0" r="2540" b="1905"/>
            <wp:docPr id="4" name="Wykres 4">
              <a:extLst xmlns:a="http://schemas.openxmlformats.org/drawingml/2006/main">
                <a:ext uri="{FF2B5EF4-FFF2-40B4-BE49-F238E27FC236}">
                  <a16:creationId xmlns:a16="http://schemas.microsoft.com/office/drawing/2014/main" id="{09080271-B072-4CB7-B480-FF4DC36DB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CBA6CA" w14:textId="77777777" w:rsidR="00383CD6" w:rsidRDefault="00383CD6" w:rsidP="00383CD6">
      <w:pPr>
        <w:suppressAutoHyphens/>
        <w:autoSpaceDE w:val="0"/>
        <w:autoSpaceDN w:val="0"/>
        <w:adjustRightInd w:val="0"/>
        <w:spacing w:after="0" w:line="360" w:lineRule="auto"/>
        <w:jc w:val="both"/>
        <w:rPr>
          <w:rFonts w:ascii="Arial" w:eastAsia="Times New Roman" w:hAnsi="Arial" w:cs="Arial"/>
          <w:i/>
          <w:lang w:eastAsia="ar-SA"/>
        </w:rPr>
      </w:pPr>
      <w:r w:rsidRPr="00D265BA">
        <w:rPr>
          <w:rFonts w:ascii="Arial" w:eastAsia="Times New Roman" w:hAnsi="Arial" w:cs="Arial"/>
          <w:i/>
          <w:lang w:eastAsia="ar-SA"/>
        </w:rPr>
        <w:t>Źródło: opracowanie własne na podstawie danych Banku Danych Lokalnych GUS</w:t>
      </w:r>
    </w:p>
    <w:p w14:paraId="61CA4FA0" w14:textId="77777777" w:rsidR="006E286D" w:rsidRDefault="006E286D" w:rsidP="00383CD6">
      <w:pPr>
        <w:suppressAutoHyphens/>
        <w:autoSpaceDE w:val="0"/>
        <w:autoSpaceDN w:val="0"/>
        <w:adjustRightInd w:val="0"/>
        <w:spacing w:after="0" w:line="360" w:lineRule="auto"/>
        <w:jc w:val="both"/>
        <w:rPr>
          <w:rFonts w:ascii="Arial" w:eastAsia="Times New Roman" w:hAnsi="Arial" w:cs="Arial"/>
          <w:i/>
          <w:lang w:eastAsia="ar-SA"/>
        </w:rPr>
      </w:pPr>
    </w:p>
    <w:p w14:paraId="295D8877" w14:textId="77777777" w:rsidR="00DC3FE2" w:rsidRDefault="00296A06" w:rsidP="00383CD6">
      <w:pPr>
        <w:suppressAutoHyphens/>
        <w:autoSpaceDE w:val="0"/>
        <w:autoSpaceDN w:val="0"/>
        <w:adjustRightInd w:val="0"/>
        <w:spacing w:after="0" w:line="360" w:lineRule="auto"/>
        <w:jc w:val="both"/>
        <w:rPr>
          <w:rFonts w:ascii="Arial" w:eastAsia="Times New Roman" w:hAnsi="Arial" w:cs="Arial"/>
          <w:iCs/>
          <w:lang w:eastAsia="ar-SA"/>
        </w:rPr>
      </w:pPr>
      <w:r>
        <w:rPr>
          <w:rFonts w:ascii="Arial" w:eastAsia="Times New Roman" w:hAnsi="Arial" w:cs="Arial"/>
          <w:iCs/>
          <w:lang w:eastAsia="ar-SA"/>
        </w:rPr>
        <w:t>Jak można zauważyć na przestrzeni tych 10 lat, ilość budynków mieszkalnych systematycznie rośnie, wyjątkiem jest rok 2020, w którym to ilość budynków mieszkalnych zmniejszyła się o 7.</w:t>
      </w:r>
    </w:p>
    <w:p w14:paraId="044900D2" w14:textId="77777777" w:rsidR="00614AFB" w:rsidRDefault="00614AFB" w:rsidP="00383CD6">
      <w:pPr>
        <w:suppressAutoHyphens/>
        <w:autoSpaceDE w:val="0"/>
        <w:autoSpaceDN w:val="0"/>
        <w:adjustRightInd w:val="0"/>
        <w:spacing w:after="0" w:line="360" w:lineRule="auto"/>
        <w:jc w:val="both"/>
        <w:rPr>
          <w:rFonts w:ascii="Arial" w:eastAsia="Times New Roman" w:hAnsi="Arial" w:cs="Arial"/>
          <w:iCs/>
          <w:lang w:eastAsia="ar-SA"/>
        </w:rPr>
      </w:pPr>
    </w:p>
    <w:p w14:paraId="7FB1259E" w14:textId="77777777" w:rsidR="00BA06F7" w:rsidRPr="00DC3FE2" w:rsidRDefault="00BA06F7" w:rsidP="00DC3FE2">
      <w:pPr>
        <w:spacing w:line="360" w:lineRule="auto"/>
        <w:jc w:val="both"/>
        <w:rPr>
          <w:rFonts w:ascii="Arial" w:hAnsi="Arial" w:cs="Arial"/>
          <w:b/>
          <w:bCs/>
          <w:szCs w:val="20"/>
          <w:lang w:eastAsia="pl-PL"/>
        </w:rPr>
      </w:pPr>
      <w:r w:rsidRPr="00383CD6">
        <w:rPr>
          <w:rFonts w:ascii="Arial" w:hAnsi="Arial" w:cs="Arial"/>
          <w:b/>
          <w:bCs/>
          <w:szCs w:val="20"/>
          <w:lang w:eastAsia="pl-PL"/>
        </w:rPr>
        <w:lastRenderedPageBreak/>
        <w:t xml:space="preserve">Wykres </w:t>
      </w:r>
      <w:r>
        <w:rPr>
          <w:rFonts w:ascii="Arial" w:hAnsi="Arial" w:cs="Arial"/>
          <w:b/>
          <w:bCs/>
          <w:szCs w:val="20"/>
          <w:lang w:eastAsia="pl-PL"/>
        </w:rPr>
        <w:t xml:space="preserve">Mieszkania oraz ilość izb </w:t>
      </w:r>
      <w:r w:rsidRPr="00383CD6">
        <w:rPr>
          <w:rFonts w:ascii="Arial" w:hAnsi="Arial" w:cs="Arial"/>
          <w:b/>
          <w:bCs/>
          <w:szCs w:val="20"/>
          <w:lang w:eastAsia="pl-PL"/>
        </w:rPr>
        <w:t>w Gminie Działdowo w latach 2010-20</w:t>
      </w:r>
      <w:r>
        <w:rPr>
          <w:rFonts w:ascii="Arial" w:hAnsi="Arial" w:cs="Arial"/>
          <w:b/>
          <w:bCs/>
          <w:szCs w:val="20"/>
          <w:lang w:eastAsia="pl-PL"/>
        </w:rPr>
        <w:t>19</w:t>
      </w:r>
      <w:r w:rsidRPr="00383CD6">
        <w:rPr>
          <w:rFonts w:ascii="Arial" w:hAnsi="Arial" w:cs="Arial"/>
          <w:b/>
          <w:bCs/>
          <w:szCs w:val="20"/>
          <w:lang w:eastAsia="pl-PL"/>
        </w:rPr>
        <w:t>.</w:t>
      </w:r>
    </w:p>
    <w:p w14:paraId="49FD1A7B" w14:textId="77777777" w:rsidR="00BA06F7" w:rsidRDefault="00BA06F7" w:rsidP="00383CD6">
      <w:pPr>
        <w:suppressAutoHyphens/>
        <w:autoSpaceDE w:val="0"/>
        <w:autoSpaceDN w:val="0"/>
        <w:adjustRightInd w:val="0"/>
        <w:spacing w:after="0" w:line="360" w:lineRule="auto"/>
        <w:jc w:val="both"/>
        <w:rPr>
          <w:rFonts w:ascii="Arial" w:eastAsia="Times New Roman" w:hAnsi="Arial" w:cs="Arial"/>
          <w:iCs/>
          <w:lang w:eastAsia="ar-SA"/>
        </w:rPr>
      </w:pPr>
      <w:r>
        <w:rPr>
          <w:noProof/>
          <w:lang w:eastAsia="pl-PL"/>
        </w:rPr>
        <w:drawing>
          <wp:inline distT="0" distB="0" distL="0" distR="0" wp14:anchorId="65947263" wp14:editId="0AF51F6D">
            <wp:extent cx="5212080" cy="2899410"/>
            <wp:effectExtent l="0" t="0" r="7620" b="15240"/>
            <wp:docPr id="5" name="Wykres 5">
              <a:extLst xmlns:a="http://schemas.openxmlformats.org/drawingml/2006/main">
                <a:ext uri="{FF2B5EF4-FFF2-40B4-BE49-F238E27FC236}">
                  <a16:creationId xmlns:a16="http://schemas.microsoft.com/office/drawing/2014/main" id="{2D7169E4-8BCD-4BA4-860C-6800955D7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EDB2BC" w14:textId="77777777" w:rsidR="00BA06F7" w:rsidRDefault="00BA06F7" w:rsidP="00383CD6">
      <w:pPr>
        <w:suppressAutoHyphens/>
        <w:autoSpaceDE w:val="0"/>
        <w:autoSpaceDN w:val="0"/>
        <w:adjustRightInd w:val="0"/>
        <w:spacing w:after="0" w:line="360" w:lineRule="auto"/>
        <w:jc w:val="both"/>
        <w:rPr>
          <w:rFonts w:ascii="Arial" w:eastAsia="Times New Roman" w:hAnsi="Arial" w:cs="Arial"/>
          <w:i/>
          <w:lang w:eastAsia="ar-SA"/>
        </w:rPr>
      </w:pPr>
      <w:r w:rsidRPr="00D265BA">
        <w:rPr>
          <w:rFonts w:ascii="Arial" w:eastAsia="Times New Roman" w:hAnsi="Arial" w:cs="Arial"/>
          <w:i/>
          <w:lang w:eastAsia="ar-SA"/>
        </w:rPr>
        <w:t>Źródło: opracowanie własne na podstawie danych Banku Danych Lokalnych GUS</w:t>
      </w:r>
    </w:p>
    <w:p w14:paraId="72EE85CC" w14:textId="77777777" w:rsidR="006E286D" w:rsidRDefault="006E286D" w:rsidP="00383CD6">
      <w:pPr>
        <w:suppressAutoHyphens/>
        <w:autoSpaceDE w:val="0"/>
        <w:autoSpaceDN w:val="0"/>
        <w:adjustRightInd w:val="0"/>
        <w:spacing w:after="0" w:line="360" w:lineRule="auto"/>
        <w:jc w:val="both"/>
        <w:rPr>
          <w:rFonts w:ascii="Arial" w:eastAsia="Times New Roman" w:hAnsi="Arial" w:cs="Arial"/>
          <w:i/>
          <w:lang w:eastAsia="ar-SA"/>
        </w:rPr>
      </w:pPr>
    </w:p>
    <w:p w14:paraId="438FE975" w14:textId="77777777" w:rsidR="00BA06F7" w:rsidRDefault="00BA06F7" w:rsidP="00383CD6">
      <w:pPr>
        <w:suppressAutoHyphens/>
        <w:autoSpaceDE w:val="0"/>
        <w:autoSpaceDN w:val="0"/>
        <w:adjustRightInd w:val="0"/>
        <w:spacing w:after="0" w:line="360" w:lineRule="auto"/>
        <w:jc w:val="both"/>
        <w:rPr>
          <w:rFonts w:ascii="Arial" w:eastAsia="Times New Roman" w:hAnsi="Arial" w:cs="Arial"/>
          <w:lang w:eastAsia="pl-PL"/>
        </w:rPr>
      </w:pPr>
      <w:r w:rsidRPr="00EC61C7">
        <w:rPr>
          <w:rFonts w:ascii="Arial" w:eastAsia="Times New Roman" w:hAnsi="Arial" w:cs="Arial"/>
          <w:iCs/>
          <w:lang w:eastAsia="ar-SA"/>
        </w:rPr>
        <w:t xml:space="preserve">W latach 2010-2019 nastąpił znaczny wzrost ilości izb- aż o 1477 nowych izb oraz mieszkań o 336. </w:t>
      </w:r>
      <w:r w:rsidRPr="00EC61C7">
        <w:rPr>
          <w:rFonts w:ascii="Arial" w:eastAsia="Times New Roman" w:hAnsi="Arial" w:cs="Arial"/>
          <w:lang w:eastAsia="pl-PL"/>
        </w:rPr>
        <w:t xml:space="preserve">Wraz ze wzrostem liczby mieszkań wrasta liczba izb. W poniższej tabeli przedstawiono powierzchnię użytkową mieszkań w latach 2008-2018. </w:t>
      </w:r>
    </w:p>
    <w:p w14:paraId="02FBFB35" w14:textId="77777777" w:rsidR="00614AFB" w:rsidRPr="00614AFB" w:rsidRDefault="00614AFB" w:rsidP="00383CD6">
      <w:pPr>
        <w:suppressAutoHyphens/>
        <w:autoSpaceDE w:val="0"/>
        <w:autoSpaceDN w:val="0"/>
        <w:adjustRightInd w:val="0"/>
        <w:spacing w:after="0" w:line="360" w:lineRule="auto"/>
        <w:jc w:val="both"/>
        <w:rPr>
          <w:rFonts w:ascii="Arial" w:eastAsia="Times New Roman" w:hAnsi="Arial" w:cs="Arial"/>
          <w:iCs/>
          <w:lang w:eastAsia="ar-SA"/>
        </w:rPr>
      </w:pPr>
    </w:p>
    <w:p w14:paraId="17E0E198" w14:textId="77777777" w:rsidR="00BA06F7" w:rsidRPr="00BA06F7" w:rsidRDefault="00BA06F7" w:rsidP="00C87F84">
      <w:pPr>
        <w:suppressAutoHyphens/>
        <w:autoSpaceDE w:val="0"/>
        <w:autoSpaceDN w:val="0"/>
        <w:adjustRightInd w:val="0"/>
        <w:spacing w:after="0" w:line="360" w:lineRule="auto"/>
        <w:jc w:val="both"/>
        <w:rPr>
          <w:rFonts w:ascii="Arial" w:eastAsia="Times New Roman" w:hAnsi="Arial" w:cs="Arial"/>
          <w:b/>
          <w:bCs/>
          <w:iCs/>
          <w:lang w:eastAsia="ar-SA"/>
        </w:rPr>
      </w:pPr>
      <w:r w:rsidRPr="00BA06F7">
        <w:rPr>
          <w:rFonts w:ascii="Arial" w:eastAsia="Times New Roman" w:hAnsi="Arial" w:cs="Arial"/>
          <w:b/>
          <w:bCs/>
          <w:iCs/>
          <w:lang w:eastAsia="ar-SA"/>
        </w:rPr>
        <w:t>Tabela Powierzchnia użytkowa mieszkań w m</w:t>
      </w:r>
      <w:r w:rsidRPr="00BA06F7">
        <w:rPr>
          <w:rFonts w:ascii="Arial" w:eastAsia="Times New Roman" w:hAnsi="Arial" w:cs="Arial"/>
          <w:b/>
          <w:bCs/>
          <w:iCs/>
          <w:vertAlign w:val="superscript"/>
          <w:lang w:eastAsia="ar-SA"/>
        </w:rPr>
        <w:t>2</w:t>
      </w:r>
      <w:r w:rsidRPr="00BA06F7">
        <w:rPr>
          <w:rFonts w:ascii="Arial" w:eastAsia="Times New Roman" w:hAnsi="Arial" w:cs="Arial"/>
          <w:b/>
          <w:bCs/>
          <w:iCs/>
          <w:lang w:eastAsia="ar-SA"/>
        </w:rPr>
        <w:t xml:space="preserve"> w latach 2010-2019</w:t>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A06F7" w:rsidRPr="00BA06F7" w14:paraId="62137679" w14:textId="77777777" w:rsidTr="00A22E40">
        <w:trPr>
          <w:trHeight w:val="288"/>
        </w:trPr>
        <w:tc>
          <w:tcPr>
            <w:tcW w:w="960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B46AF" w14:textId="77777777" w:rsidR="00BA06F7" w:rsidRPr="00BA06F7" w:rsidRDefault="00BA06F7" w:rsidP="00C87F84">
            <w:pPr>
              <w:spacing w:after="0" w:line="360" w:lineRule="auto"/>
              <w:jc w:val="center"/>
              <w:rPr>
                <w:rFonts w:ascii="Calibri" w:eastAsia="Times New Roman" w:hAnsi="Calibri" w:cs="Calibri"/>
                <w:color w:val="000000"/>
                <w:lang w:eastAsia="pl-PL"/>
              </w:rPr>
            </w:pPr>
            <w:r w:rsidRPr="00BA06F7">
              <w:rPr>
                <w:rFonts w:ascii="Calibri" w:eastAsia="Times New Roman" w:hAnsi="Calibri" w:cs="Calibri"/>
                <w:color w:val="000000"/>
                <w:lang w:eastAsia="pl-PL"/>
              </w:rPr>
              <w:t>powierzchnia użytkowa mieszkań w m</w:t>
            </w:r>
            <w:r w:rsidRPr="00BA06F7">
              <w:rPr>
                <w:rFonts w:ascii="Calibri" w:eastAsia="Times New Roman" w:hAnsi="Calibri" w:cs="Calibri"/>
                <w:color w:val="000000"/>
                <w:vertAlign w:val="superscript"/>
                <w:lang w:eastAsia="pl-PL"/>
              </w:rPr>
              <w:t>2</w:t>
            </w:r>
          </w:p>
        </w:tc>
      </w:tr>
      <w:tr w:rsidR="00A22E40" w:rsidRPr="00BA06F7" w14:paraId="3E473F45" w14:textId="77777777" w:rsidTr="00A22E40">
        <w:trPr>
          <w:trHeight w:val="497"/>
        </w:trPr>
        <w:tc>
          <w:tcPr>
            <w:tcW w:w="9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FB4E410"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2010</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99E070F"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2011</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E81D511"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2012</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5D7C884"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2013</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1234338B"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2014</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7AA08D3"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2015</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12182BC"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2016</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DA13859"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2017</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7CFB5DD5"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524BBAB9" w14:textId="77777777" w:rsidR="00BA06F7" w:rsidRPr="00BA06F7" w:rsidRDefault="00BA06F7" w:rsidP="00C87F84">
            <w:pPr>
              <w:spacing w:after="0" w:line="360" w:lineRule="auto"/>
              <w:rPr>
                <w:rFonts w:ascii="Calibri" w:eastAsia="Times New Roman" w:hAnsi="Calibri" w:cs="Calibri"/>
                <w:color w:val="000000"/>
                <w:lang w:eastAsia="pl-PL"/>
              </w:rPr>
            </w:pPr>
            <w:r w:rsidRPr="00BA06F7">
              <w:rPr>
                <w:rFonts w:ascii="Calibri" w:eastAsia="Times New Roman" w:hAnsi="Calibri" w:cs="Calibri"/>
                <w:color w:val="000000"/>
                <w:lang w:eastAsia="pl-PL"/>
              </w:rPr>
              <w:t>2019</w:t>
            </w:r>
          </w:p>
        </w:tc>
      </w:tr>
      <w:tr w:rsidR="00BA06F7" w:rsidRPr="00BA06F7" w14:paraId="39A4AA48" w14:textId="77777777" w:rsidTr="00A22E40">
        <w:trPr>
          <w:trHeight w:val="561"/>
        </w:trPr>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E5321C4"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193 085</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434507"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195 914</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3DBBFBCE"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201 588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FB7D4A4"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204 336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A658A5D"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207 901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247A1C7B"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211 417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7BA3568C"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214 853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443C3E15"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218 256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562683F8"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223 068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1EA1A0DB" w14:textId="77777777" w:rsidR="00BA06F7" w:rsidRPr="00BA06F7" w:rsidRDefault="00BA06F7" w:rsidP="00C87F84">
            <w:pPr>
              <w:spacing w:after="0" w:line="360" w:lineRule="auto"/>
              <w:jc w:val="right"/>
              <w:rPr>
                <w:rFonts w:ascii="Calibri" w:eastAsia="Times New Roman" w:hAnsi="Calibri" w:cs="Calibri"/>
                <w:lang w:eastAsia="pl-PL"/>
              </w:rPr>
            </w:pPr>
            <w:r w:rsidRPr="00BA06F7">
              <w:rPr>
                <w:rFonts w:ascii="Calibri" w:eastAsia="Times New Roman" w:hAnsi="Calibri" w:cs="Calibri"/>
                <w:lang w:eastAsia="pl-PL"/>
              </w:rPr>
              <w:t>226 514</w:t>
            </w:r>
          </w:p>
        </w:tc>
      </w:tr>
    </w:tbl>
    <w:p w14:paraId="7D2552E3" w14:textId="77777777" w:rsidR="00BA06F7" w:rsidRDefault="00BA06F7" w:rsidP="00C87F84">
      <w:pPr>
        <w:suppressAutoHyphens/>
        <w:autoSpaceDE w:val="0"/>
        <w:autoSpaceDN w:val="0"/>
        <w:adjustRightInd w:val="0"/>
        <w:spacing w:after="0" w:line="360" w:lineRule="auto"/>
        <w:jc w:val="both"/>
        <w:rPr>
          <w:rFonts w:ascii="Arial" w:eastAsia="Times New Roman" w:hAnsi="Arial" w:cs="Arial"/>
          <w:i/>
          <w:lang w:eastAsia="ar-SA"/>
        </w:rPr>
      </w:pPr>
      <w:r w:rsidRPr="00D265BA">
        <w:rPr>
          <w:rFonts w:ascii="Arial" w:eastAsia="Times New Roman" w:hAnsi="Arial" w:cs="Arial"/>
          <w:i/>
          <w:lang w:eastAsia="ar-SA"/>
        </w:rPr>
        <w:t>Źródło: opracowanie własne na podstawie danych Banku Danych Lokalnych GUS</w:t>
      </w:r>
    </w:p>
    <w:p w14:paraId="1BE9BA4A" w14:textId="77777777" w:rsidR="0045791B" w:rsidRDefault="0045791B" w:rsidP="00C87F84">
      <w:pPr>
        <w:suppressAutoHyphens/>
        <w:autoSpaceDE w:val="0"/>
        <w:autoSpaceDN w:val="0"/>
        <w:adjustRightInd w:val="0"/>
        <w:spacing w:after="0" w:line="360" w:lineRule="auto"/>
        <w:jc w:val="both"/>
        <w:rPr>
          <w:rFonts w:ascii="Arial" w:eastAsia="Times New Roman" w:hAnsi="Arial" w:cs="Arial"/>
          <w:i/>
          <w:lang w:eastAsia="ar-SA"/>
        </w:rPr>
      </w:pPr>
    </w:p>
    <w:p w14:paraId="709C6B0B" w14:textId="77777777" w:rsidR="006E286D" w:rsidRDefault="0045791B" w:rsidP="00BA06F7">
      <w:pPr>
        <w:suppressAutoHyphens/>
        <w:autoSpaceDE w:val="0"/>
        <w:autoSpaceDN w:val="0"/>
        <w:adjustRightInd w:val="0"/>
        <w:spacing w:after="0" w:line="360" w:lineRule="auto"/>
        <w:jc w:val="both"/>
        <w:rPr>
          <w:rFonts w:ascii="Arial" w:eastAsia="Times New Roman" w:hAnsi="Arial" w:cs="Arial"/>
          <w:lang w:eastAsia="pl-PL"/>
        </w:rPr>
      </w:pPr>
      <w:r w:rsidRPr="00EC61C7">
        <w:rPr>
          <w:rFonts w:ascii="Arial" w:eastAsia="Times New Roman" w:hAnsi="Arial" w:cs="Arial"/>
          <w:lang w:eastAsia="pl-PL"/>
        </w:rPr>
        <w:t xml:space="preserve">Można zauważyć, że powierzchnia </w:t>
      </w:r>
      <w:r>
        <w:rPr>
          <w:rFonts w:ascii="Arial" w:eastAsia="Times New Roman" w:hAnsi="Arial" w:cs="Arial"/>
          <w:lang w:eastAsia="pl-PL"/>
        </w:rPr>
        <w:t>użytkowa mieszkań</w:t>
      </w:r>
      <w:r w:rsidRPr="00EC61C7">
        <w:rPr>
          <w:rFonts w:ascii="Arial" w:eastAsia="Times New Roman" w:hAnsi="Arial" w:cs="Arial"/>
          <w:lang w:eastAsia="pl-PL"/>
        </w:rPr>
        <w:t xml:space="preserve"> sukcesywnie wzrasta wraz z liczbą mieszkań i izb. W latach 2010-2019 wzrosła o 33 429 m</w:t>
      </w:r>
      <w:r w:rsidRPr="00EC61C7">
        <w:rPr>
          <w:rFonts w:ascii="Arial" w:eastAsia="Times New Roman" w:hAnsi="Arial" w:cs="Arial"/>
          <w:vertAlign w:val="superscript"/>
          <w:lang w:eastAsia="pl-PL"/>
        </w:rPr>
        <w:t>2</w:t>
      </w:r>
      <w:r w:rsidRPr="00EC61C7">
        <w:rPr>
          <w:rFonts w:ascii="Arial" w:eastAsia="Times New Roman" w:hAnsi="Arial" w:cs="Arial"/>
          <w:lang w:eastAsia="pl-PL"/>
        </w:rPr>
        <w:t>.</w:t>
      </w:r>
      <w:r>
        <w:rPr>
          <w:rFonts w:ascii="Arial" w:eastAsia="Times New Roman" w:hAnsi="Arial" w:cs="Arial"/>
          <w:lang w:eastAsia="pl-PL"/>
        </w:rPr>
        <w:t xml:space="preserve"> W latach 2010-2019 nie odnotowano żadnych spadków w powierzchni użytkowej mieszkań.</w:t>
      </w:r>
    </w:p>
    <w:p w14:paraId="3BC36DBF" w14:textId="77777777" w:rsidR="0045791B" w:rsidRDefault="0045791B" w:rsidP="00BA06F7">
      <w:pPr>
        <w:suppressAutoHyphens/>
        <w:autoSpaceDE w:val="0"/>
        <w:autoSpaceDN w:val="0"/>
        <w:adjustRightInd w:val="0"/>
        <w:spacing w:after="0" w:line="360" w:lineRule="auto"/>
        <w:jc w:val="both"/>
        <w:rPr>
          <w:rFonts w:ascii="Arial" w:eastAsia="Times New Roman" w:hAnsi="Arial" w:cs="Arial"/>
          <w:i/>
          <w:lang w:eastAsia="ar-SA"/>
        </w:rPr>
      </w:pPr>
    </w:p>
    <w:p w14:paraId="53560FD4" w14:textId="77777777" w:rsidR="00EC61C7" w:rsidRPr="00E00A07" w:rsidRDefault="00EC61C7" w:rsidP="00E00A07">
      <w:pPr>
        <w:pStyle w:val="Akapitzlist"/>
        <w:numPr>
          <w:ilvl w:val="1"/>
          <w:numId w:val="3"/>
        </w:numPr>
        <w:spacing w:line="360" w:lineRule="auto"/>
        <w:jc w:val="both"/>
        <w:rPr>
          <w:rFonts w:ascii="Arial" w:hAnsi="Arial" w:cs="Arial"/>
          <w:b/>
          <w:lang w:eastAsia="pl-PL"/>
        </w:rPr>
      </w:pPr>
      <w:r w:rsidRPr="00E00A07">
        <w:rPr>
          <w:rFonts w:ascii="Arial" w:hAnsi="Arial" w:cs="Arial"/>
          <w:b/>
          <w:lang w:eastAsia="pl-PL"/>
        </w:rPr>
        <w:t>Kultura</w:t>
      </w:r>
    </w:p>
    <w:p w14:paraId="27AA10E2" w14:textId="77777777" w:rsidR="005C5178" w:rsidRPr="005C5178" w:rsidRDefault="005C5178" w:rsidP="00C36B43">
      <w:pPr>
        <w:autoSpaceDE w:val="0"/>
        <w:autoSpaceDN w:val="0"/>
        <w:adjustRightInd w:val="0"/>
        <w:spacing w:line="360" w:lineRule="auto"/>
        <w:ind w:left="360" w:firstLine="348"/>
        <w:jc w:val="both"/>
        <w:rPr>
          <w:rFonts w:ascii="Arial" w:hAnsi="Arial" w:cs="Arial"/>
        </w:rPr>
      </w:pPr>
      <w:r w:rsidRPr="005C5178">
        <w:rPr>
          <w:rFonts w:ascii="Arial" w:hAnsi="Arial" w:cs="Arial"/>
        </w:rPr>
        <w:t xml:space="preserve">Działalność świetlic wiejskich ma na celu integrację środowiska lokalnego, inicjowanie aktywności mieszkańców na rzecz rozwoju miejscowości oraz prowadzenie działalności kulturalnej, edukacyjnej. Dzieciom i młodzieży korzystającej ze świetlicy oferuje się uczestnictwo w różnorodnych formach zajęć, m.in.: zajęcia plastyczno-techniczne, zajęcia dydaktyczne, zajęcia </w:t>
      </w:r>
      <w:proofErr w:type="spellStart"/>
      <w:r w:rsidRPr="005C5178">
        <w:rPr>
          <w:rFonts w:ascii="Arial" w:hAnsi="Arial" w:cs="Arial"/>
        </w:rPr>
        <w:t>rekreacyjno</w:t>
      </w:r>
      <w:proofErr w:type="spellEnd"/>
      <w:r w:rsidR="008D1C98">
        <w:rPr>
          <w:rFonts w:ascii="Arial" w:hAnsi="Arial" w:cs="Arial"/>
        </w:rPr>
        <w:t xml:space="preserve"> </w:t>
      </w:r>
      <w:r w:rsidRPr="005C5178">
        <w:rPr>
          <w:rFonts w:ascii="Arial" w:hAnsi="Arial" w:cs="Arial"/>
        </w:rPr>
        <w:t xml:space="preserve">ruchowe, zajęcia z wykorzystaniem środków </w:t>
      </w:r>
      <w:r w:rsidRPr="005C5178">
        <w:rPr>
          <w:rFonts w:ascii="Arial" w:hAnsi="Arial" w:cs="Arial"/>
        </w:rPr>
        <w:lastRenderedPageBreak/>
        <w:t>audiowizualnych, pogadanki. Organizowane są również imprezy okolicznościowe. Budynki świetlic wykorzystywane są nie tylko jako miejsce spotkań dzieci i młodzieży, ale różnych dla grup społecznych. W czasie wolnym od zajęć świetlice stanowią zasoby lokalowe udostępniane do przeprowadzenia szkoleń, kursów, konferencji czy organizowanych przedsięwzięć wiejskich.</w:t>
      </w:r>
    </w:p>
    <w:p w14:paraId="425671E9" w14:textId="77777777" w:rsidR="00EC61C7" w:rsidRPr="005C5178" w:rsidRDefault="00EC61C7" w:rsidP="00442A6C">
      <w:pPr>
        <w:autoSpaceDE w:val="0"/>
        <w:autoSpaceDN w:val="0"/>
        <w:adjustRightInd w:val="0"/>
        <w:spacing w:line="360" w:lineRule="auto"/>
        <w:ind w:left="360" w:firstLine="348"/>
        <w:jc w:val="both"/>
        <w:rPr>
          <w:rFonts w:ascii="Arial" w:hAnsi="Arial" w:cs="Arial"/>
          <w:shd w:val="clear" w:color="auto" w:fill="FFFFFF"/>
        </w:rPr>
      </w:pPr>
      <w:r w:rsidRPr="005C5178">
        <w:rPr>
          <w:rFonts w:ascii="Arial" w:hAnsi="Arial" w:cs="Arial"/>
          <w:iCs/>
        </w:rPr>
        <w:t>Organizatorem życia i aktywności kulturalnej gminy Działdowo</w:t>
      </w:r>
      <w:r w:rsidR="005C5178" w:rsidRPr="005C5178">
        <w:rPr>
          <w:rFonts w:ascii="Arial" w:hAnsi="Arial" w:cs="Arial"/>
          <w:iCs/>
        </w:rPr>
        <w:t xml:space="preserve"> są również bibliotek a zwłaszcza</w:t>
      </w:r>
      <w:r w:rsidRPr="005C5178">
        <w:rPr>
          <w:rFonts w:ascii="Arial" w:hAnsi="Arial" w:cs="Arial"/>
          <w:iCs/>
        </w:rPr>
        <w:t xml:space="preserve"> „Biblioteka- Centrum Kultury Gminy Działdowo”, któr</w:t>
      </w:r>
      <w:r w:rsidR="005C5178" w:rsidRPr="005C5178">
        <w:rPr>
          <w:rFonts w:ascii="Arial" w:hAnsi="Arial" w:cs="Arial"/>
          <w:iCs/>
        </w:rPr>
        <w:t>a</w:t>
      </w:r>
      <w:r w:rsidRPr="005C5178">
        <w:rPr>
          <w:rFonts w:ascii="Arial" w:hAnsi="Arial" w:cs="Arial"/>
          <w:iCs/>
        </w:rPr>
        <w:t xml:space="preserve"> powstawał</w:t>
      </w:r>
      <w:r w:rsidR="005C5178" w:rsidRPr="005C5178">
        <w:rPr>
          <w:rFonts w:ascii="Arial" w:hAnsi="Arial" w:cs="Arial"/>
          <w:iCs/>
        </w:rPr>
        <w:t>a</w:t>
      </w:r>
      <w:r w:rsidRPr="005C5178">
        <w:rPr>
          <w:rFonts w:ascii="Arial" w:hAnsi="Arial" w:cs="Arial"/>
          <w:iCs/>
        </w:rPr>
        <w:t xml:space="preserve"> 31.08.2019 roku w wyniku połączenia Gminnego Ośrodka Kultury i Sportu w Działdowie i Gminnej Biblioteki Publicznej w Burkacie na podstawie uchwały </w:t>
      </w:r>
      <w:r w:rsidRPr="005C5178">
        <w:rPr>
          <w:rFonts w:ascii="Arial" w:hAnsi="Arial" w:cs="Arial"/>
          <w:shd w:val="clear" w:color="auto" w:fill="FFFFFF"/>
        </w:rPr>
        <w:t xml:space="preserve">nr XI/105/19 Rady Gminy Działdowo. Aktualnie ma aż 7 filii bibliotecznych: Gnojno, Kisiny, Kurki, Petrykozy, Ruszkowo, Turza Wielka i Uzdowo. Dom kultury organizuje między innymi spotkania dyskusyjnego klubu książki, liczne </w:t>
      </w:r>
      <w:r w:rsidR="00442A6C" w:rsidRPr="005C5178">
        <w:rPr>
          <w:rFonts w:ascii="Arial" w:hAnsi="Arial" w:cs="Arial"/>
          <w:shd w:val="clear" w:color="auto" w:fill="FFFFFF"/>
        </w:rPr>
        <w:t>imprezy dla dzieci oraz bierze duży udział w różnych programach, które pomagają w rozwijaniu tej placówki.</w:t>
      </w:r>
    </w:p>
    <w:p w14:paraId="095CE040"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4B139A3E" w14:textId="77777777" w:rsidR="00570004" w:rsidRPr="00E00A07" w:rsidRDefault="00570004" w:rsidP="00E00A07">
      <w:pPr>
        <w:numPr>
          <w:ilvl w:val="0"/>
          <w:numId w:val="6"/>
        </w:numPr>
        <w:suppressAutoHyphens/>
        <w:spacing w:after="200" w:line="360" w:lineRule="auto"/>
        <w:ind w:left="426"/>
        <w:contextualSpacing/>
        <w:jc w:val="both"/>
        <w:outlineLvl w:val="0"/>
        <w:rPr>
          <w:rFonts w:ascii="Arial" w:eastAsia="Times New Roman" w:hAnsi="Arial" w:cs="Arial"/>
          <w:b/>
          <w:bCs/>
          <w:sz w:val="26"/>
          <w:szCs w:val="26"/>
          <w:lang w:eastAsia="ar-SA"/>
        </w:rPr>
      </w:pPr>
      <w:bookmarkStart w:id="81" w:name="_Toc292796100"/>
      <w:bookmarkStart w:id="82" w:name="_Toc425932755"/>
      <w:bookmarkStart w:id="83" w:name="_Toc425932826"/>
      <w:bookmarkStart w:id="84" w:name="_Toc449517195"/>
      <w:bookmarkStart w:id="85" w:name="_Toc87436870"/>
      <w:r w:rsidRPr="00E00A07">
        <w:rPr>
          <w:rFonts w:ascii="Arial" w:eastAsia="Times New Roman" w:hAnsi="Arial" w:cs="Arial"/>
          <w:b/>
          <w:bCs/>
          <w:sz w:val="26"/>
          <w:szCs w:val="26"/>
          <w:lang w:eastAsia="ar-SA"/>
        </w:rPr>
        <w:t>Uwarunkowania wynikające ze stanu dziedzictwa kulturowego i zabytków dóbr kultury współczesnej</w:t>
      </w:r>
      <w:bookmarkEnd w:id="81"/>
      <w:bookmarkEnd w:id="82"/>
      <w:bookmarkEnd w:id="83"/>
      <w:bookmarkEnd w:id="84"/>
      <w:bookmarkEnd w:id="85"/>
    </w:p>
    <w:p w14:paraId="4A110FB2"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0B93EAF8" w14:textId="77777777" w:rsidR="00570004" w:rsidRPr="00E00A07" w:rsidRDefault="00570004" w:rsidP="00E00A07">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86" w:name="_Toc425932758"/>
      <w:bookmarkStart w:id="87" w:name="_Toc425932829"/>
      <w:bookmarkStart w:id="88" w:name="_Toc449517197"/>
      <w:bookmarkStart w:id="89" w:name="_Toc292796102"/>
      <w:bookmarkStart w:id="90" w:name="_Toc87436871"/>
      <w:r w:rsidRPr="00E00A07">
        <w:rPr>
          <w:rFonts w:ascii="Arial" w:eastAsia="Times New Roman" w:hAnsi="Arial" w:cs="Arial"/>
          <w:b/>
          <w:bCs/>
          <w:sz w:val="24"/>
          <w:szCs w:val="24"/>
          <w:lang w:eastAsia="ar-SA"/>
        </w:rPr>
        <w:t>Obiekty wpisane do rejestru zabytków województwa</w:t>
      </w:r>
      <w:bookmarkEnd w:id="86"/>
      <w:bookmarkEnd w:id="87"/>
      <w:bookmarkEnd w:id="88"/>
      <w:bookmarkEnd w:id="89"/>
      <w:bookmarkEnd w:id="90"/>
    </w:p>
    <w:p w14:paraId="44A9F4A0" w14:textId="77777777" w:rsidR="00570004" w:rsidRPr="00570004" w:rsidRDefault="00570004" w:rsidP="00C36B43">
      <w:pPr>
        <w:spacing w:after="0" w:line="360" w:lineRule="auto"/>
        <w:ind w:firstLine="480"/>
        <w:jc w:val="both"/>
        <w:rPr>
          <w:rFonts w:ascii="Arial" w:eastAsia="Times New Roman" w:hAnsi="Arial" w:cs="Arial"/>
          <w:lang w:bidi="en-US"/>
        </w:rPr>
      </w:pPr>
      <w:r w:rsidRPr="00570004">
        <w:rPr>
          <w:rFonts w:ascii="Arial" w:eastAsia="Times New Roman" w:hAnsi="Arial" w:cs="Arial"/>
          <w:lang w:bidi="en-US"/>
        </w:rPr>
        <w:t>Najcenniejsze zespoły i obiekty zabytkowe w obszarze gminy zostały wpisane do rejestru zabytków. Obiekty wpisane do rejestru przedstawia poniższa tabela.</w:t>
      </w:r>
    </w:p>
    <w:tbl>
      <w:tblPr>
        <w:tblW w:w="9024" w:type="dxa"/>
        <w:tblInd w:w="40" w:type="dxa"/>
        <w:tblLayout w:type="fixed"/>
        <w:tblCellMar>
          <w:left w:w="40" w:type="dxa"/>
          <w:right w:w="40" w:type="dxa"/>
        </w:tblCellMar>
        <w:tblLook w:val="04A0" w:firstRow="1" w:lastRow="0" w:firstColumn="1" w:lastColumn="0" w:noHBand="0" w:noVBand="1"/>
      </w:tblPr>
      <w:tblGrid>
        <w:gridCol w:w="426"/>
        <w:gridCol w:w="1134"/>
        <w:gridCol w:w="7464"/>
      </w:tblGrid>
      <w:tr w:rsidR="003707AA" w:rsidRPr="00E00A07" w14:paraId="39C3F995" w14:textId="77777777" w:rsidTr="003707AA">
        <w:trPr>
          <w:trHeight w:val="300"/>
        </w:trPr>
        <w:tc>
          <w:tcPr>
            <w:tcW w:w="426" w:type="dxa"/>
            <w:tcBorders>
              <w:top w:val="single" w:sz="6" w:space="0" w:color="000000"/>
              <w:left w:val="single" w:sz="6" w:space="0" w:color="000000"/>
              <w:bottom w:val="single" w:sz="6" w:space="0" w:color="000000"/>
              <w:right w:val="single" w:sz="6" w:space="0" w:color="000000"/>
            </w:tcBorders>
            <w:shd w:val="clear" w:color="auto" w:fill="BFBFBF"/>
          </w:tcPr>
          <w:p w14:paraId="471A715F" w14:textId="77777777" w:rsidR="003707AA" w:rsidRPr="00E00A07" w:rsidRDefault="003707AA" w:rsidP="00570004">
            <w:pPr>
              <w:widowControl w:val="0"/>
              <w:autoSpaceDE w:val="0"/>
              <w:autoSpaceDN w:val="0"/>
              <w:adjustRightInd w:val="0"/>
              <w:spacing w:after="0" w:line="240" w:lineRule="auto"/>
              <w:jc w:val="center"/>
              <w:rPr>
                <w:rFonts w:ascii="Arial" w:eastAsia="Times New Roman" w:hAnsi="Arial" w:cs="Arial"/>
                <w:b/>
                <w:bCs/>
                <w:color w:val="000000"/>
                <w:sz w:val="20"/>
                <w:szCs w:val="20"/>
                <w:lang w:eastAsia="pl-PL"/>
              </w:rPr>
            </w:pPr>
            <w:r w:rsidRPr="00E00A07">
              <w:rPr>
                <w:rFonts w:ascii="Arial" w:eastAsia="Times New Roman" w:hAnsi="Arial" w:cs="Arial"/>
                <w:b/>
                <w:bCs/>
                <w:color w:val="000000"/>
                <w:sz w:val="20"/>
                <w:szCs w:val="20"/>
                <w:lang w:eastAsia="pl-PL"/>
              </w:rPr>
              <w:t>Lp.</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Pr>
          <w:p w14:paraId="5C7C1BC8" w14:textId="77777777" w:rsidR="003707AA" w:rsidRPr="00E00A07" w:rsidRDefault="003707AA" w:rsidP="00570004">
            <w:pPr>
              <w:widowControl w:val="0"/>
              <w:autoSpaceDE w:val="0"/>
              <w:autoSpaceDN w:val="0"/>
              <w:adjustRightInd w:val="0"/>
              <w:spacing w:after="0" w:line="240" w:lineRule="auto"/>
              <w:jc w:val="center"/>
              <w:rPr>
                <w:rFonts w:ascii="Arial" w:eastAsia="Times New Roman" w:hAnsi="Arial" w:cs="Arial"/>
                <w:b/>
                <w:bCs/>
                <w:color w:val="000000"/>
                <w:sz w:val="20"/>
                <w:szCs w:val="20"/>
                <w:lang w:eastAsia="pl-PL"/>
              </w:rPr>
            </w:pPr>
            <w:r w:rsidRPr="00E00A07">
              <w:rPr>
                <w:rFonts w:ascii="Arial" w:eastAsia="Times New Roman" w:hAnsi="Arial" w:cs="Arial"/>
                <w:b/>
                <w:bCs/>
                <w:color w:val="000000"/>
                <w:sz w:val="20"/>
                <w:szCs w:val="20"/>
                <w:lang w:eastAsia="pl-PL"/>
              </w:rPr>
              <w:t>Miejscowość</w:t>
            </w:r>
          </w:p>
        </w:tc>
        <w:tc>
          <w:tcPr>
            <w:tcW w:w="7464" w:type="dxa"/>
            <w:tcBorders>
              <w:top w:val="single" w:sz="6" w:space="0" w:color="000000"/>
              <w:left w:val="single" w:sz="6" w:space="0" w:color="000000"/>
              <w:bottom w:val="single" w:sz="6" w:space="0" w:color="000000"/>
              <w:right w:val="single" w:sz="6" w:space="0" w:color="000000"/>
            </w:tcBorders>
            <w:shd w:val="clear" w:color="auto" w:fill="BFBFBF"/>
          </w:tcPr>
          <w:p w14:paraId="2042B26E" w14:textId="77777777" w:rsidR="003707AA" w:rsidRPr="00E00A07" w:rsidRDefault="003707AA" w:rsidP="00570004">
            <w:pPr>
              <w:widowControl w:val="0"/>
              <w:autoSpaceDE w:val="0"/>
              <w:autoSpaceDN w:val="0"/>
              <w:adjustRightInd w:val="0"/>
              <w:spacing w:after="0" w:line="240" w:lineRule="auto"/>
              <w:jc w:val="center"/>
              <w:rPr>
                <w:rFonts w:ascii="Arial" w:eastAsia="Times New Roman" w:hAnsi="Arial" w:cs="Arial"/>
                <w:b/>
                <w:bCs/>
                <w:color w:val="000000"/>
                <w:sz w:val="20"/>
                <w:szCs w:val="20"/>
                <w:lang w:eastAsia="pl-PL"/>
              </w:rPr>
            </w:pPr>
            <w:r w:rsidRPr="00E00A07">
              <w:rPr>
                <w:rFonts w:ascii="Arial" w:eastAsia="Times New Roman" w:hAnsi="Arial" w:cs="Arial"/>
                <w:b/>
                <w:bCs/>
                <w:color w:val="000000"/>
                <w:sz w:val="20"/>
                <w:szCs w:val="20"/>
                <w:lang w:eastAsia="pl-PL"/>
              </w:rPr>
              <w:t>Obiekt</w:t>
            </w:r>
          </w:p>
        </w:tc>
      </w:tr>
      <w:tr w:rsidR="003707AA" w:rsidRPr="00E00A07" w14:paraId="173DCC83" w14:textId="77777777" w:rsidTr="003707AA">
        <w:trPr>
          <w:trHeight w:val="285"/>
        </w:trPr>
        <w:tc>
          <w:tcPr>
            <w:tcW w:w="426" w:type="dxa"/>
            <w:tcBorders>
              <w:top w:val="single" w:sz="6" w:space="0" w:color="000000"/>
              <w:left w:val="single" w:sz="6" w:space="0" w:color="000000"/>
              <w:bottom w:val="single" w:sz="6" w:space="0" w:color="000000"/>
              <w:right w:val="single" w:sz="6" w:space="0" w:color="000000"/>
            </w:tcBorders>
            <w:shd w:val="solid" w:color="FFFFFF" w:fill="auto"/>
          </w:tcPr>
          <w:p w14:paraId="2E4A97E1" w14:textId="77777777" w:rsidR="003707AA" w:rsidRPr="00E00A07" w:rsidRDefault="003707AA" w:rsidP="003707AA">
            <w:pPr>
              <w:widowControl w:val="0"/>
              <w:autoSpaceDE w:val="0"/>
              <w:autoSpaceDN w:val="0"/>
              <w:adjustRightInd w:val="0"/>
              <w:spacing w:after="0" w:line="240" w:lineRule="auto"/>
              <w:rPr>
                <w:rFonts w:ascii="Arial" w:eastAsia="Times New Roman" w:hAnsi="Arial" w:cs="Arial"/>
                <w:color w:val="000000"/>
                <w:sz w:val="20"/>
                <w:szCs w:val="20"/>
                <w:lang w:eastAsia="pl-PL"/>
              </w:rPr>
            </w:pPr>
            <w:r w:rsidRPr="00E00A07">
              <w:rPr>
                <w:rFonts w:ascii="Arial" w:eastAsia="Times New Roman" w:hAnsi="Arial" w:cs="Arial"/>
                <w:color w:val="000000"/>
                <w:sz w:val="20"/>
                <w:szCs w:val="20"/>
                <w:lang w:eastAsia="pl-PL"/>
              </w:rPr>
              <w:t>1.</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Pr>
          <w:p w14:paraId="7EB168E7" w14:textId="77777777" w:rsidR="003707AA" w:rsidRPr="00E00A07" w:rsidRDefault="003707AA" w:rsidP="003707AA">
            <w:pPr>
              <w:pStyle w:val="Default"/>
              <w:rPr>
                <w:sz w:val="20"/>
                <w:szCs w:val="20"/>
              </w:rPr>
            </w:pPr>
            <w:r w:rsidRPr="00E00A07">
              <w:rPr>
                <w:b/>
                <w:bCs/>
                <w:sz w:val="20"/>
                <w:szCs w:val="20"/>
              </w:rPr>
              <w:t xml:space="preserve">Gnojno </w:t>
            </w:r>
          </w:p>
        </w:tc>
        <w:tc>
          <w:tcPr>
            <w:tcW w:w="7464" w:type="dxa"/>
            <w:tcBorders>
              <w:top w:val="single" w:sz="6" w:space="0" w:color="000000"/>
              <w:left w:val="single" w:sz="6" w:space="0" w:color="000000"/>
              <w:bottom w:val="single" w:sz="6" w:space="0" w:color="000000"/>
              <w:right w:val="single" w:sz="6" w:space="0" w:color="000000"/>
            </w:tcBorders>
            <w:shd w:val="solid" w:color="FFFFFF" w:fill="auto"/>
          </w:tcPr>
          <w:p w14:paraId="771261C5" w14:textId="77777777" w:rsidR="003707AA" w:rsidRPr="00E00A07" w:rsidRDefault="003707AA" w:rsidP="003707AA">
            <w:pPr>
              <w:pStyle w:val="Default"/>
              <w:rPr>
                <w:sz w:val="20"/>
                <w:szCs w:val="20"/>
              </w:rPr>
            </w:pPr>
            <w:r w:rsidRPr="00E00A07">
              <w:rPr>
                <w:sz w:val="20"/>
                <w:szCs w:val="20"/>
              </w:rPr>
              <w:t xml:space="preserve">Park podworski - nr rejestru A-282/81 </w:t>
            </w:r>
          </w:p>
        </w:tc>
      </w:tr>
      <w:tr w:rsidR="003707AA" w:rsidRPr="00E00A07" w14:paraId="6E06C296" w14:textId="77777777" w:rsidTr="003707AA">
        <w:trPr>
          <w:trHeight w:val="75"/>
        </w:trPr>
        <w:tc>
          <w:tcPr>
            <w:tcW w:w="426" w:type="dxa"/>
            <w:tcBorders>
              <w:top w:val="single" w:sz="6" w:space="0" w:color="000000"/>
              <w:left w:val="single" w:sz="6" w:space="0" w:color="000000"/>
              <w:bottom w:val="single" w:sz="4" w:space="0" w:color="auto"/>
              <w:right w:val="single" w:sz="6" w:space="0" w:color="000000"/>
            </w:tcBorders>
            <w:shd w:val="solid" w:color="FFFFFF" w:fill="auto"/>
          </w:tcPr>
          <w:p w14:paraId="38DB8080" w14:textId="77777777" w:rsidR="003707AA" w:rsidRPr="00E00A07" w:rsidRDefault="003707AA" w:rsidP="003707AA">
            <w:pPr>
              <w:widowControl w:val="0"/>
              <w:autoSpaceDE w:val="0"/>
              <w:autoSpaceDN w:val="0"/>
              <w:adjustRightInd w:val="0"/>
              <w:spacing w:after="0" w:line="240" w:lineRule="auto"/>
              <w:rPr>
                <w:rFonts w:ascii="Arial" w:eastAsia="Times New Roman" w:hAnsi="Arial" w:cs="Arial"/>
                <w:color w:val="000000"/>
                <w:sz w:val="20"/>
                <w:szCs w:val="20"/>
                <w:lang w:eastAsia="pl-PL"/>
              </w:rPr>
            </w:pPr>
            <w:r w:rsidRPr="00E00A07">
              <w:rPr>
                <w:rFonts w:ascii="Arial" w:eastAsia="Times New Roman" w:hAnsi="Arial" w:cs="Arial"/>
                <w:color w:val="000000"/>
                <w:sz w:val="20"/>
                <w:szCs w:val="20"/>
                <w:lang w:eastAsia="pl-PL"/>
              </w:rPr>
              <w:t>2.</w:t>
            </w:r>
          </w:p>
        </w:tc>
        <w:tc>
          <w:tcPr>
            <w:tcW w:w="1134" w:type="dxa"/>
            <w:tcBorders>
              <w:top w:val="single" w:sz="6" w:space="0" w:color="000000"/>
              <w:left w:val="single" w:sz="6" w:space="0" w:color="000000"/>
              <w:bottom w:val="single" w:sz="4" w:space="0" w:color="auto"/>
              <w:right w:val="single" w:sz="6" w:space="0" w:color="000000"/>
            </w:tcBorders>
            <w:shd w:val="solid" w:color="FFFFFF" w:fill="auto"/>
          </w:tcPr>
          <w:p w14:paraId="57DD9035" w14:textId="77777777" w:rsidR="003707AA" w:rsidRPr="00E00A07" w:rsidRDefault="003707AA" w:rsidP="003707AA">
            <w:pPr>
              <w:pStyle w:val="Default"/>
              <w:rPr>
                <w:sz w:val="20"/>
                <w:szCs w:val="20"/>
              </w:rPr>
            </w:pPr>
            <w:r w:rsidRPr="00E00A07">
              <w:rPr>
                <w:b/>
                <w:bCs/>
                <w:sz w:val="20"/>
                <w:szCs w:val="20"/>
              </w:rPr>
              <w:t xml:space="preserve">Grzybiny </w:t>
            </w:r>
          </w:p>
        </w:tc>
        <w:tc>
          <w:tcPr>
            <w:tcW w:w="7464" w:type="dxa"/>
            <w:tcBorders>
              <w:top w:val="single" w:sz="6" w:space="0" w:color="000000"/>
              <w:left w:val="single" w:sz="6" w:space="0" w:color="000000"/>
              <w:bottom w:val="single" w:sz="4" w:space="0" w:color="auto"/>
              <w:right w:val="single" w:sz="6" w:space="0" w:color="000000"/>
            </w:tcBorders>
            <w:shd w:val="solid" w:color="FFFFFF" w:fill="auto"/>
          </w:tcPr>
          <w:p w14:paraId="69F215B2" w14:textId="77777777" w:rsidR="003707AA" w:rsidRPr="00E00A07" w:rsidRDefault="003707AA" w:rsidP="003707AA">
            <w:pPr>
              <w:pStyle w:val="Default"/>
              <w:rPr>
                <w:sz w:val="20"/>
                <w:szCs w:val="20"/>
              </w:rPr>
            </w:pPr>
            <w:r w:rsidRPr="00E00A07">
              <w:rPr>
                <w:sz w:val="20"/>
                <w:szCs w:val="20"/>
              </w:rPr>
              <w:t xml:space="preserve">Zespół podworski - nr rejestru A-406/97 </w:t>
            </w:r>
          </w:p>
          <w:p w14:paraId="073742B5" w14:textId="77777777" w:rsidR="003707AA" w:rsidRPr="00E00A07" w:rsidRDefault="003707AA" w:rsidP="003707AA">
            <w:pPr>
              <w:rPr>
                <w:sz w:val="20"/>
                <w:szCs w:val="20"/>
              </w:rPr>
            </w:pPr>
            <w:r w:rsidRPr="00E00A07">
              <w:rPr>
                <w:sz w:val="20"/>
                <w:szCs w:val="20"/>
              </w:rPr>
              <w:t xml:space="preserve">(budynek gospodarczy, budynek gorzelni, park krajobrazowy) </w:t>
            </w:r>
          </w:p>
        </w:tc>
      </w:tr>
      <w:tr w:rsidR="003707AA" w:rsidRPr="00E00A07" w14:paraId="501D2278" w14:textId="77777777" w:rsidTr="003707AA">
        <w:trPr>
          <w:trHeight w:val="915"/>
        </w:trPr>
        <w:tc>
          <w:tcPr>
            <w:tcW w:w="426" w:type="dxa"/>
            <w:tcBorders>
              <w:top w:val="single" w:sz="4" w:space="0" w:color="auto"/>
              <w:left w:val="single" w:sz="6" w:space="0" w:color="000000"/>
              <w:bottom w:val="single" w:sz="6" w:space="0" w:color="000000"/>
              <w:right w:val="single" w:sz="6" w:space="0" w:color="000000"/>
            </w:tcBorders>
            <w:shd w:val="solid" w:color="FFFFFF" w:fill="auto"/>
          </w:tcPr>
          <w:p w14:paraId="1463F479" w14:textId="77777777" w:rsidR="003707AA" w:rsidRPr="00E00A07" w:rsidRDefault="003707AA" w:rsidP="003707AA">
            <w:pPr>
              <w:widowControl w:val="0"/>
              <w:autoSpaceDE w:val="0"/>
              <w:autoSpaceDN w:val="0"/>
              <w:adjustRightInd w:val="0"/>
              <w:spacing w:after="0" w:line="240" w:lineRule="auto"/>
              <w:rPr>
                <w:rFonts w:ascii="Arial" w:eastAsia="Times New Roman" w:hAnsi="Arial" w:cs="Arial"/>
                <w:color w:val="000000"/>
                <w:sz w:val="20"/>
                <w:szCs w:val="20"/>
                <w:lang w:eastAsia="pl-PL"/>
              </w:rPr>
            </w:pPr>
            <w:r w:rsidRPr="00E00A07">
              <w:rPr>
                <w:rFonts w:ascii="Arial" w:eastAsia="Times New Roman" w:hAnsi="Arial" w:cs="Arial"/>
                <w:color w:val="000000"/>
                <w:sz w:val="20"/>
                <w:szCs w:val="20"/>
                <w:lang w:eastAsia="pl-PL"/>
              </w:rPr>
              <w:t>3.</w:t>
            </w:r>
          </w:p>
        </w:tc>
        <w:tc>
          <w:tcPr>
            <w:tcW w:w="1134" w:type="dxa"/>
            <w:tcBorders>
              <w:top w:val="single" w:sz="4" w:space="0" w:color="auto"/>
              <w:left w:val="single" w:sz="6" w:space="0" w:color="000000"/>
              <w:bottom w:val="single" w:sz="6" w:space="0" w:color="000000"/>
              <w:right w:val="single" w:sz="6" w:space="0" w:color="000000"/>
            </w:tcBorders>
            <w:shd w:val="solid" w:color="FFFFFF" w:fill="auto"/>
          </w:tcPr>
          <w:p w14:paraId="59A682B9" w14:textId="77777777" w:rsidR="003707AA" w:rsidRPr="00E00A07" w:rsidRDefault="003707AA" w:rsidP="003707AA">
            <w:pPr>
              <w:pStyle w:val="Default"/>
              <w:rPr>
                <w:sz w:val="20"/>
                <w:szCs w:val="20"/>
              </w:rPr>
            </w:pPr>
            <w:r w:rsidRPr="00E00A07">
              <w:rPr>
                <w:b/>
                <w:bCs/>
                <w:sz w:val="20"/>
                <w:szCs w:val="20"/>
              </w:rPr>
              <w:t xml:space="preserve">Kisiny </w:t>
            </w:r>
          </w:p>
        </w:tc>
        <w:tc>
          <w:tcPr>
            <w:tcW w:w="7464" w:type="dxa"/>
            <w:tcBorders>
              <w:top w:val="single" w:sz="4" w:space="0" w:color="auto"/>
              <w:left w:val="single" w:sz="6" w:space="0" w:color="000000"/>
              <w:bottom w:val="single" w:sz="6" w:space="0" w:color="000000"/>
              <w:right w:val="single" w:sz="6" w:space="0" w:color="000000"/>
            </w:tcBorders>
            <w:shd w:val="solid" w:color="FFFFFF" w:fill="auto"/>
          </w:tcPr>
          <w:p w14:paraId="63F1D8F5" w14:textId="77777777" w:rsidR="003707AA" w:rsidRPr="00E00A07" w:rsidRDefault="003707AA" w:rsidP="003707AA">
            <w:pPr>
              <w:pStyle w:val="Default"/>
              <w:rPr>
                <w:sz w:val="20"/>
                <w:szCs w:val="20"/>
              </w:rPr>
            </w:pPr>
            <w:r w:rsidRPr="00E00A07">
              <w:rPr>
                <w:sz w:val="20"/>
                <w:szCs w:val="20"/>
              </w:rPr>
              <w:t xml:space="preserve">Dom mieszkalny - nr ewidencyjny 16 </w:t>
            </w:r>
          </w:p>
        </w:tc>
      </w:tr>
      <w:tr w:rsidR="003707AA" w:rsidRPr="00E00A07" w14:paraId="6E2926F9" w14:textId="77777777" w:rsidTr="003707AA">
        <w:trPr>
          <w:trHeight w:val="285"/>
        </w:trPr>
        <w:tc>
          <w:tcPr>
            <w:tcW w:w="426" w:type="dxa"/>
            <w:tcBorders>
              <w:top w:val="single" w:sz="6" w:space="0" w:color="000000"/>
              <w:left w:val="single" w:sz="6" w:space="0" w:color="000000"/>
              <w:bottom w:val="single" w:sz="6" w:space="0" w:color="000000"/>
              <w:right w:val="single" w:sz="6" w:space="0" w:color="000000"/>
            </w:tcBorders>
            <w:shd w:val="solid" w:color="FFFFFF" w:fill="auto"/>
          </w:tcPr>
          <w:p w14:paraId="08C02BEA" w14:textId="77777777" w:rsidR="003707AA" w:rsidRPr="00E00A07" w:rsidRDefault="003707AA" w:rsidP="003707AA">
            <w:pPr>
              <w:widowControl w:val="0"/>
              <w:autoSpaceDE w:val="0"/>
              <w:autoSpaceDN w:val="0"/>
              <w:adjustRightInd w:val="0"/>
              <w:spacing w:after="0" w:line="240" w:lineRule="auto"/>
              <w:rPr>
                <w:rFonts w:ascii="Arial" w:eastAsia="Times New Roman" w:hAnsi="Arial" w:cs="Arial"/>
                <w:color w:val="000000"/>
                <w:sz w:val="20"/>
                <w:szCs w:val="20"/>
                <w:lang w:eastAsia="pl-PL"/>
              </w:rPr>
            </w:pPr>
            <w:r w:rsidRPr="00E00A07">
              <w:rPr>
                <w:rFonts w:ascii="Arial" w:eastAsia="Times New Roman" w:hAnsi="Arial" w:cs="Arial"/>
                <w:color w:val="000000"/>
                <w:sz w:val="20"/>
                <w:szCs w:val="20"/>
                <w:lang w:eastAsia="pl-PL"/>
              </w:rPr>
              <w:t>4.</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Pr>
          <w:p w14:paraId="4F616D13" w14:textId="77777777" w:rsidR="003707AA" w:rsidRPr="00E00A07" w:rsidRDefault="003707AA" w:rsidP="003707AA">
            <w:pPr>
              <w:pStyle w:val="Default"/>
              <w:rPr>
                <w:sz w:val="20"/>
                <w:szCs w:val="20"/>
              </w:rPr>
            </w:pPr>
            <w:r w:rsidRPr="00E00A07">
              <w:rPr>
                <w:b/>
                <w:bCs/>
                <w:sz w:val="20"/>
                <w:szCs w:val="20"/>
              </w:rPr>
              <w:t xml:space="preserve">Księży Dwór </w:t>
            </w:r>
          </w:p>
        </w:tc>
        <w:tc>
          <w:tcPr>
            <w:tcW w:w="7464" w:type="dxa"/>
            <w:tcBorders>
              <w:top w:val="single" w:sz="6" w:space="0" w:color="000000"/>
              <w:left w:val="single" w:sz="6" w:space="0" w:color="000000"/>
              <w:bottom w:val="single" w:sz="6" w:space="0" w:color="000000"/>
              <w:right w:val="single" w:sz="6" w:space="0" w:color="000000"/>
            </w:tcBorders>
            <w:shd w:val="solid" w:color="FFFFFF" w:fill="auto"/>
          </w:tcPr>
          <w:p w14:paraId="67A24D2A" w14:textId="77777777" w:rsidR="003707AA" w:rsidRPr="00E00A07" w:rsidRDefault="003707AA" w:rsidP="003707AA">
            <w:pPr>
              <w:pStyle w:val="Default"/>
              <w:rPr>
                <w:sz w:val="20"/>
                <w:szCs w:val="20"/>
              </w:rPr>
            </w:pPr>
            <w:r w:rsidRPr="00E00A07">
              <w:rPr>
                <w:sz w:val="20"/>
                <w:szCs w:val="20"/>
              </w:rPr>
              <w:t xml:space="preserve">Zespół pałacowo-parkowy wraz z zabudową gospodarczą - nr rejestru A-297/81 </w:t>
            </w:r>
          </w:p>
          <w:p w14:paraId="5877273D" w14:textId="77777777" w:rsidR="003707AA" w:rsidRPr="00E00A07" w:rsidRDefault="003707AA" w:rsidP="003707AA">
            <w:pPr>
              <w:pStyle w:val="Default"/>
              <w:rPr>
                <w:sz w:val="20"/>
                <w:szCs w:val="20"/>
              </w:rPr>
            </w:pPr>
            <w:r w:rsidRPr="00E00A07">
              <w:rPr>
                <w:sz w:val="20"/>
                <w:szCs w:val="20"/>
              </w:rPr>
              <w:t xml:space="preserve">(pałac, dawny dwór – obecnie dom mieszkalny, dwie obory, owczarnia, bażanciarnia, stodoła, gorzelnia, kuźnia, mauzoleum rodu Frankensteinów, park i aleja świerkowa) </w:t>
            </w:r>
          </w:p>
        </w:tc>
      </w:tr>
      <w:tr w:rsidR="003707AA" w:rsidRPr="00E00A07" w14:paraId="52162BBC" w14:textId="77777777" w:rsidTr="003707AA">
        <w:trPr>
          <w:trHeight w:val="285"/>
        </w:trPr>
        <w:tc>
          <w:tcPr>
            <w:tcW w:w="426" w:type="dxa"/>
            <w:tcBorders>
              <w:top w:val="single" w:sz="6" w:space="0" w:color="000000"/>
              <w:left w:val="single" w:sz="6" w:space="0" w:color="000000"/>
              <w:bottom w:val="single" w:sz="6" w:space="0" w:color="000000"/>
              <w:right w:val="single" w:sz="6" w:space="0" w:color="000000"/>
            </w:tcBorders>
            <w:shd w:val="solid" w:color="FFFFFF" w:fill="auto"/>
          </w:tcPr>
          <w:p w14:paraId="3BC91A2A" w14:textId="77777777" w:rsidR="003707AA" w:rsidRPr="00E00A07" w:rsidRDefault="003707AA" w:rsidP="003707AA">
            <w:pPr>
              <w:widowControl w:val="0"/>
              <w:autoSpaceDE w:val="0"/>
              <w:autoSpaceDN w:val="0"/>
              <w:adjustRightInd w:val="0"/>
              <w:spacing w:after="0" w:line="240" w:lineRule="auto"/>
              <w:rPr>
                <w:rFonts w:ascii="Arial" w:eastAsia="Times New Roman" w:hAnsi="Arial" w:cs="Arial"/>
                <w:color w:val="000000"/>
                <w:sz w:val="20"/>
                <w:szCs w:val="20"/>
                <w:lang w:eastAsia="pl-PL"/>
              </w:rPr>
            </w:pPr>
            <w:r w:rsidRPr="00E00A07">
              <w:rPr>
                <w:rFonts w:ascii="Arial" w:eastAsia="Times New Roman" w:hAnsi="Arial" w:cs="Arial"/>
                <w:color w:val="000000"/>
                <w:sz w:val="20"/>
                <w:szCs w:val="20"/>
                <w:lang w:eastAsia="pl-PL"/>
              </w:rPr>
              <w:t>5.</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Pr>
          <w:p w14:paraId="2CFD92E7" w14:textId="77777777" w:rsidR="003707AA" w:rsidRPr="00E00A07" w:rsidRDefault="003707AA" w:rsidP="003707AA">
            <w:pPr>
              <w:pStyle w:val="Default"/>
              <w:rPr>
                <w:sz w:val="20"/>
                <w:szCs w:val="20"/>
              </w:rPr>
            </w:pPr>
            <w:r w:rsidRPr="00E00A07">
              <w:rPr>
                <w:b/>
                <w:bCs/>
                <w:sz w:val="20"/>
                <w:szCs w:val="20"/>
              </w:rPr>
              <w:t xml:space="preserve">Malinowo </w:t>
            </w:r>
          </w:p>
        </w:tc>
        <w:tc>
          <w:tcPr>
            <w:tcW w:w="7464" w:type="dxa"/>
            <w:tcBorders>
              <w:top w:val="single" w:sz="6" w:space="0" w:color="000000"/>
              <w:left w:val="single" w:sz="6" w:space="0" w:color="000000"/>
              <w:bottom w:val="single" w:sz="6" w:space="0" w:color="000000"/>
              <w:right w:val="single" w:sz="6" w:space="0" w:color="000000"/>
            </w:tcBorders>
            <w:shd w:val="solid" w:color="FFFFFF" w:fill="auto"/>
          </w:tcPr>
          <w:p w14:paraId="16F97300" w14:textId="77777777" w:rsidR="003707AA" w:rsidRPr="00E00A07" w:rsidRDefault="003707AA" w:rsidP="003707AA">
            <w:pPr>
              <w:rPr>
                <w:sz w:val="20"/>
                <w:szCs w:val="20"/>
              </w:rPr>
            </w:pPr>
            <w:r w:rsidRPr="00E00A07">
              <w:rPr>
                <w:sz w:val="20"/>
                <w:szCs w:val="20"/>
              </w:rPr>
              <w:t xml:space="preserve">Zespół szkolno-dworski z parkiem - nr rejestru A-349/93 </w:t>
            </w:r>
          </w:p>
          <w:p w14:paraId="7ABD7A9F" w14:textId="77777777" w:rsidR="003707AA" w:rsidRPr="00E00A07" w:rsidRDefault="003707AA" w:rsidP="003707AA">
            <w:pPr>
              <w:pStyle w:val="Default"/>
              <w:rPr>
                <w:sz w:val="20"/>
                <w:szCs w:val="20"/>
              </w:rPr>
            </w:pPr>
            <w:r w:rsidRPr="00E00A07">
              <w:rPr>
                <w:sz w:val="20"/>
                <w:szCs w:val="20"/>
              </w:rPr>
              <w:t xml:space="preserve">(budynek szkoły- nr ewidencyjny 9, działka nr 5/9; obora z wieżyczką i piwnicami- nr ewidencyjny 11, działka nr 5/9; park krajobrazowy), </w:t>
            </w:r>
          </w:p>
        </w:tc>
      </w:tr>
      <w:tr w:rsidR="003707AA" w:rsidRPr="00E00A07" w14:paraId="6B657E56" w14:textId="77777777" w:rsidTr="003707AA">
        <w:trPr>
          <w:trHeight w:val="285"/>
        </w:trPr>
        <w:tc>
          <w:tcPr>
            <w:tcW w:w="426" w:type="dxa"/>
            <w:tcBorders>
              <w:top w:val="single" w:sz="6" w:space="0" w:color="000000"/>
              <w:left w:val="single" w:sz="6" w:space="0" w:color="000000"/>
              <w:bottom w:val="single" w:sz="6" w:space="0" w:color="000000"/>
              <w:right w:val="single" w:sz="6" w:space="0" w:color="000000"/>
            </w:tcBorders>
            <w:shd w:val="solid" w:color="FFFFFF" w:fill="auto"/>
          </w:tcPr>
          <w:p w14:paraId="37989C72" w14:textId="77777777" w:rsidR="003707AA" w:rsidRPr="00E00A07" w:rsidRDefault="003707AA" w:rsidP="003707AA">
            <w:pPr>
              <w:widowControl w:val="0"/>
              <w:autoSpaceDE w:val="0"/>
              <w:autoSpaceDN w:val="0"/>
              <w:adjustRightInd w:val="0"/>
              <w:spacing w:after="0" w:line="240" w:lineRule="auto"/>
              <w:rPr>
                <w:rFonts w:ascii="Arial" w:eastAsia="Times New Roman" w:hAnsi="Arial" w:cs="Arial"/>
                <w:color w:val="000000"/>
                <w:sz w:val="20"/>
                <w:szCs w:val="20"/>
                <w:lang w:eastAsia="pl-PL"/>
              </w:rPr>
            </w:pPr>
            <w:r w:rsidRPr="00E00A07">
              <w:rPr>
                <w:rFonts w:ascii="Arial" w:eastAsia="Times New Roman" w:hAnsi="Arial" w:cs="Arial"/>
                <w:color w:val="000000"/>
                <w:sz w:val="20"/>
                <w:szCs w:val="20"/>
                <w:lang w:eastAsia="pl-PL"/>
              </w:rPr>
              <w:t>6.</w:t>
            </w:r>
          </w:p>
        </w:tc>
        <w:tc>
          <w:tcPr>
            <w:tcW w:w="1134" w:type="dxa"/>
            <w:tcBorders>
              <w:top w:val="single" w:sz="6" w:space="0" w:color="000000"/>
              <w:left w:val="single" w:sz="6" w:space="0" w:color="000000"/>
              <w:bottom w:val="single" w:sz="6" w:space="0" w:color="000000"/>
              <w:right w:val="single" w:sz="6" w:space="0" w:color="000000"/>
            </w:tcBorders>
            <w:shd w:val="solid" w:color="FFFFFF" w:fill="auto"/>
          </w:tcPr>
          <w:p w14:paraId="74B69063" w14:textId="77777777" w:rsidR="003707AA" w:rsidRPr="00E00A07" w:rsidRDefault="003707AA" w:rsidP="003707AA">
            <w:pPr>
              <w:pStyle w:val="Default"/>
              <w:rPr>
                <w:sz w:val="20"/>
                <w:szCs w:val="20"/>
              </w:rPr>
            </w:pPr>
            <w:r w:rsidRPr="00E00A07">
              <w:rPr>
                <w:b/>
                <w:bCs/>
                <w:sz w:val="20"/>
                <w:szCs w:val="20"/>
              </w:rPr>
              <w:t xml:space="preserve">Myślęta </w:t>
            </w:r>
          </w:p>
        </w:tc>
        <w:tc>
          <w:tcPr>
            <w:tcW w:w="7464" w:type="dxa"/>
            <w:tcBorders>
              <w:top w:val="single" w:sz="6" w:space="0" w:color="000000"/>
              <w:left w:val="single" w:sz="6" w:space="0" w:color="000000"/>
              <w:bottom w:val="single" w:sz="6" w:space="0" w:color="000000"/>
              <w:right w:val="single" w:sz="6" w:space="0" w:color="000000"/>
            </w:tcBorders>
            <w:shd w:val="solid" w:color="FFFFFF" w:fill="auto"/>
          </w:tcPr>
          <w:p w14:paraId="1ACE110A" w14:textId="77777777" w:rsidR="003707AA" w:rsidRPr="00E00A07" w:rsidRDefault="003707AA" w:rsidP="003707AA">
            <w:pPr>
              <w:pStyle w:val="Default"/>
              <w:rPr>
                <w:sz w:val="20"/>
                <w:szCs w:val="20"/>
              </w:rPr>
            </w:pPr>
            <w:r w:rsidRPr="00E00A07">
              <w:rPr>
                <w:sz w:val="20"/>
                <w:szCs w:val="20"/>
              </w:rPr>
              <w:t xml:space="preserve">Park podworski nr rejestru A-363/94 </w:t>
            </w:r>
          </w:p>
          <w:p w14:paraId="6E7075D6" w14:textId="77777777" w:rsidR="003707AA" w:rsidRPr="00E00A07" w:rsidRDefault="003707AA" w:rsidP="003707AA">
            <w:pPr>
              <w:rPr>
                <w:sz w:val="20"/>
                <w:szCs w:val="20"/>
              </w:rPr>
            </w:pPr>
            <w:r w:rsidRPr="00E00A07">
              <w:rPr>
                <w:sz w:val="20"/>
                <w:szCs w:val="20"/>
              </w:rPr>
              <w:t xml:space="preserve">(dwór- nr ewidencyjny 1, działka nr 7/1; dwa budynki gospodarcze, gorzelnia, spichlerz, park podworski) </w:t>
            </w:r>
          </w:p>
        </w:tc>
      </w:tr>
      <w:tr w:rsidR="003707AA" w:rsidRPr="00E00A07" w14:paraId="031FB3B0" w14:textId="77777777" w:rsidTr="003707AA">
        <w:trPr>
          <w:trHeight w:val="870"/>
        </w:trPr>
        <w:tc>
          <w:tcPr>
            <w:tcW w:w="426" w:type="dxa"/>
            <w:tcBorders>
              <w:top w:val="single" w:sz="6" w:space="0" w:color="000000"/>
              <w:left w:val="single" w:sz="6" w:space="0" w:color="000000"/>
              <w:bottom w:val="single" w:sz="4" w:space="0" w:color="auto"/>
              <w:right w:val="single" w:sz="6" w:space="0" w:color="000000"/>
            </w:tcBorders>
            <w:shd w:val="solid" w:color="FFFFFF" w:fill="auto"/>
          </w:tcPr>
          <w:p w14:paraId="2FACA327" w14:textId="77777777" w:rsidR="003707AA" w:rsidRPr="00E00A07" w:rsidRDefault="003707AA" w:rsidP="003707AA">
            <w:pPr>
              <w:widowControl w:val="0"/>
              <w:autoSpaceDE w:val="0"/>
              <w:autoSpaceDN w:val="0"/>
              <w:adjustRightInd w:val="0"/>
              <w:spacing w:after="0" w:line="240" w:lineRule="auto"/>
              <w:rPr>
                <w:rFonts w:ascii="Arial" w:eastAsia="Times New Roman" w:hAnsi="Arial" w:cs="Arial"/>
                <w:color w:val="000000"/>
                <w:sz w:val="20"/>
                <w:szCs w:val="20"/>
                <w:lang w:eastAsia="pl-PL"/>
              </w:rPr>
            </w:pPr>
            <w:r w:rsidRPr="00E00A07">
              <w:rPr>
                <w:rFonts w:ascii="Arial" w:eastAsia="Times New Roman" w:hAnsi="Arial" w:cs="Arial"/>
                <w:color w:val="000000"/>
                <w:sz w:val="20"/>
                <w:szCs w:val="20"/>
                <w:lang w:eastAsia="pl-PL"/>
              </w:rPr>
              <w:t>7.</w:t>
            </w:r>
          </w:p>
        </w:tc>
        <w:tc>
          <w:tcPr>
            <w:tcW w:w="1134" w:type="dxa"/>
            <w:tcBorders>
              <w:top w:val="single" w:sz="6" w:space="0" w:color="000000"/>
              <w:left w:val="single" w:sz="6" w:space="0" w:color="000000"/>
              <w:bottom w:val="single" w:sz="4" w:space="0" w:color="auto"/>
              <w:right w:val="single" w:sz="6" w:space="0" w:color="000000"/>
            </w:tcBorders>
            <w:shd w:val="solid" w:color="FFFFFF" w:fill="auto"/>
          </w:tcPr>
          <w:p w14:paraId="0CFBD707" w14:textId="77777777" w:rsidR="003707AA" w:rsidRPr="00E00A07" w:rsidRDefault="003707AA" w:rsidP="003707AA">
            <w:pPr>
              <w:rPr>
                <w:sz w:val="20"/>
                <w:szCs w:val="20"/>
              </w:rPr>
            </w:pPr>
            <w:proofErr w:type="spellStart"/>
            <w:r w:rsidRPr="00E00A07">
              <w:rPr>
                <w:b/>
                <w:bCs/>
                <w:sz w:val="20"/>
                <w:szCs w:val="20"/>
              </w:rPr>
              <w:t>Rudolfowo</w:t>
            </w:r>
            <w:proofErr w:type="spellEnd"/>
          </w:p>
        </w:tc>
        <w:tc>
          <w:tcPr>
            <w:tcW w:w="7464" w:type="dxa"/>
            <w:tcBorders>
              <w:top w:val="single" w:sz="6" w:space="0" w:color="000000"/>
              <w:left w:val="single" w:sz="6" w:space="0" w:color="000000"/>
              <w:bottom w:val="single" w:sz="4" w:space="0" w:color="auto"/>
              <w:right w:val="single" w:sz="6" w:space="0" w:color="000000"/>
            </w:tcBorders>
            <w:shd w:val="solid" w:color="FFFFFF" w:fill="auto"/>
          </w:tcPr>
          <w:p w14:paraId="3474E270" w14:textId="77777777" w:rsidR="003707AA" w:rsidRPr="00E00A07" w:rsidRDefault="003707AA" w:rsidP="003707AA">
            <w:pPr>
              <w:rPr>
                <w:sz w:val="20"/>
                <w:szCs w:val="20"/>
              </w:rPr>
            </w:pPr>
            <w:r w:rsidRPr="00E00A07">
              <w:rPr>
                <w:sz w:val="20"/>
                <w:szCs w:val="20"/>
              </w:rPr>
              <w:t xml:space="preserve">Aleja podworska- nr rejestru A-291/81 </w:t>
            </w:r>
          </w:p>
        </w:tc>
      </w:tr>
      <w:tr w:rsidR="003707AA" w:rsidRPr="00E00A07" w14:paraId="5A40C775" w14:textId="77777777" w:rsidTr="00277CFD">
        <w:trPr>
          <w:trHeight w:val="114"/>
        </w:trPr>
        <w:tc>
          <w:tcPr>
            <w:tcW w:w="426" w:type="dxa"/>
            <w:tcBorders>
              <w:top w:val="single" w:sz="4" w:space="0" w:color="auto"/>
              <w:left w:val="single" w:sz="6" w:space="0" w:color="000000"/>
              <w:bottom w:val="single" w:sz="4" w:space="0" w:color="auto"/>
              <w:right w:val="single" w:sz="6" w:space="0" w:color="000000"/>
            </w:tcBorders>
            <w:shd w:val="solid" w:color="FFFFFF" w:fill="auto"/>
          </w:tcPr>
          <w:p w14:paraId="723D27F9" w14:textId="77777777" w:rsidR="003707AA" w:rsidRPr="00E00A07" w:rsidRDefault="003707AA" w:rsidP="003707AA">
            <w:pPr>
              <w:widowControl w:val="0"/>
              <w:autoSpaceDE w:val="0"/>
              <w:autoSpaceDN w:val="0"/>
              <w:adjustRightInd w:val="0"/>
              <w:spacing w:after="0" w:line="240" w:lineRule="auto"/>
              <w:rPr>
                <w:rFonts w:ascii="Arial" w:eastAsia="Times New Roman" w:hAnsi="Arial" w:cs="Arial"/>
                <w:color w:val="000000"/>
                <w:sz w:val="20"/>
                <w:szCs w:val="20"/>
                <w:lang w:eastAsia="pl-PL"/>
              </w:rPr>
            </w:pPr>
            <w:r w:rsidRPr="00E00A07">
              <w:rPr>
                <w:rFonts w:ascii="Arial" w:eastAsia="Times New Roman" w:hAnsi="Arial" w:cs="Arial"/>
                <w:color w:val="000000"/>
                <w:sz w:val="20"/>
                <w:szCs w:val="20"/>
                <w:lang w:eastAsia="pl-PL"/>
              </w:rPr>
              <w:lastRenderedPageBreak/>
              <w:t>8.</w:t>
            </w:r>
          </w:p>
        </w:tc>
        <w:tc>
          <w:tcPr>
            <w:tcW w:w="1134" w:type="dxa"/>
            <w:tcBorders>
              <w:top w:val="single" w:sz="4" w:space="0" w:color="auto"/>
              <w:left w:val="single" w:sz="6" w:space="0" w:color="000000"/>
              <w:bottom w:val="single" w:sz="4" w:space="0" w:color="auto"/>
              <w:right w:val="single" w:sz="6" w:space="0" w:color="000000"/>
            </w:tcBorders>
            <w:shd w:val="solid" w:color="FFFFFF" w:fill="auto"/>
          </w:tcPr>
          <w:p w14:paraId="2F336EC6" w14:textId="77777777" w:rsidR="003707AA" w:rsidRPr="00E00A07" w:rsidRDefault="003707AA" w:rsidP="003707AA">
            <w:pPr>
              <w:rPr>
                <w:sz w:val="20"/>
                <w:szCs w:val="20"/>
              </w:rPr>
            </w:pPr>
            <w:r w:rsidRPr="00E00A07">
              <w:rPr>
                <w:b/>
                <w:bCs/>
                <w:sz w:val="20"/>
                <w:szCs w:val="20"/>
              </w:rPr>
              <w:t xml:space="preserve">Ruszkowo </w:t>
            </w:r>
          </w:p>
        </w:tc>
        <w:tc>
          <w:tcPr>
            <w:tcW w:w="7464" w:type="dxa"/>
            <w:tcBorders>
              <w:top w:val="single" w:sz="4" w:space="0" w:color="auto"/>
              <w:left w:val="single" w:sz="6" w:space="0" w:color="000000"/>
              <w:bottom w:val="single" w:sz="4" w:space="0" w:color="auto"/>
              <w:right w:val="single" w:sz="6" w:space="0" w:color="000000"/>
            </w:tcBorders>
            <w:shd w:val="solid" w:color="FFFFFF" w:fill="auto"/>
          </w:tcPr>
          <w:p w14:paraId="632D8150" w14:textId="77777777" w:rsidR="003707AA" w:rsidRPr="00E00A07" w:rsidRDefault="003707AA" w:rsidP="003707AA">
            <w:pPr>
              <w:rPr>
                <w:sz w:val="20"/>
                <w:szCs w:val="20"/>
              </w:rPr>
            </w:pPr>
            <w:r w:rsidRPr="00E00A07">
              <w:rPr>
                <w:sz w:val="20"/>
                <w:szCs w:val="20"/>
              </w:rPr>
              <w:t xml:space="preserve">Kościół - nr rejestru A-1680/2000; </w:t>
            </w:r>
          </w:p>
          <w:p w14:paraId="63C6BCAB" w14:textId="77777777" w:rsidR="003707AA" w:rsidRPr="00E00A07" w:rsidRDefault="003707AA" w:rsidP="003707AA">
            <w:pPr>
              <w:rPr>
                <w:sz w:val="20"/>
                <w:szCs w:val="20"/>
              </w:rPr>
            </w:pPr>
            <w:r w:rsidRPr="00E00A07">
              <w:rPr>
                <w:sz w:val="20"/>
                <w:szCs w:val="20"/>
              </w:rPr>
              <w:t xml:space="preserve">Zespół podworski (dwór- nr rejestru A-1689/2000, nr ewidencyjny 4, działka nr 85; budynek gospodarczy podworski, budynek warsztatów mechanicznych i garaży, dom mieszkalny – rządcówka, stodoła, gorzelnia – obecnie magazyny i biura gospodarstwa, budynek gospodarczy, park podworski) </w:t>
            </w:r>
          </w:p>
        </w:tc>
      </w:tr>
      <w:tr w:rsidR="00277CFD" w:rsidRPr="00E00A07" w14:paraId="2D2CD0EB" w14:textId="77777777" w:rsidTr="003707AA">
        <w:trPr>
          <w:trHeight w:val="114"/>
        </w:trPr>
        <w:tc>
          <w:tcPr>
            <w:tcW w:w="426" w:type="dxa"/>
            <w:tcBorders>
              <w:top w:val="single" w:sz="4" w:space="0" w:color="auto"/>
              <w:left w:val="single" w:sz="6" w:space="0" w:color="000000"/>
              <w:bottom w:val="single" w:sz="6" w:space="0" w:color="000000"/>
              <w:right w:val="single" w:sz="6" w:space="0" w:color="000000"/>
            </w:tcBorders>
            <w:shd w:val="solid" w:color="FFFFFF" w:fill="auto"/>
          </w:tcPr>
          <w:p w14:paraId="0230BD75" w14:textId="77777777" w:rsidR="00277CFD" w:rsidRPr="00E00A07" w:rsidRDefault="00277CFD" w:rsidP="00277CFD">
            <w:pPr>
              <w:widowControl w:val="0"/>
              <w:autoSpaceDE w:val="0"/>
              <w:autoSpaceDN w:val="0"/>
              <w:adjustRightInd w:val="0"/>
              <w:spacing w:after="0" w:line="240" w:lineRule="auto"/>
              <w:rPr>
                <w:rFonts w:ascii="Arial" w:eastAsia="Times New Roman" w:hAnsi="Arial" w:cs="Arial"/>
                <w:color w:val="000000"/>
                <w:sz w:val="20"/>
                <w:szCs w:val="20"/>
                <w:lang w:eastAsia="pl-PL"/>
              </w:rPr>
            </w:pPr>
            <w:r w:rsidRPr="00E00A07">
              <w:rPr>
                <w:rFonts w:ascii="Arial" w:eastAsia="Times New Roman" w:hAnsi="Arial" w:cs="Arial"/>
                <w:color w:val="000000"/>
                <w:sz w:val="20"/>
                <w:szCs w:val="20"/>
                <w:lang w:eastAsia="pl-PL"/>
              </w:rPr>
              <w:t>9.</w:t>
            </w:r>
          </w:p>
        </w:tc>
        <w:tc>
          <w:tcPr>
            <w:tcW w:w="1134" w:type="dxa"/>
            <w:tcBorders>
              <w:top w:val="single" w:sz="4" w:space="0" w:color="auto"/>
              <w:left w:val="single" w:sz="6" w:space="0" w:color="000000"/>
              <w:bottom w:val="single" w:sz="6" w:space="0" w:color="000000"/>
              <w:right w:val="single" w:sz="6" w:space="0" w:color="000000"/>
            </w:tcBorders>
            <w:shd w:val="solid" w:color="FFFFFF" w:fill="auto"/>
          </w:tcPr>
          <w:p w14:paraId="22E0DED6" w14:textId="77777777" w:rsidR="00277CFD" w:rsidRPr="00E00A07" w:rsidRDefault="00277CFD" w:rsidP="00277CFD">
            <w:pPr>
              <w:pStyle w:val="Default"/>
              <w:rPr>
                <w:sz w:val="20"/>
                <w:szCs w:val="20"/>
              </w:rPr>
            </w:pPr>
            <w:r w:rsidRPr="00E00A07">
              <w:rPr>
                <w:b/>
                <w:bCs/>
                <w:sz w:val="20"/>
                <w:szCs w:val="20"/>
              </w:rPr>
              <w:t xml:space="preserve">Wysoka </w:t>
            </w:r>
          </w:p>
        </w:tc>
        <w:tc>
          <w:tcPr>
            <w:tcW w:w="7464" w:type="dxa"/>
            <w:tcBorders>
              <w:top w:val="single" w:sz="4" w:space="0" w:color="auto"/>
              <w:left w:val="single" w:sz="6" w:space="0" w:color="000000"/>
              <w:bottom w:val="single" w:sz="6" w:space="0" w:color="000000"/>
              <w:right w:val="single" w:sz="6" w:space="0" w:color="000000"/>
            </w:tcBorders>
            <w:shd w:val="solid" w:color="FFFFFF" w:fill="auto"/>
          </w:tcPr>
          <w:p w14:paraId="27D18D77" w14:textId="77777777" w:rsidR="00277CFD" w:rsidRPr="00E00A07" w:rsidRDefault="00277CFD" w:rsidP="00277CFD">
            <w:pPr>
              <w:pStyle w:val="Default"/>
              <w:rPr>
                <w:sz w:val="20"/>
                <w:szCs w:val="20"/>
              </w:rPr>
            </w:pPr>
            <w:r w:rsidRPr="00E00A07">
              <w:rPr>
                <w:sz w:val="20"/>
                <w:szCs w:val="20"/>
              </w:rPr>
              <w:t xml:space="preserve">Dom mieszkalny - nr 021/67 </w:t>
            </w:r>
          </w:p>
        </w:tc>
      </w:tr>
    </w:tbl>
    <w:p w14:paraId="2B57942D" w14:textId="77777777" w:rsidR="00570004" w:rsidRPr="00570004" w:rsidRDefault="00570004" w:rsidP="00570004">
      <w:pPr>
        <w:widowControl w:val="0"/>
        <w:suppressAutoHyphens/>
        <w:autoSpaceDE w:val="0"/>
        <w:spacing w:after="0" w:line="360" w:lineRule="auto"/>
        <w:jc w:val="both"/>
        <w:rPr>
          <w:rFonts w:ascii="Times New Roman" w:eastAsia="Times New Roman" w:hAnsi="Times New Roman" w:cs="Calibri"/>
          <w:snapToGrid w:val="0"/>
          <w:sz w:val="16"/>
          <w:szCs w:val="16"/>
          <w:lang w:eastAsia="ar-SA"/>
        </w:rPr>
      </w:pPr>
      <w:r w:rsidRPr="00570004">
        <w:rPr>
          <w:rFonts w:ascii="Times New Roman" w:eastAsia="Times New Roman" w:hAnsi="Times New Roman" w:cs="Calibri"/>
          <w:snapToGrid w:val="0"/>
          <w:sz w:val="16"/>
          <w:szCs w:val="16"/>
          <w:lang w:eastAsia="ar-SA"/>
        </w:rPr>
        <w:t>źródło: Wojewódzki Urząd Ochrony Zabytków w Olsztynie</w:t>
      </w:r>
    </w:p>
    <w:p w14:paraId="59DC3CCA" w14:textId="77777777" w:rsidR="00570004" w:rsidRDefault="00570004" w:rsidP="00570004">
      <w:pPr>
        <w:widowControl w:val="0"/>
        <w:suppressAutoHyphens/>
        <w:autoSpaceDE w:val="0"/>
        <w:spacing w:after="0" w:line="360" w:lineRule="auto"/>
        <w:jc w:val="both"/>
        <w:rPr>
          <w:rFonts w:ascii="Times New Roman" w:eastAsia="Times New Roman" w:hAnsi="Times New Roman" w:cs="Calibri"/>
          <w:snapToGrid w:val="0"/>
          <w:sz w:val="16"/>
          <w:szCs w:val="16"/>
          <w:lang w:eastAsia="ar-SA"/>
        </w:rPr>
      </w:pPr>
    </w:p>
    <w:p w14:paraId="7115054B" w14:textId="77777777" w:rsidR="00E00A07" w:rsidRPr="00570004" w:rsidRDefault="00E00A07" w:rsidP="00570004">
      <w:pPr>
        <w:widowControl w:val="0"/>
        <w:suppressAutoHyphens/>
        <w:autoSpaceDE w:val="0"/>
        <w:spacing w:after="0" w:line="360" w:lineRule="auto"/>
        <w:jc w:val="both"/>
        <w:rPr>
          <w:rFonts w:ascii="Times New Roman" w:eastAsia="Times New Roman" w:hAnsi="Times New Roman" w:cs="Calibri"/>
          <w:snapToGrid w:val="0"/>
          <w:sz w:val="16"/>
          <w:szCs w:val="16"/>
          <w:lang w:eastAsia="ar-SA"/>
        </w:rPr>
      </w:pPr>
    </w:p>
    <w:p w14:paraId="4E790E5F" w14:textId="77777777" w:rsidR="00570004" w:rsidRPr="00E00A07" w:rsidRDefault="00570004" w:rsidP="00E00A07">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91" w:name="_Toc87436872"/>
      <w:r w:rsidRPr="00E00A07">
        <w:rPr>
          <w:rFonts w:ascii="Arial" w:eastAsia="Times New Roman" w:hAnsi="Arial" w:cs="Arial"/>
          <w:b/>
          <w:bCs/>
          <w:sz w:val="24"/>
          <w:szCs w:val="24"/>
          <w:lang w:eastAsia="ar-SA"/>
        </w:rPr>
        <w:t>Obiekty wpisane do gminnej ewidencji zabytków</w:t>
      </w:r>
      <w:bookmarkEnd w:id="91"/>
    </w:p>
    <w:p w14:paraId="152943BB"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6B182204" w14:textId="77777777" w:rsidR="00570004" w:rsidRPr="00570004" w:rsidRDefault="00570004" w:rsidP="00570004">
      <w:pPr>
        <w:widowControl w:val="0"/>
        <w:suppressAutoHyphens/>
        <w:autoSpaceDE w:val="0"/>
        <w:spacing w:after="0" w:line="360" w:lineRule="auto"/>
        <w:ind w:firstLine="696"/>
        <w:jc w:val="both"/>
        <w:rPr>
          <w:rFonts w:ascii="Arial" w:eastAsia="SimSun" w:hAnsi="Arial" w:cs="Arial"/>
          <w:kern w:val="1"/>
          <w:lang w:eastAsia="hi-IN" w:bidi="hi-IN"/>
        </w:rPr>
      </w:pPr>
      <w:r w:rsidRPr="00570004">
        <w:rPr>
          <w:rFonts w:ascii="Arial" w:eastAsia="SimSun" w:hAnsi="Arial" w:cs="Arial"/>
          <w:kern w:val="1"/>
          <w:lang w:eastAsia="hi-IN" w:bidi="hi-IN"/>
        </w:rPr>
        <w:t xml:space="preserve">Szczegółowy wykaz obiektów ujętych w gminnej ewidencji stanowi załącznik do zarządzenia Wójta w sprawie przyjęcia gminnej ewidencji zabytków gminy </w:t>
      </w:r>
      <w:r w:rsidR="00DF2BDE">
        <w:rPr>
          <w:rFonts w:ascii="Arial" w:eastAsia="SimSun" w:hAnsi="Arial" w:cs="Arial"/>
          <w:kern w:val="1"/>
          <w:lang w:eastAsia="hi-IN" w:bidi="hi-IN"/>
        </w:rPr>
        <w:t>Działdowo</w:t>
      </w:r>
      <w:r w:rsidRPr="00570004">
        <w:rPr>
          <w:rFonts w:ascii="Arial" w:eastAsia="SimSun" w:hAnsi="Arial" w:cs="Arial"/>
          <w:kern w:val="1"/>
          <w:lang w:eastAsia="hi-IN" w:bidi="hi-IN"/>
        </w:rPr>
        <w:t>. Wykaz ten zawiera zabytki wpisane zarówno do rejestru zabytków nieruchomych, zweryfikowane obiekty znajdujące się w wojewódzkiej ewidencji zabytków oraz obiekty uznane za zabytkowe i warte ochrony na etapie sporządzania ów dokumentu.</w:t>
      </w:r>
    </w:p>
    <w:p w14:paraId="17DDDF6D" w14:textId="77777777" w:rsidR="00570004" w:rsidRPr="00570004" w:rsidRDefault="00570004" w:rsidP="00570004">
      <w:pPr>
        <w:widowControl w:val="0"/>
        <w:suppressAutoHyphens/>
        <w:autoSpaceDE w:val="0"/>
        <w:spacing w:after="0" w:line="360" w:lineRule="auto"/>
        <w:ind w:firstLine="708"/>
        <w:jc w:val="both"/>
        <w:rPr>
          <w:rFonts w:ascii="Arial" w:eastAsia="SimSun" w:hAnsi="Arial" w:cs="Arial"/>
          <w:kern w:val="1"/>
          <w:lang w:eastAsia="hi-IN" w:bidi="hi-IN"/>
        </w:rPr>
      </w:pPr>
    </w:p>
    <w:p w14:paraId="35D128B2" w14:textId="77777777" w:rsidR="00570004" w:rsidRDefault="00570004" w:rsidP="00570004">
      <w:pPr>
        <w:widowControl w:val="0"/>
        <w:suppressAutoHyphens/>
        <w:autoSpaceDE w:val="0"/>
        <w:spacing w:after="0" w:line="360" w:lineRule="auto"/>
        <w:ind w:firstLine="708"/>
        <w:jc w:val="both"/>
        <w:rPr>
          <w:rFonts w:ascii="Arial" w:eastAsia="SimSun" w:hAnsi="Arial" w:cs="Arial"/>
          <w:kern w:val="1"/>
          <w:lang w:eastAsia="hi-IN" w:bidi="hi-IN"/>
        </w:rPr>
      </w:pPr>
      <w:r w:rsidRPr="00570004">
        <w:rPr>
          <w:rFonts w:ascii="Arial" w:eastAsia="SimSun" w:hAnsi="Arial" w:cs="Arial"/>
          <w:kern w:val="1"/>
          <w:lang w:eastAsia="hi-IN" w:bidi="hi-IN"/>
        </w:rPr>
        <w:t>Wykaz obiektów ujętych w gminnej ewidencji zabytków aktualny na dzień sporządzania studium:</w:t>
      </w:r>
    </w:p>
    <w:tbl>
      <w:tblPr>
        <w:tblStyle w:val="Tabela-Siatka"/>
        <w:tblW w:w="5000" w:type="pct"/>
        <w:tblLook w:val="04A0" w:firstRow="1" w:lastRow="0" w:firstColumn="1" w:lastColumn="0" w:noHBand="0" w:noVBand="1"/>
      </w:tblPr>
      <w:tblGrid>
        <w:gridCol w:w="868"/>
        <w:gridCol w:w="2649"/>
        <w:gridCol w:w="1031"/>
        <w:gridCol w:w="4512"/>
      </w:tblGrid>
      <w:tr w:rsidR="00DF2BDE" w:rsidRPr="001C27B1" w14:paraId="4543ECEE" w14:textId="77777777" w:rsidTr="00DF2BDE">
        <w:trPr>
          <w:trHeight w:val="93"/>
        </w:trPr>
        <w:tc>
          <w:tcPr>
            <w:tcW w:w="479" w:type="pct"/>
          </w:tcPr>
          <w:p w14:paraId="3413152C" w14:textId="77777777" w:rsidR="00DF2BDE" w:rsidRPr="001C27B1" w:rsidRDefault="00DF2BDE" w:rsidP="00DF2BDE">
            <w:pPr>
              <w:autoSpaceDE w:val="0"/>
              <w:autoSpaceDN w:val="0"/>
              <w:adjustRightInd w:val="0"/>
              <w:rPr>
                <w:rFonts w:ascii="Arial" w:hAnsi="Arial" w:cs="Arial"/>
                <w:color w:val="000000"/>
              </w:rPr>
            </w:pPr>
            <w:r w:rsidRPr="001C27B1">
              <w:rPr>
                <w:rFonts w:ascii="Arial" w:hAnsi="Arial" w:cs="Arial"/>
                <w:color w:val="000000"/>
              </w:rPr>
              <w:t xml:space="preserve">Lp. </w:t>
            </w:r>
          </w:p>
        </w:tc>
        <w:tc>
          <w:tcPr>
            <w:tcW w:w="1462" w:type="pct"/>
          </w:tcPr>
          <w:p w14:paraId="5B201106" w14:textId="77777777" w:rsidR="00DF2BDE" w:rsidRPr="001C27B1" w:rsidRDefault="00DF2BDE" w:rsidP="00DF2BDE">
            <w:pPr>
              <w:autoSpaceDE w:val="0"/>
              <w:autoSpaceDN w:val="0"/>
              <w:adjustRightInd w:val="0"/>
              <w:rPr>
                <w:rFonts w:ascii="Arial" w:hAnsi="Arial" w:cs="Arial"/>
                <w:color w:val="000000"/>
              </w:rPr>
            </w:pPr>
            <w:r w:rsidRPr="001C27B1">
              <w:rPr>
                <w:rFonts w:ascii="Arial" w:hAnsi="Arial" w:cs="Arial"/>
                <w:color w:val="000000"/>
              </w:rPr>
              <w:t xml:space="preserve">MIEJSCOWOŚĆ </w:t>
            </w:r>
          </w:p>
        </w:tc>
        <w:tc>
          <w:tcPr>
            <w:tcW w:w="569" w:type="pct"/>
          </w:tcPr>
          <w:p w14:paraId="7839FD6D" w14:textId="77777777" w:rsidR="00DF2BDE" w:rsidRPr="001C27B1" w:rsidRDefault="00DF2BDE" w:rsidP="00DF2BDE">
            <w:pPr>
              <w:autoSpaceDE w:val="0"/>
              <w:autoSpaceDN w:val="0"/>
              <w:adjustRightInd w:val="0"/>
              <w:rPr>
                <w:rFonts w:ascii="Arial" w:hAnsi="Arial" w:cs="Arial"/>
                <w:color w:val="000000"/>
              </w:rPr>
            </w:pPr>
            <w:r w:rsidRPr="001C27B1">
              <w:rPr>
                <w:rFonts w:ascii="Arial" w:hAnsi="Arial" w:cs="Arial"/>
                <w:color w:val="000000"/>
              </w:rPr>
              <w:t xml:space="preserve">NR </w:t>
            </w:r>
          </w:p>
        </w:tc>
        <w:tc>
          <w:tcPr>
            <w:tcW w:w="2490" w:type="pct"/>
          </w:tcPr>
          <w:p w14:paraId="63BC2E2A" w14:textId="77777777" w:rsidR="00DF2BDE" w:rsidRPr="001C27B1" w:rsidRDefault="00DF2BDE" w:rsidP="00DF2BDE">
            <w:pPr>
              <w:autoSpaceDE w:val="0"/>
              <w:autoSpaceDN w:val="0"/>
              <w:adjustRightInd w:val="0"/>
              <w:rPr>
                <w:rFonts w:ascii="Arial" w:hAnsi="Arial" w:cs="Arial"/>
                <w:color w:val="000000"/>
              </w:rPr>
            </w:pPr>
            <w:r w:rsidRPr="001C27B1">
              <w:rPr>
                <w:rFonts w:ascii="Arial" w:hAnsi="Arial" w:cs="Arial"/>
                <w:color w:val="000000"/>
              </w:rPr>
              <w:t xml:space="preserve">OBIEKT </w:t>
            </w:r>
          </w:p>
        </w:tc>
      </w:tr>
      <w:tr w:rsidR="00DF2BDE" w:rsidRPr="001C27B1" w14:paraId="65245AE1" w14:textId="77777777" w:rsidTr="00DF2BDE">
        <w:trPr>
          <w:trHeight w:val="90"/>
        </w:trPr>
        <w:tc>
          <w:tcPr>
            <w:tcW w:w="479" w:type="pct"/>
          </w:tcPr>
          <w:p w14:paraId="59E540F9" w14:textId="77777777" w:rsidR="00DF2BDE" w:rsidRPr="001C27B1" w:rsidRDefault="00DF2BDE" w:rsidP="00DF2BDE">
            <w:pPr>
              <w:autoSpaceDE w:val="0"/>
              <w:autoSpaceDN w:val="0"/>
              <w:adjustRightInd w:val="0"/>
              <w:rPr>
                <w:color w:val="000000"/>
              </w:rPr>
            </w:pPr>
            <w:r w:rsidRPr="001C27B1">
              <w:rPr>
                <w:color w:val="000000"/>
              </w:rPr>
              <w:t xml:space="preserve">1. </w:t>
            </w:r>
          </w:p>
        </w:tc>
        <w:tc>
          <w:tcPr>
            <w:tcW w:w="1462" w:type="pct"/>
          </w:tcPr>
          <w:p w14:paraId="4AFA7A7B"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06399B5A"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B0976ED" w14:textId="77777777" w:rsidR="00DF2BDE" w:rsidRPr="001C27B1" w:rsidRDefault="00DF2BDE" w:rsidP="00DF2BDE">
            <w:pPr>
              <w:autoSpaceDE w:val="0"/>
              <w:autoSpaceDN w:val="0"/>
              <w:adjustRightInd w:val="0"/>
              <w:rPr>
                <w:color w:val="000000"/>
              </w:rPr>
            </w:pPr>
            <w:r w:rsidRPr="001C27B1">
              <w:rPr>
                <w:color w:val="000000"/>
              </w:rPr>
              <w:t xml:space="preserve">aleja </w:t>
            </w:r>
          </w:p>
        </w:tc>
      </w:tr>
      <w:tr w:rsidR="00DF2BDE" w:rsidRPr="001C27B1" w14:paraId="1605A28E" w14:textId="77777777" w:rsidTr="00DF2BDE">
        <w:trPr>
          <w:trHeight w:val="90"/>
        </w:trPr>
        <w:tc>
          <w:tcPr>
            <w:tcW w:w="479" w:type="pct"/>
          </w:tcPr>
          <w:p w14:paraId="3EBF6273" w14:textId="77777777" w:rsidR="00DF2BDE" w:rsidRPr="001C27B1" w:rsidRDefault="00DF2BDE" w:rsidP="00DF2BDE">
            <w:pPr>
              <w:autoSpaceDE w:val="0"/>
              <w:autoSpaceDN w:val="0"/>
              <w:adjustRightInd w:val="0"/>
              <w:rPr>
                <w:color w:val="000000"/>
              </w:rPr>
            </w:pPr>
            <w:r w:rsidRPr="001C27B1">
              <w:rPr>
                <w:color w:val="000000"/>
              </w:rPr>
              <w:t xml:space="preserve">2. </w:t>
            </w:r>
          </w:p>
        </w:tc>
        <w:tc>
          <w:tcPr>
            <w:tcW w:w="1462" w:type="pct"/>
          </w:tcPr>
          <w:p w14:paraId="4F30A128"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17A34B08"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E824107" w14:textId="77777777" w:rsidR="00DF2BDE" w:rsidRPr="001C27B1" w:rsidRDefault="00DF2BDE" w:rsidP="00DF2BDE">
            <w:pPr>
              <w:autoSpaceDE w:val="0"/>
              <w:autoSpaceDN w:val="0"/>
              <w:adjustRightInd w:val="0"/>
              <w:rPr>
                <w:color w:val="000000"/>
              </w:rPr>
            </w:pPr>
            <w:r w:rsidRPr="001C27B1">
              <w:rPr>
                <w:color w:val="000000"/>
              </w:rPr>
              <w:t xml:space="preserve">cmentarz I </w:t>
            </w:r>
          </w:p>
        </w:tc>
      </w:tr>
      <w:tr w:rsidR="00DF2BDE" w:rsidRPr="001C27B1" w14:paraId="04E8F2F7" w14:textId="77777777" w:rsidTr="00DF2BDE">
        <w:trPr>
          <w:trHeight w:val="90"/>
        </w:trPr>
        <w:tc>
          <w:tcPr>
            <w:tcW w:w="479" w:type="pct"/>
          </w:tcPr>
          <w:p w14:paraId="7139E28C" w14:textId="77777777" w:rsidR="00DF2BDE" w:rsidRPr="001C27B1" w:rsidRDefault="00DF2BDE" w:rsidP="00DF2BDE">
            <w:pPr>
              <w:autoSpaceDE w:val="0"/>
              <w:autoSpaceDN w:val="0"/>
              <w:adjustRightInd w:val="0"/>
              <w:rPr>
                <w:color w:val="000000"/>
              </w:rPr>
            </w:pPr>
            <w:r w:rsidRPr="001C27B1">
              <w:rPr>
                <w:color w:val="000000"/>
              </w:rPr>
              <w:t xml:space="preserve">3. </w:t>
            </w:r>
          </w:p>
        </w:tc>
        <w:tc>
          <w:tcPr>
            <w:tcW w:w="1462" w:type="pct"/>
          </w:tcPr>
          <w:p w14:paraId="54B50134"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3EFC1AE8"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8A10926" w14:textId="77777777" w:rsidR="00DF2BDE" w:rsidRPr="001C27B1" w:rsidRDefault="00DF2BDE" w:rsidP="00DF2BDE">
            <w:pPr>
              <w:autoSpaceDE w:val="0"/>
              <w:autoSpaceDN w:val="0"/>
              <w:adjustRightInd w:val="0"/>
              <w:rPr>
                <w:color w:val="000000"/>
              </w:rPr>
            </w:pPr>
            <w:r w:rsidRPr="001C27B1">
              <w:rPr>
                <w:color w:val="000000"/>
              </w:rPr>
              <w:t xml:space="preserve">cmentarz II </w:t>
            </w:r>
          </w:p>
        </w:tc>
      </w:tr>
      <w:tr w:rsidR="00DF2BDE" w:rsidRPr="001C27B1" w14:paraId="0C7E66F4" w14:textId="77777777" w:rsidTr="00DF2BDE">
        <w:trPr>
          <w:trHeight w:val="90"/>
        </w:trPr>
        <w:tc>
          <w:tcPr>
            <w:tcW w:w="479" w:type="pct"/>
          </w:tcPr>
          <w:p w14:paraId="77BDA061" w14:textId="77777777" w:rsidR="00DF2BDE" w:rsidRPr="001C27B1" w:rsidRDefault="00DF2BDE" w:rsidP="00DF2BDE">
            <w:pPr>
              <w:autoSpaceDE w:val="0"/>
              <w:autoSpaceDN w:val="0"/>
              <w:adjustRightInd w:val="0"/>
              <w:rPr>
                <w:color w:val="000000"/>
              </w:rPr>
            </w:pPr>
            <w:r w:rsidRPr="001C27B1">
              <w:rPr>
                <w:color w:val="000000"/>
              </w:rPr>
              <w:t xml:space="preserve">4. </w:t>
            </w:r>
          </w:p>
        </w:tc>
        <w:tc>
          <w:tcPr>
            <w:tcW w:w="1462" w:type="pct"/>
          </w:tcPr>
          <w:p w14:paraId="40BEA159"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6C40B3C3"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93D3747" w14:textId="77777777" w:rsidR="00DF2BDE" w:rsidRPr="001C27B1" w:rsidRDefault="00DF2BDE" w:rsidP="00DF2BDE">
            <w:pPr>
              <w:autoSpaceDE w:val="0"/>
              <w:autoSpaceDN w:val="0"/>
              <w:adjustRightInd w:val="0"/>
              <w:rPr>
                <w:color w:val="000000"/>
              </w:rPr>
            </w:pPr>
            <w:r w:rsidRPr="001C27B1">
              <w:rPr>
                <w:color w:val="000000"/>
              </w:rPr>
              <w:t xml:space="preserve">droga brukowana </w:t>
            </w:r>
          </w:p>
        </w:tc>
      </w:tr>
      <w:tr w:rsidR="00DF2BDE" w:rsidRPr="001C27B1" w14:paraId="30DEED10" w14:textId="77777777" w:rsidTr="00DF2BDE">
        <w:trPr>
          <w:trHeight w:val="90"/>
        </w:trPr>
        <w:tc>
          <w:tcPr>
            <w:tcW w:w="479" w:type="pct"/>
          </w:tcPr>
          <w:p w14:paraId="68404F0B" w14:textId="77777777" w:rsidR="00DF2BDE" w:rsidRPr="001C27B1" w:rsidRDefault="00DF2BDE" w:rsidP="00DF2BDE">
            <w:pPr>
              <w:autoSpaceDE w:val="0"/>
              <w:autoSpaceDN w:val="0"/>
              <w:adjustRightInd w:val="0"/>
              <w:rPr>
                <w:color w:val="000000"/>
              </w:rPr>
            </w:pPr>
            <w:r w:rsidRPr="001C27B1">
              <w:rPr>
                <w:color w:val="000000"/>
              </w:rPr>
              <w:t xml:space="preserve">5. </w:t>
            </w:r>
          </w:p>
        </w:tc>
        <w:tc>
          <w:tcPr>
            <w:tcW w:w="1462" w:type="pct"/>
          </w:tcPr>
          <w:p w14:paraId="06253FE0"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5E1036E9"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2F176DE0" w14:textId="46996A00" w:rsidR="00DF2BDE" w:rsidRPr="001C27B1" w:rsidRDefault="00DF2BDE" w:rsidP="00DF2BDE">
            <w:pPr>
              <w:autoSpaceDE w:val="0"/>
              <w:autoSpaceDN w:val="0"/>
              <w:adjustRightInd w:val="0"/>
              <w:rPr>
                <w:color w:val="000000"/>
              </w:rPr>
            </w:pPr>
            <w:r w:rsidRPr="001C27B1">
              <w:rPr>
                <w:color w:val="000000"/>
              </w:rPr>
              <w:t xml:space="preserve">kościół </w:t>
            </w:r>
            <w:r w:rsidR="00BE290A" w:rsidRPr="00BE290A">
              <w:rPr>
                <w:rFonts w:ascii="Arial" w:hAnsi="Arial" w:cs="Arial"/>
                <w:color w:val="00B0F0"/>
              </w:rPr>
              <w:t>wraz z kamienno-ceglanym murem</w:t>
            </w:r>
          </w:p>
        </w:tc>
      </w:tr>
      <w:tr w:rsidR="00DF2BDE" w:rsidRPr="001C27B1" w14:paraId="53E15DB4" w14:textId="77777777" w:rsidTr="00DF2BDE">
        <w:trPr>
          <w:trHeight w:val="90"/>
        </w:trPr>
        <w:tc>
          <w:tcPr>
            <w:tcW w:w="479" w:type="pct"/>
          </w:tcPr>
          <w:p w14:paraId="73394B9C" w14:textId="77777777" w:rsidR="00DF2BDE" w:rsidRPr="001C27B1" w:rsidRDefault="00DF2BDE" w:rsidP="00DF2BDE">
            <w:pPr>
              <w:autoSpaceDE w:val="0"/>
              <w:autoSpaceDN w:val="0"/>
              <w:adjustRightInd w:val="0"/>
              <w:rPr>
                <w:color w:val="000000"/>
              </w:rPr>
            </w:pPr>
            <w:r>
              <w:rPr>
                <w:color w:val="000000"/>
              </w:rPr>
              <w:t>6.</w:t>
            </w:r>
          </w:p>
        </w:tc>
        <w:tc>
          <w:tcPr>
            <w:tcW w:w="1462" w:type="pct"/>
          </w:tcPr>
          <w:p w14:paraId="7816A6D7"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180B7A0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B54EBA9" w14:textId="77777777" w:rsidR="00DF2BDE" w:rsidRPr="001C27B1" w:rsidRDefault="00DF2BDE" w:rsidP="00DF2BDE">
            <w:pPr>
              <w:autoSpaceDE w:val="0"/>
              <w:autoSpaceDN w:val="0"/>
              <w:adjustRightInd w:val="0"/>
              <w:rPr>
                <w:color w:val="000000"/>
              </w:rPr>
            </w:pPr>
            <w:r w:rsidRPr="001C27B1">
              <w:rPr>
                <w:color w:val="000000"/>
              </w:rPr>
              <w:t xml:space="preserve">posterunek dróżnika </w:t>
            </w:r>
          </w:p>
        </w:tc>
      </w:tr>
      <w:tr w:rsidR="00DF2BDE" w:rsidRPr="001C27B1" w14:paraId="14DEA2A8" w14:textId="77777777" w:rsidTr="00DF2BDE">
        <w:trPr>
          <w:trHeight w:val="90"/>
        </w:trPr>
        <w:tc>
          <w:tcPr>
            <w:tcW w:w="479" w:type="pct"/>
          </w:tcPr>
          <w:p w14:paraId="07D49BC9" w14:textId="77777777" w:rsidR="00DF2BDE" w:rsidRPr="001C27B1" w:rsidRDefault="00DF2BDE" w:rsidP="00DF2BDE">
            <w:pPr>
              <w:autoSpaceDE w:val="0"/>
              <w:autoSpaceDN w:val="0"/>
              <w:adjustRightInd w:val="0"/>
              <w:rPr>
                <w:color w:val="000000"/>
              </w:rPr>
            </w:pPr>
            <w:r w:rsidRPr="001C27B1">
              <w:rPr>
                <w:color w:val="000000"/>
              </w:rPr>
              <w:t xml:space="preserve">7. </w:t>
            </w:r>
          </w:p>
        </w:tc>
        <w:tc>
          <w:tcPr>
            <w:tcW w:w="1462" w:type="pct"/>
          </w:tcPr>
          <w:p w14:paraId="026915E3"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14794ADB"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C397F8B" w14:textId="77777777" w:rsidR="00DF2BDE" w:rsidRPr="001C27B1" w:rsidRDefault="00DF2BDE" w:rsidP="00DF2BDE">
            <w:pPr>
              <w:autoSpaceDE w:val="0"/>
              <w:autoSpaceDN w:val="0"/>
              <w:adjustRightInd w:val="0"/>
              <w:rPr>
                <w:rFonts w:ascii="Arial" w:hAnsi="Arial" w:cs="Arial"/>
                <w:color w:val="000000"/>
              </w:rPr>
            </w:pPr>
            <w:r w:rsidRPr="001C27B1">
              <w:rPr>
                <w:color w:val="000000"/>
              </w:rPr>
              <w:t xml:space="preserve">wiadukt </w:t>
            </w:r>
          </w:p>
        </w:tc>
      </w:tr>
      <w:tr w:rsidR="00DF2BDE" w:rsidRPr="001C27B1" w14:paraId="3EF616E9" w14:textId="77777777" w:rsidTr="00DF2BDE">
        <w:trPr>
          <w:trHeight w:val="90"/>
        </w:trPr>
        <w:tc>
          <w:tcPr>
            <w:tcW w:w="479" w:type="pct"/>
          </w:tcPr>
          <w:p w14:paraId="3C12D27C" w14:textId="77777777" w:rsidR="00DF2BDE" w:rsidRPr="001C27B1" w:rsidRDefault="00DF2BDE" w:rsidP="00DF2BDE">
            <w:pPr>
              <w:autoSpaceDE w:val="0"/>
              <w:autoSpaceDN w:val="0"/>
              <w:adjustRightInd w:val="0"/>
              <w:rPr>
                <w:color w:val="000000"/>
              </w:rPr>
            </w:pPr>
            <w:r w:rsidRPr="001C27B1">
              <w:rPr>
                <w:color w:val="000000"/>
              </w:rPr>
              <w:t xml:space="preserve">8. </w:t>
            </w:r>
          </w:p>
        </w:tc>
        <w:tc>
          <w:tcPr>
            <w:tcW w:w="1462" w:type="pct"/>
          </w:tcPr>
          <w:p w14:paraId="3921B584"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5D3D53F4" w14:textId="77777777" w:rsidR="00DF2BDE" w:rsidRPr="001C27B1" w:rsidRDefault="00DF2BDE" w:rsidP="00DF2BDE">
            <w:pPr>
              <w:autoSpaceDE w:val="0"/>
              <w:autoSpaceDN w:val="0"/>
              <w:adjustRightInd w:val="0"/>
              <w:rPr>
                <w:color w:val="000000"/>
              </w:rPr>
            </w:pPr>
            <w:r w:rsidRPr="001C27B1">
              <w:rPr>
                <w:color w:val="000000"/>
              </w:rPr>
              <w:t xml:space="preserve">04 </w:t>
            </w:r>
          </w:p>
        </w:tc>
        <w:tc>
          <w:tcPr>
            <w:tcW w:w="2490" w:type="pct"/>
          </w:tcPr>
          <w:p w14:paraId="14CAB107"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F48A6BB" w14:textId="77777777" w:rsidTr="00DF2BDE">
        <w:trPr>
          <w:trHeight w:val="90"/>
        </w:trPr>
        <w:tc>
          <w:tcPr>
            <w:tcW w:w="479" w:type="pct"/>
          </w:tcPr>
          <w:p w14:paraId="01D9B96C" w14:textId="77777777" w:rsidR="00DF2BDE" w:rsidRPr="001C27B1" w:rsidRDefault="00DF2BDE" w:rsidP="00DF2BDE">
            <w:pPr>
              <w:autoSpaceDE w:val="0"/>
              <w:autoSpaceDN w:val="0"/>
              <w:adjustRightInd w:val="0"/>
              <w:rPr>
                <w:color w:val="000000"/>
              </w:rPr>
            </w:pPr>
            <w:r w:rsidRPr="001C27B1">
              <w:rPr>
                <w:color w:val="000000"/>
              </w:rPr>
              <w:t xml:space="preserve">9. </w:t>
            </w:r>
          </w:p>
        </w:tc>
        <w:tc>
          <w:tcPr>
            <w:tcW w:w="1462" w:type="pct"/>
          </w:tcPr>
          <w:p w14:paraId="18AB105F"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759FBF76" w14:textId="77777777" w:rsidR="00DF2BDE" w:rsidRPr="001C27B1" w:rsidRDefault="00DF2BDE" w:rsidP="00DF2BDE">
            <w:pPr>
              <w:autoSpaceDE w:val="0"/>
              <w:autoSpaceDN w:val="0"/>
              <w:adjustRightInd w:val="0"/>
              <w:rPr>
                <w:color w:val="000000"/>
              </w:rPr>
            </w:pPr>
            <w:r w:rsidRPr="001C27B1">
              <w:rPr>
                <w:color w:val="000000"/>
              </w:rPr>
              <w:t xml:space="preserve">08 </w:t>
            </w:r>
          </w:p>
        </w:tc>
        <w:tc>
          <w:tcPr>
            <w:tcW w:w="2490" w:type="pct"/>
          </w:tcPr>
          <w:p w14:paraId="0C81167E"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D0B3AED" w14:textId="77777777" w:rsidTr="00DF2BDE">
        <w:trPr>
          <w:trHeight w:val="90"/>
        </w:trPr>
        <w:tc>
          <w:tcPr>
            <w:tcW w:w="479" w:type="pct"/>
          </w:tcPr>
          <w:p w14:paraId="31312E4C"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1462" w:type="pct"/>
          </w:tcPr>
          <w:p w14:paraId="46C9F5B2"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4CE39092" w14:textId="77777777" w:rsidR="00DF2BDE" w:rsidRPr="001C27B1" w:rsidRDefault="00DF2BDE" w:rsidP="00DF2BDE">
            <w:pPr>
              <w:autoSpaceDE w:val="0"/>
              <w:autoSpaceDN w:val="0"/>
              <w:adjustRightInd w:val="0"/>
              <w:rPr>
                <w:color w:val="000000"/>
              </w:rPr>
            </w:pPr>
            <w:r w:rsidRPr="001C27B1">
              <w:rPr>
                <w:color w:val="000000"/>
              </w:rPr>
              <w:t xml:space="preserve">09 </w:t>
            </w:r>
          </w:p>
        </w:tc>
        <w:tc>
          <w:tcPr>
            <w:tcW w:w="2490" w:type="pct"/>
          </w:tcPr>
          <w:p w14:paraId="512E01E3"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6A025E3" w14:textId="77777777" w:rsidTr="00DF2BDE">
        <w:trPr>
          <w:trHeight w:val="90"/>
        </w:trPr>
        <w:tc>
          <w:tcPr>
            <w:tcW w:w="479" w:type="pct"/>
          </w:tcPr>
          <w:p w14:paraId="62E091A7" w14:textId="77777777" w:rsidR="00DF2BDE" w:rsidRPr="001C27B1" w:rsidRDefault="00DF2BDE" w:rsidP="00DF2BDE">
            <w:pPr>
              <w:autoSpaceDE w:val="0"/>
              <w:autoSpaceDN w:val="0"/>
              <w:adjustRightInd w:val="0"/>
              <w:rPr>
                <w:color w:val="000000"/>
              </w:rPr>
            </w:pPr>
            <w:r w:rsidRPr="001C27B1">
              <w:rPr>
                <w:color w:val="000000"/>
              </w:rPr>
              <w:t xml:space="preserve">11. </w:t>
            </w:r>
          </w:p>
        </w:tc>
        <w:tc>
          <w:tcPr>
            <w:tcW w:w="1462" w:type="pct"/>
          </w:tcPr>
          <w:p w14:paraId="5C40A1BC"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3689A2FB" w14:textId="77777777" w:rsidR="00DF2BDE" w:rsidRPr="001C27B1" w:rsidRDefault="00DF2BDE" w:rsidP="00DF2BDE">
            <w:pPr>
              <w:autoSpaceDE w:val="0"/>
              <w:autoSpaceDN w:val="0"/>
              <w:adjustRightInd w:val="0"/>
              <w:rPr>
                <w:color w:val="000000"/>
              </w:rPr>
            </w:pPr>
            <w:r w:rsidRPr="001C27B1">
              <w:rPr>
                <w:color w:val="000000"/>
              </w:rPr>
              <w:t xml:space="preserve">15 </w:t>
            </w:r>
          </w:p>
        </w:tc>
        <w:tc>
          <w:tcPr>
            <w:tcW w:w="2490" w:type="pct"/>
          </w:tcPr>
          <w:p w14:paraId="593E506C"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C35D099" w14:textId="77777777" w:rsidTr="00DF2BDE">
        <w:trPr>
          <w:trHeight w:val="90"/>
        </w:trPr>
        <w:tc>
          <w:tcPr>
            <w:tcW w:w="479" w:type="pct"/>
          </w:tcPr>
          <w:p w14:paraId="08DA4977" w14:textId="77777777" w:rsidR="00DF2BDE" w:rsidRPr="001C27B1" w:rsidRDefault="00DF2BDE" w:rsidP="00DF2BDE">
            <w:pPr>
              <w:autoSpaceDE w:val="0"/>
              <w:autoSpaceDN w:val="0"/>
              <w:adjustRightInd w:val="0"/>
              <w:rPr>
                <w:color w:val="000000"/>
              </w:rPr>
            </w:pPr>
            <w:r w:rsidRPr="001C27B1">
              <w:rPr>
                <w:color w:val="000000"/>
              </w:rPr>
              <w:t xml:space="preserve">12. </w:t>
            </w:r>
          </w:p>
        </w:tc>
        <w:tc>
          <w:tcPr>
            <w:tcW w:w="1462" w:type="pct"/>
          </w:tcPr>
          <w:p w14:paraId="3940FF19"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0D8723A6" w14:textId="77777777" w:rsidR="00DF2BDE" w:rsidRPr="001C27B1" w:rsidRDefault="00DF2BDE" w:rsidP="00DF2BDE">
            <w:pPr>
              <w:autoSpaceDE w:val="0"/>
              <w:autoSpaceDN w:val="0"/>
              <w:adjustRightInd w:val="0"/>
              <w:rPr>
                <w:color w:val="000000"/>
              </w:rPr>
            </w:pPr>
            <w:r w:rsidRPr="001C27B1">
              <w:rPr>
                <w:color w:val="000000"/>
              </w:rPr>
              <w:t xml:space="preserve">23 </w:t>
            </w:r>
          </w:p>
        </w:tc>
        <w:tc>
          <w:tcPr>
            <w:tcW w:w="2490" w:type="pct"/>
          </w:tcPr>
          <w:p w14:paraId="146F4850"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73AF10AD" w14:textId="77777777" w:rsidTr="00DF2BDE">
        <w:trPr>
          <w:trHeight w:val="90"/>
        </w:trPr>
        <w:tc>
          <w:tcPr>
            <w:tcW w:w="479" w:type="pct"/>
          </w:tcPr>
          <w:p w14:paraId="07904584" w14:textId="77777777" w:rsidR="00DF2BDE" w:rsidRPr="001C27B1" w:rsidRDefault="00DF2BDE" w:rsidP="00DF2BDE">
            <w:pPr>
              <w:autoSpaceDE w:val="0"/>
              <w:autoSpaceDN w:val="0"/>
              <w:adjustRightInd w:val="0"/>
              <w:rPr>
                <w:color w:val="000000"/>
              </w:rPr>
            </w:pPr>
            <w:r w:rsidRPr="001C27B1">
              <w:rPr>
                <w:color w:val="000000"/>
              </w:rPr>
              <w:t xml:space="preserve">13. </w:t>
            </w:r>
          </w:p>
        </w:tc>
        <w:tc>
          <w:tcPr>
            <w:tcW w:w="1462" w:type="pct"/>
          </w:tcPr>
          <w:p w14:paraId="44C79AD1"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388B10CE" w14:textId="77777777" w:rsidR="00DF2BDE" w:rsidRPr="001C27B1" w:rsidRDefault="00DF2BDE" w:rsidP="00DF2BDE">
            <w:pPr>
              <w:autoSpaceDE w:val="0"/>
              <w:autoSpaceDN w:val="0"/>
              <w:adjustRightInd w:val="0"/>
              <w:rPr>
                <w:color w:val="000000"/>
              </w:rPr>
            </w:pPr>
            <w:r w:rsidRPr="001C27B1">
              <w:rPr>
                <w:color w:val="000000"/>
              </w:rPr>
              <w:t xml:space="preserve">40 </w:t>
            </w:r>
          </w:p>
        </w:tc>
        <w:tc>
          <w:tcPr>
            <w:tcW w:w="2490" w:type="pct"/>
          </w:tcPr>
          <w:p w14:paraId="4A107040"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7B3D8F10" w14:textId="77777777" w:rsidTr="00DF2BDE">
        <w:trPr>
          <w:trHeight w:val="90"/>
        </w:trPr>
        <w:tc>
          <w:tcPr>
            <w:tcW w:w="479" w:type="pct"/>
          </w:tcPr>
          <w:p w14:paraId="1E1FBD5A" w14:textId="77777777" w:rsidR="00DF2BDE" w:rsidRPr="001C27B1" w:rsidRDefault="00DF2BDE" w:rsidP="00DF2BDE">
            <w:pPr>
              <w:autoSpaceDE w:val="0"/>
              <w:autoSpaceDN w:val="0"/>
              <w:adjustRightInd w:val="0"/>
              <w:rPr>
                <w:color w:val="000000"/>
              </w:rPr>
            </w:pPr>
            <w:r w:rsidRPr="001C27B1">
              <w:rPr>
                <w:color w:val="000000"/>
              </w:rPr>
              <w:t xml:space="preserve">14. </w:t>
            </w:r>
          </w:p>
        </w:tc>
        <w:tc>
          <w:tcPr>
            <w:tcW w:w="1462" w:type="pct"/>
          </w:tcPr>
          <w:p w14:paraId="42AFECF4"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72221C83" w14:textId="77777777" w:rsidR="00DF2BDE" w:rsidRPr="001C27B1" w:rsidRDefault="00DF2BDE" w:rsidP="00DF2BDE">
            <w:pPr>
              <w:autoSpaceDE w:val="0"/>
              <w:autoSpaceDN w:val="0"/>
              <w:adjustRightInd w:val="0"/>
              <w:rPr>
                <w:color w:val="000000"/>
              </w:rPr>
            </w:pPr>
            <w:r w:rsidRPr="001C27B1">
              <w:rPr>
                <w:color w:val="000000"/>
              </w:rPr>
              <w:t xml:space="preserve">41 </w:t>
            </w:r>
          </w:p>
        </w:tc>
        <w:tc>
          <w:tcPr>
            <w:tcW w:w="2490" w:type="pct"/>
          </w:tcPr>
          <w:p w14:paraId="21ACBF8F"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7A5EB6A0" w14:textId="77777777" w:rsidTr="00DF2BDE">
        <w:trPr>
          <w:trHeight w:val="90"/>
        </w:trPr>
        <w:tc>
          <w:tcPr>
            <w:tcW w:w="479" w:type="pct"/>
          </w:tcPr>
          <w:p w14:paraId="03A648E9" w14:textId="77777777" w:rsidR="00DF2BDE" w:rsidRPr="001C27B1" w:rsidRDefault="00DF2BDE" w:rsidP="00DF2BDE">
            <w:pPr>
              <w:autoSpaceDE w:val="0"/>
              <w:autoSpaceDN w:val="0"/>
              <w:adjustRightInd w:val="0"/>
              <w:rPr>
                <w:color w:val="000000"/>
              </w:rPr>
            </w:pPr>
            <w:r w:rsidRPr="001C27B1">
              <w:rPr>
                <w:color w:val="000000"/>
              </w:rPr>
              <w:t xml:space="preserve">15. </w:t>
            </w:r>
          </w:p>
        </w:tc>
        <w:tc>
          <w:tcPr>
            <w:tcW w:w="1462" w:type="pct"/>
          </w:tcPr>
          <w:p w14:paraId="1D47BBEF"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64017685" w14:textId="77777777" w:rsidR="00DF2BDE" w:rsidRPr="001C27B1" w:rsidRDefault="00DF2BDE" w:rsidP="00DF2BDE">
            <w:pPr>
              <w:autoSpaceDE w:val="0"/>
              <w:autoSpaceDN w:val="0"/>
              <w:adjustRightInd w:val="0"/>
              <w:rPr>
                <w:color w:val="000000"/>
              </w:rPr>
            </w:pPr>
            <w:r w:rsidRPr="001C27B1">
              <w:rPr>
                <w:color w:val="000000"/>
              </w:rPr>
              <w:t xml:space="preserve">51 </w:t>
            </w:r>
          </w:p>
        </w:tc>
        <w:tc>
          <w:tcPr>
            <w:tcW w:w="2490" w:type="pct"/>
          </w:tcPr>
          <w:p w14:paraId="272CBD16"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B11C19F" w14:textId="77777777" w:rsidTr="00DF2BDE">
        <w:trPr>
          <w:trHeight w:val="90"/>
        </w:trPr>
        <w:tc>
          <w:tcPr>
            <w:tcW w:w="479" w:type="pct"/>
          </w:tcPr>
          <w:p w14:paraId="1E911CD3" w14:textId="77777777" w:rsidR="00DF2BDE" w:rsidRPr="001C27B1" w:rsidRDefault="00DF2BDE" w:rsidP="00DF2BDE">
            <w:pPr>
              <w:autoSpaceDE w:val="0"/>
              <w:autoSpaceDN w:val="0"/>
              <w:adjustRightInd w:val="0"/>
              <w:rPr>
                <w:color w:val="000000"/>
              </w:rPr>
            </w:pPr>
            <w:r w:rsidRPr="001C27B1">
              <w:rPr>
                <w:color w:val="000000"/>
              </w:rPr>
              <w:t xml:space="preserve">16. </w:t>
            </w:r>
          </w:p>
        </w:tc>
        <w:tc>
          <w:tcPr>
            <w:tcW w:w="1462" w:type="pct"/>
          </w:tcPr>
          <w:p w14:paraId="400B9881" w14:textId="77777777" w:rsidR="00DF2BDE" w:rsidRPr="001C27B1" w:rsidRDefault="00DF2BDE" w:rsidP="00DF2BDE">
            <w:pPr>
              <w:autoSpaceDE w:val="0"/>
              <w:autoSpaceDN w:val="0"/>
              <w:adjustRightInd w:val="0"/>
              <w:rPr>
                <w:color w:val="000000"/>
              </w:rPr>
            </w:pPr>
            <w:r w:rsidRPr="001C27B1">
              <w:rPr>
                <w:color w:val="000000"/>
              </w:rPr>
              <w:t xml:space="preserve">Burkat </w:t>
            </w:r>
          </w:p>
        </w:tc>
        <w:tc>
          <w:tcPr>
            <w:tcW w:w="569" w:type="pct"/>
          </w:tcPr>
          <w:p w14:paraId="17E65C24" w14:textId="77777777" w:rsidR="00DF2BDE" w:rsidRPr="001C27B1" w:rsidRDefault="00DF2BDE" w:rsidP="00DF2BDE">
            <w:pPr>
              <w:autoSpaceDE w:val="0"/>
              <w:autoSpaceDN w:val="0"/>
              <w:adjustRightInd w:val="0"/>
              <w:rPr>
                <w:color w:val="000000"/>
              </w:rPr>
            </w:pPr>
            <w:r w:rsidRPr="001C27B1">
              <w:rPr>
                <w:color w:val="000000"/>
              </w:rPr>
              <w:t xml:space="preserve">53 </w:t>
            </w:r>
          </w:p>
        </w:tc>
        <w:tc>
          <w:tcPr>
            <w:tcW w:w="2490" w:type="pct"/>
          </w:tcPr>
          <w:p w14:paraId="7B698B4B"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FE5E804" w14:textId="77777777" w:rsidTr="00DF2BDE">
        <w:trPr>
          <w:trHeight w:val="90"/>
        </w:trPr>
        <w:tc>
          <w:tcPr>
            <w:tcW w:w="479" w:type="pct"/>
          </w:tcPr>
          <w:p w14:paraId="133DB087" w14:textId="77777777" w:rsidR="00DF2BDE" w:rsidRPr="001C27B1" w:rsidRDefault="00DF2BDE" w:rsidP="00DF2BDE">
            <w:pPr>
              <w:autoSpaceDE w:val="0"/>
              <w:autoSpaceDN w:val="0"/>
              <w:adjustRightInd w:val="0"/>
              <w:rPr>
                <w:color w:val="000000"/>
              </w:rPr>
            </w:pPr>
            <w:r w:rsidRPr="001C27B1">
              <w:rPr>
                <w:color w:val="000000"/>
              </w:rPr>
              <w:t xml:space="preserve">17. </w:t>
            </w:r>
          </w:p>
        </w:tc>
        <w:tc>
          <w:tcPr>
            <w:tcW w:w="1462" w:type="pct"/>
          </w:tcPr>
          <w:p w14:paraId="40A9F49F" w14:textId="77777777" w:rsidR="00DF2BDE" w:rsidRPr="001C27B1" w:rsidRDefault="00DF2BDE" w:rsidP="00DF2BDE">
            <w:pPr>
              <w:autoSpaceDE w:val="0"/>
              <w:autoSpaceDN w:val="0"/>
              <w:adjustRightInd w:val="0"/>
              <w:rPr>
                <w:color w:val="000000"/>
              </w:rPr>
            </w:pPr>
            <w:r w:rsidRPr="001C27B1">
              <w:rPr>
                <w:color w:val="000000"/>
              </w:rPr>
              <w:t xml:space="preserve">Bursz </w:t>
            </w:r>
          </w:p>
        </w:tc>
        <w:tc>
          <w:tcPr>
            <w:tcW w:w="569" w:type="pct"/>
          </w:tcPr>
          <w:p w14:paraId="531A5FD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35DB7A0C" w14:textId="77777777" w:rsidR="00DF2BDE" w:rsidRPr="001C27B1" w:rsidRDefault="00DF2BDE" w:rsidP="00DF2BDE">
            <w:pPr>
              <w:autoSpaceDE w:val="0"/>
              <w:autoSpaceDN w:val="0"/>
              <w:adjustRightInd w:val="0"/>
              <w:rPr>
                <w:color w:val="000000"/>
              </w:rPr>
            </w:pPr>
            <w:r w:rsidRPr="001C27B1">
              <w:rPr>
                <w:color w:val="000000"/>
              </w:rPr>
              <w:t xml:space="preserve">cmentarz I </w:t>
            </w:r>
          </w:p>
        </w:tc>
      </w:tr>
      <w:tr w:rsidR="00DF2BDE" w:rsidRPr="001C27B1" w14:paraId="65330643" w14:textId="77777777" w:rsidTr="00DF2BDE">
        <w:trPr>
          <w:trHeight w:val="90"/>
        </w:trPr>
        <w:tc>
          <w:tcPr>
            <w:tcW w:w="479" w:type="pct"/>
          </w:tcPr>
          <w:p w14:paraId="7202AA21" w14:textId="77777777" w:rsidR="00DF2BDE" w:rsidRPr="001C27B1" w:rsidRDefault="00DF2BDE" w:rsidP="00DF2BDE">
            <w:pPr>
              <w:autoSpaceDE w:val="0"/>
              <w:autoSpaceDN w:val="0"/>
              <w:adjustRightInd w:val="0"/>
              <w:rPr>
                <w:color w:val="000000"/>
              </w:rPr>
            </w:pPr>
            <w:r w:rsidRPr="001C27B1">
              <w:rPr>
                <w:color w:val="000000"/>
              </w:rPr>
              <w:t xml:space="preserve">18. </w:t>
            </w:r>
          </w:p>
        </w:tc>
        <w:tc>
          <w:tcPr>
            <w:tcW w:w="1462" w:type="pct"/>
          </w:tcPr>
          <w:p w14:paraId="6B45BB88" w14:textId="77777777" w:rsidR="00DF2BDE" w:rsidRPr="001C27B1" w:rsidRDefault="00DF2BDE" w:rsidP="00DF2BDE">
            <w:pPr>
              <w:autoSpaceDE w:val="0"/>
              <w:autoSpaceDN w:val="0"/>
              <w:adjustRightInd w:val="0"/>
              <w:rPr>
                <w:color w:val="000000"/>
              </w:rPr>
            </w:pPr>
            <w:r w:rsidRPr="001C27B1">
              <w:rPr>
                <w:color w:val="000000"/>
              </w:rPr>
              <w:t xml:space="preserve">Bursz </w:t>
            </w:r>
          </w:p>
        </w:tc>
        <w:tc>
          <w:tcPr>
            <w:tcW w:w="569" w:type="pct"/>
          </w:tcPr>
          <w:p w14:paraId="6D3840DF"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221D9D94" w14:textId="77777777" w:rsidR="00DF2BDE" w:rsidRPr="001C27B1" w:rsidRDefault="00DF2BDE" w:rsidP="00DF2BDE">
            <w:pPr>
              <w:autoSpaceDE w:val="0"/>
              <w:autoSpaceDN w:val="0"/>
              <w:adjustRightInd w:val="0"/>
              <w:rPr>
                <w:color w:val="000000"/>
              </w:rPr>
            </w:pPr>
            <w:r w:rsidRPr="001C27B1">
              <w:rPr>
                <w:color w:val="000000"/>
              </w:rPr>
              <w:t xml:space="preserve">cmentarz II </w:t>
            </w:r>
          </w:p>
        </w:tc>
      </w:tr>
      <w:tr w:rsidR="00DF2BDE" w:rsidRPr="001C27B1" w14:paraId="1957612D" w14:textId="77777777" w:rsidTr="00DF2BDE">
        <w:trPr>
          <w:trHeight w:val="90"/>
        </w:trPr>
        <w:tc>
          <w:tcPr>
            <w:tcW w:w="479" w:type="pct"/>
          </w:tcPr>
          <w:p w14:paraId="71842DD3" w14:textId="77777777" w:rsidR="00DF2BDE" w:rsidRPr="001C27B1" w:rsidRDefault="00DF2BDE" w:rsidP="00DF2BDE">
            <w:pPr>
              <w:autoSpaceDE w:val="0"/>
              <w:autoSpaceDN w:val="0"/>
              <w:adjustRightInd w:val="0"/>
              <w:rPr>
                <w:color w:val="000000"/>
              </w:rPr>
            </w:pPr>
            <w:r w:rsidRPr="001C27B1">
              <w:rPr>
                <w:color w:val="000000"/>
              </w:rPr>
              <w:t xml:space="preserve">19. </w:t>
            </w:r>
          </w:p>
        </w:tc>
        <w:tc>
          <w:tcPr>
            <w:tcW w:w="1462" w:type="pct"/>
          </w:tcPr>
          <w:p w14:paraId="76DEF0A9" w14:textId="77777777" w:rsidR="00DF2BDE" w:rsidRPr="001C27B1" w:rsidRDefault="00DF2BDE" w:rsidP="00DF2BDE">
            <w:pPr>
              <w:autoSpaceDE w:val="0"/>
              <w:autoSpaceDN w:val="0"/>
              <w:adjustRightInd w:val="0"/>
              <w:rPr>
                <w:color w:val="000000"/>
              </w:rPr>
            </w:pPr>
            <w:r w:rsidRPr="001C27B1">
              <w:rPr>
                <w:color w:val="000000"/>
              </w:rPr>
              <w:t xml:space="preserve">Bursz </w:t>
            </w:r>
          </w:p>
        </w:tc>
        <w:tc>
          <w:tcPr>
            <w:tcW w:w="569" w:type="pct"/>
          </w:tcPr>
          <w:p w14:paraId="61C36AB8"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20E20144"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24D6ADA5" w14:textId="77777777" w:rsidTr="00DF2BDE">
        <w:trPr>
          <w:trHeight w:val="90"/>
        </w:trPr>
        <w:tc>
          <w:tcPr>
            <w:tcW w:w="479" w:type="pct"/>
          </w:tcPr>
          <w:p w14:paraId="4837BC29" w14:textId="77777777" w:rsidR="00DF2BDE" w:rsidRPr="001C27B1" w:rsidRDefault="00DF2BDE" w:rsidP="00DF2BDE">
            <w:pPr>
              <w:autoSpaceDE w:val="0"/>
              <w:autoSpaceDN w:val="0"/>
              <w:adjustRightInd w:val="0"/>
              <w:rPr>
                <w:color w:val="000000"/>
              </w:rPr>
            </w:pPr>
            <w:r w:rsidRPr="001C27B1">
              <w:rPr>
                <w:color w:val="000000"/>
              </w:rPr>
              <w:t xml:space="preserve">20. </w:t>
            </w:r>
          </w:p>
        </w:tc>
        <w:tc>
          <w:tcPr>
            <w:tcW w:w="1462" w:type="pct"/>
          </w:tcPr>
          <w:p w14:paraId="1D3A4F4E" w14:textId="77777777" w:rsidR="00DF2BDE" w:rsidRPr="001C27B1" w:rsidRDefault="00DF2BDE" w:rsidP="00DF2BDE">
            <w:pPr>
              <w:autoSpaceDE w:val="0"/>
              <w:autoSpaceDN w:val="0"/>
              <w:adjustRightInd w:val="0"/>
              <w:rPr>
                <w:color w:val="000000"/>
              </w:rPr>
            </w:pPr>
            <w:r w:rsidRPr="001C27B1">
              <w:rPr>
                <w:color w:val="000000"/>
              </w:rPr>
              <w:t xml:space="preserve">Bursz </w:t>
            </w:r>
          </w:p>
        </w:tc>
        <w:tc>
          <w:tcPr>
            <w:tcW w:w="569" w:type="pct"/>
          </w:tcPr>
          <w:p w14:paraId="61013814"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06D141D1"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C412654" w14:textId="77777777" w:rsidTr="00DF2BDE">
        <w:trPr>
          <w:trHeight w:val="90"/>
        </w:trPr>
        <w:tc>
          <w:tcPr>
            <w:tcW w:w="479" w:type="pct"/>
          </w:tcPr>
          <w:p w14:paraId="5AD047B1" w14:textId="77777777" w:rsidR="00DF2BDE" w:rsidRPr="001C27B1" w:rsidRDefault="00DF2BDE" w:rsidP="00DF2BDE">
            <w:pPr>
              <w:autoSpaceDE w:val="0"/>
              <w:autoSpaceDN w:val="0"/>
              <w:adjustRightInd w:val="0"/>
              <w:rPr>
                <w:color w:val="000000"/>
              </w:rPr>
            </w:pPr>
            <w:r w:rsidRPr="001C27B1">
              <w:rPr>
                <w:color w:val="000000"/>
              </w:rPr>
              <w:t xml:space="preserve">21. </w:t>
            </w:r>
          </w:p>
        </w:tc>
        <w:tc>
          <w:tcPr>
            <w:tcW w:w="1462" w:type="pct"/>
          </w:tcPr>
          <w:p w14:paraId="035B2659" w14:textId="77777777" w:rsidR="00DF2BDE" w:rsidRPr="001C27B1" w:rsidRDefault="00DF2BDE" w:rsidP="00DF2BDE">
            <w:pPr>
              <w:autoSpaceDE w:val="0"/>
              <w:autoSpaceDN w:val="0"/>
              <w:adjustRightInd w:val="0"/>
              <w:rPr>
                <w:color w:val="000000"/>
              </w:rPr>
            </w:pPr>
            <w:r w:rsidRPr="001C27B1">
              <w:rPr>
                <w:color w:val="000000"/>
              </w:rPr>
              <w:t xml:space="preserve">Filice </w:t>
            </w:r>
          </w:p>
        </w:tc>
        <w:tc>
          <w:tcPr>
            <w:tcW w:w="569" w:type="pct"/>
          </w:tcPr>
          <w:p w14:paraId="5ADADE07" w14:textId="77777777" w:rsidR="00DF2BDE" w:rsidRPr="001C27B1" w:rsidRDefault="00DF2BDE" w:rsidP="00DF2BDE">
            <w:pPr>
              <w:autoSpaceDE w:val="0"/>
              <w:autoSpaceDN w:val="0"/>
              <w:adjustRightInd w:val="0"/>
              <w:rPr>
                <w:color w:val="000000"/>
              </w:rPr>
            </w:pPr>
            <w:r w:rsidRPr="001C27B1">
              <w:rPr>
                <w:color w:val="000000"/>
              </w:rPr>
              <w:t xml:space="preserve">04 </w:t>
            </w:r>
          </w:p>
        </w:tc>
        <w:tc>
          <w:tcPr>
            <w:tcW w:w="2490" w:type="pct"/>
          </w:tcPr>
          <w:p w14:paraId="19848724"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3B11D301" w14:textId="77777777" w:rsidTr="00DF2BDE">
        <w:trPr>
          <w:trHeight w:val="90"/>
        </w:trPr>
        <w:tc>
          <w:tcPr>
            <w:tcW w:w="479" w:type="pct"/>
          </w:tcPr>
          <w:p w14:paraId="3A682B79" w14:textId="77777777" w:rsidR="00DF2BDE" w:rsidRPr="001C27B1" w:rsidRDefault="00DF2BDE" w:rsidP="00DF2BDE">
            <w:pPr>
              <w:autoSpaceDE w:val="0"/>
              <w:autoSpaceDN w:val="0"/>
              <w:adjustRightInd w:val="0"/>
              <w:rPr>
                <w:color w:val="000000"/>
              </w:rPr>
            </w:pPr>
            <w:r w:rsidRPr="001C27B1">
              <w:rPr>
                <w:color w:val="000000"/>
              </w:rPr>
              <w:t xml:space="preserve">22. </w:t>
            </w:r>
          </w:p>
        </w:tc>
        <w:tc>
          <w:tcPr>
            <w:tcW w:w="1462" w:type="pct"/>
          </w:tcPr>
          <w:p w14:paraId="49589B52" w14:textId="77777777" w:rsidR="00DF2BDE" w:rsidRPr="001C27B1" w:rsidRDefault="00DF2BDE" w:rsidP="00DF2BDE">
            <w:pPr>
              <w:autoSpaceDE w:val="0"/>
              <w:autoSpaceDN w:val="0"/>
              <w:adjustRightInd w:val="0"/>
              <w:rPr>
                <w:color w:val="000000"/>
              </w:rPr>
            </w:pPr>
            <w:r w:rsidRPr="001C27B1">
              <w:rPr>
                <w:color w:val="000000"/>
              </w:rPr>
              <w:t xml:space="preserve">Gąsiorowo </w:t>
            </w:r>
          </w:p>
        </w:tc>
        <w:tc>
          <w:tcPr>
            <w:tcW w:w="569" w:type="pct"/>
          </w:tcPr>
          <w:p w14:paraId="674B74E0"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54CF9848"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00D6874F" w14:textId="77777777" w:rsidTr="00DF2BDE">
        <w:trPr>
          <w:trHeight w:val="90"/>
        </w:trPr>
        <w:tc>
          <w:tcPr>
            <w:tcW w:w="479" w:type="pct"/>
          </w:tcPr>
          <w:p w14:paraId="35D8A6D4" w14:textId="77777777" w:rsidR="00DF2BDE" w:rsidRPr="001C27B1" w:rsidRDefault="00DF2BDE" w:rsidP="00DF2BDE">
            <w:pPr>
              <w:autoSpaceDE w:val="0"/>
              <w:autoSpaceDN w:val="0"/>
              <w:adjustRightInd w:val="0"/>
              <w:rPr>
                <w:color w:val="000000"/>
              </w:rPr>
            </w:pPr>
            <w:r w:rsidRPr="001C27B1">
              <w:rPr>
                <w:color w:val="000000"/>
              </w:rPr>
              <w:t xml:space="preserve">23. </w:t>
            </w:r>
          </w:p>
        </w:tc>
        <w:tc>
          <w:tcPr>
            <w:tcW w:w="1462" w:type="pct"/>
          </w:tcPr>
          <w:p w14:paraId="5384E835" w14:textId="77777777" w:rsidR="00DF2BDE" w:rsidRPr="001C27B1" w:rsidRDefault="00DF2BDE" w:rsidP="00DF2BDE">
            <w:pPr>
              <w:autoSpaceDE w:val="0"/>
              <w:autoSpaceDN w:val="0"/>
              <w:adjustRightInd w:val="0"/>
              <w:rPr>
                <w:color w:val="000000"/>
              </w:rPr>
            </w:pPr>
            <w:r w:rsidRPr="001C27B1">
              <w:rPr>
                <w:color w:val="000000"/>
              </w:rPr>
              <w:t xml:space="preserve">Gąsiorowo </w:t>
            </w:r>
          </w:p>
        </w:tc>
        <w:tc>
          <w:tcPr>
            <w:tcW w:w="569" w:type="pct"/>
          </w:tcPr>
          <w:p w14:paraId="2CCD2740" w14:textId="77777777" w:rsidR="00DF2BDE" w:rsidRPr="001C27B1" w:rsidRDefault="00DF2BDE" w:rsidP="00DF2BDE">
            <w:pPr>
              <w:autoSpaceDE w:val="0"/>
              <w:autoSpaceDN w:val="0"/>
              <w:adjustRightInd w:val="0"/>
              <w:rPr>
                <w:color w:val="000000"/>
              </w:rPr>
            </w:pPr>
            <w:r w:rsidRPr="001C27B1">
              <w:rPr>
                <w:color w:val="000000"/>
              </w:rPr>
              <w:t xml:space="preserve">07 </w:t>
            </w:r>
          </w:p>
        </w:tc>
        <w:tc>
          <w:tcPr>
            <w:tcW w:w="2490" w:type="pct"/>
          </w:tcPr>
          <w:p w14:paraId="55678E9A"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7B3523F5" w14:textId="77777777" w:rsidTr="00DF2BDE">
        <w:trPr>
          <w:trHeight w:val="90"/>
        </w:trPr>
        <w:tc>
          <w:tcPr>
            <w:tcW w:w="479" w:type="pct"/>
          </w:tcPr>
          <w:p w14:paraId="4111A19D" w14:textId="77777777" w:rsidR="00DF2BDE" w:rsidRPr="001C27B1" w:rsidRDefault="00DF2BDE" w:rsidP="00DF2BDE">
            <w:pPr>
              <w:autoSpaceDE w:val="0"/>
              <w:autoSpaceDN w:val="0"/>
              <w:adjustRightInd w:val="0"/>
              <w:rPr>
                <w:color w:val="000000"/>
              </w:rPr>
            </w:pPr>
            <w:r w:rsidRPr="001C27B1">
              <w:rPr>
                <w:color w:val="000000"/>
              </w:rPr>
              <w:t xml:space="preserve">24. </w:t>
            </w:r>
          </w:p>
        </w:tc>
        <w:tc>
          <w:tcPr>
            <w:tcW w:w="1462" w:type="pct"/>
          </w:tcPr>
          <w:p w14:paraId="5C71DB8D" w14:textId="77777777" w:rsidR="00DF2BDE" w:rsidRPr="001C27B1" w:rsidRDefault="00DF2BDE" w:rsidP="00DF2BDE">
            <w:pPr>
              <w:autoSpaceDE w:val="0"/>
              <w:autoSpaceDN w:val="0"/>
              <w:adjustRightInd w:val="0"/>
              <w:rPr>
                <w:color w:val="000000"/>
              </w:rPr>
            </w:pPr>
            <w:r w:rsidRPr="001C27B1">
              <w:rPr>
                <w:color w:val="000000"/>
              </w:rPr>
              <w:t xml:space="preserve">Gnojenko </w:t>
            </w:r>
          </w:p>
        </w:tc>
        <w:tc>
          <w:tcPr>
            <w:tcW w:w="569" w:type="pct"/>
          </w:tcPr>
          <w:p w14:paraId="17009B8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D5B1B5B" w14:textId="77777777" w:rsidR="00DF2BDE" w:rsidRPr="001C27B1" w:rsidRDefault="00DF2BDE" w:rsidP="00DF2BDE">
            <w:pPr>
              <w:autoSpaceDE w:val="0"/>
              <w:autoSpaceDN w:val="0"/>
              <w:adjustRightInd w:val="0"/>
              <w:rPr>
                <w:color w:val="000000"/>
              </w:rPr>
            </w:pPr>
            <w:r w:rsidRPr="001C27B1">
              <w:rPr>
                <w:color w:val="000000"/>
              </w:rPr>
              <w:t xml:space="preserve">krzyż </w:t>
            </w:r>
          </w:p>
        </w:tc>
      </w:tr>
      <w:tr w:rsidR="00DF2BDE" w:rsidRPr="001C27B1" w14:paraId="54272401" w14:textId="77777777" w:rsidTr="00DF2BDE">
        <w:trPr>
          <w:trHeight w:val="90"/>
        </w:trPr>
        <w:tc>
          <w:tcPr>
            <w:tcW w:w="479" w:type="pct"/>
          </w:tcPr>
          <w:p w14:paraId="40B16D28" w14:textId="77777777" w:rsidR="00DF2BDE" w:rsidRPr="001C27B1" w:rsidRDefault="00DF2BDE" w:rsidP="00DF2BDE">
            <w:pPr>
              <w:autoSpaceDE w:val="0"/>
              <w:autoSpaceDN w:val="0"/>
              <w:adjustRightInd w:val="0"/>
              <w:rPr>
                <w:color w:val="000000"/>
              </w:rPr>
            </w:pPr>
            <w:r w:rsidRPr="001C27B1">
              <w:rPr>
                <w:color w:val="000000"/>
              </w:rPr>
              <w:t xml:space="preserve">25. </w:t>
            </w:r>
          </w:p>
        </w:tc>
        <w:tc>
          <w:tcPr>
            <w:tcW w:w="1462" w:type="pct"/>
          </w:tcPr>
          <w:p w14:paraId="71B57ACF" w14:textId="77777777" w:rsidR="00DF2BDE" w:rsidRPr="001C27B1" w:rsidRDefault="00DF2BDE" w:rsidP="00DF2BDE">
            <w:pPr>
              <w:autoSpaceDE w:val="0"/>
              <w:autoSpaceDN w:val="0"/>
              <w:adjustRightInd w:val="0"/>
              <w:rPr>
                <w:color w:val="000000"/>
              </w:rPr>
            </w:pPr>
            <w:r w:rsidRPr="001C27B1">
              <w:rPr>
                <w:color w:val="000000"/>
              </w:rPr>
              <w:t xml:space="preserve">Gnojno </w:t>
            </w:r>
          </w:p>
        </w:tc>
        <w:tc>
          <w:tcPr>
            <w:tcW w:w="569" w:type="pct"/>
          </w:tcPr>
          <w:p w14:paraId="5A354AE3"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986D1B0" w14:textId="77777777" w:rsidR="00DF2BDE" w:rsidRPr="001C27B1" w:rsidRDefault="00DF2BDE" w:rsidP="00DF2BDE">
            <w:pPr>
              <w:autoSpaceDE w:val="0"/>
              <w:autoSpaceDN w:val="0"/>
              <w:adjustRightInd w:val="0"/>
              <w:rPr>
                <w:color w:val="000000"/>
              </w:rPr>
            </w:pPr>
            <w:r w:rsidRPr="001C27B1">
              <w:rPr>
                <w:color w:val="000000"/>
              </w:rPr>
              <w:t xml:space="preserve">krzyż </w:t>
            </w:r>
          </w:p>
        </w:tc>
      </w:tr>
      <w:tr w:rsidR="00DF2BDE" w:rsidRPr="001C27B1" w14:paraId="718F53B2" w14:textId="77777777" w:rsidTr="00DF2BDE">
        <w:trPr>
          <w:trHeight w:val="90"/>
        </w:trPr>
        <w:tc>
          <w:tcPr>
            <w:tcW w:w="479" w:type="pct"/>
          </w:tcPr>
          <w:p w14:paraId="7C9D16BF" w14:textId="77777777" w:rsidR="00DF2BDE" w:rsidRPr="001C27B1" w:rsidRDefault="00DF2BDE" w:rsidP="00DF2BDE">
            <w:pPr>
              <w:autoSpaceDE w:val="0"/>
              <w:autoSpaceDN w:val="0"/>
              <w:adjustRightInd w:val="0"/>
              <w:rPr>
                <w:color w:val="000000"/>
              </w:rPr>
            </w:pPr>
            <w:r w:rsidRPr="001C27B1">
              <w:rPr>
                <w:color w:val="000000"/>
              </w:rPr>
              <w:t xml:space="preserve">26. </w:t>
            </w:r>
          </w:p>
        </w:tc>
        <w:tc>
          <w:tcPr>
            <w:tcW w:w="1462" w:type="pct"/>
          </w:tcPr>
          <w:p w14:paraId="317E9C2B" w14:textId="77777777" w:rsidR="00DF2BDE" w:rsidRPr="001C27B1" w:rsidRDefault="00DF2BDE" w:rsidP="00DF2BDE">
            <w:pPr>
              <w:autoSpaceDE w:val="0"/>
              <w:autoSpaceDN w:val="0"/>
              <w:adjustRightInd w:val="0"/>
              <w:rPr>
                <w:color w:val="000000"/>
              </w:rPr>
            </w:pPr>
            <w:r w:rsidRPr="001C27B1">
              <w:rPr>
                <w:color w:val="000000"/>
              </w:rPr>
              <w:t xml:space="preserve">Gnojno </w:t>
            </w:r>
          </w:p>
        </w:tc>
        <w:tc>
          <w:tcPr>
            <w:tcW w:w="569" w:type="pct"/>
          </w:tcPr>
          <w:p w14:paraId="6139DDFC"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405E784"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273D3A4F" w14:textId="77777777" w:rsidTr="00DF2BDE">
        <w:trPr>
          <w:trHeight w:val="90"/>
        </w:trPr>
        <w:tc>
          <w:tcPr>
            <w:tcW w:w="479" w:type="pct"/>
          </w:tcPr>
          <w:p w14:paraId="228ABBF7" w14:textId="77777777" w:rsidR="00DF2BDE" w:rsidRPr="001C27B1" w:rsidRDefault="00DF2BDE" w:rsidP="00DF2BDE">
            <w:pPr>
              <w:autoSpaceDE w:val="0"/>
              <w:autoSpaceDN w:val="0"/>
              <w:adjustRightInd w:val="0"/>
              <w:rPr>
                <w:color w:val="000000"/>
              </w:rPr>
            </w:pPr>
            <w:r w:rsidRPr="001C27B1">
              <w:rPr>
                <w:color w:val="000000"/>
              </w:rPr>
              <w:t xml:space="preserve">27. </w:t>
            </w:r>
          </w:p>
        </w:tc>
        <w:tc>
          <w:tcPr>
            <w:tcW w:w="1462" w:type="pct"/>
          </w:tcPr>
          <w:p w14:paraId="3F59C693" w14:textId="77777777" w:rsidR="00DF2BDE" w:rsidRPr="001C27B1" w:rsidRDefault="00DF2BDE" w:rsidP="00DF2BDE">
            <w:pPr>
              <w:autoSpaceDE w:val="0"/>
              <w:autoSpaceDN w:val="0"/>
              <w:adjustRightInd w:val="0"/>
              <w:rPr>
                <w:color w:val="000000"/>
              </w:rPr>
            </w:pPr>
            <w:r w:rsidRPr="001C27B1">
              <w:rPr>
                <w:color w:val="000000"/>
              </w:rPr>
              <w:t xml:space="preserve">Gnojno </w:t>
            </w:r>
          </w:p>
        </w:tc>
        <w:tc>
          <w:tcPr>
            <w:tcW w:w="569" w:type="pct"/>
          </w:tcPr>
          <w:p w14:paraId="7223D90E"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44ADE40"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7086795D" w14:textId="77777777" w:rsidTr="00DF2BDE">
        <w:trPr>
          <w:trHeight w:val="90"/>
        </w:trPr>
        <w:tc>
          <w:tcPr>
            <w:tcW w:w="479" w:type="pct"/>
          </w:tcPr>
          <w:p w14:paraId="72F2A23E" w14:textId="77777777" w:rsidR="00DF2BDE" w:rsidRPr="001C27B1" w:rsidRDefault="00DF2BDE" w:rsidP="00DF2BDE">
            <w:pPr>
              <w:autoSpaceDE w:val="0"/>
              <w:autoSpaceDN w:val="0"/>
              <w:adjustRightInd w:val="0"/>
              <w:rPr>
                <w:color w:val="000000"/>
              </w:rPr>
            </w:pPr>
            <w:r w:rsidRPr="001C27B1">
              <w:rPr>
                <w:color w:val="000000"/>
              </w:rPr>
              <w:t xml:space="preserve">28. </w:t>
            </w:r>
          </w:p>
        </w:tc>
        <w:tc>
          <w:tcPr>
            <w:tcW w:w="1462" w:type="pct"/>
          </w:tcPr>
          <w:p w14:paraId="6147118B" w14:textId="77777777" w:rsidR="00DF2BDE" w:rsidRPr="001C27B1" w:rsidRDefault="00DF2BDE" w:rsidP="00DF2BDE">
            <w:pPr>
              <w:autoSpaceDE w:val="0"/>
              <w:autoSpaceDN w:val="0"/>
              <w:adjustRightInd w:val="0"/>
              <w:rPr>
                <w:color w:val="000000"/>
              </w:rPr>
            </w:pPr>
            <w:r w:rsidRPr="001C27B1">
              <w:rPr>
                <w:color w:val="000000"/>
              </w:rPr>
              <w:t xml:space="preserve">Gnojno </w:t>
            </w:r>
          </w:p>
        </w:tc>
        <w:tc>
          <w:tcPr>
            <w:tcW w:w="569" w:type="pct"/>
          </w:tcPr>
          <w:p w14:paraId="7E78E66C" w14:textId="77777777" w:rsidR="00DF2BDE" w:rsidRPr="001C27B1" w:rsidRDefault="00DF2BDE" w:rsidP="00DF2BDE">
            <w:pPr>
              <w:autoSpaceDE w:val="0"/>
              <w:autoSpaceDN w:val="0"/>
              <w:adjustRightInd w:val="0"/>
              <w:rPr>
                <w:color w:val="000000"/>
              </w:rPr>
            </w:pPr>
            <w:r w:rsidRPr="001C27B1">
              <w:rPr>
                <w:color w:val="000000"/>
              </w:rPr>
              <w:t xml:space="preserve">09 </w:t>
            </w:r>
          </w:p>
        </w:tc>
        <w:tc>
          <w:tcPr>
            <w:tcW w:w="2490" w:type="pct"/>
          </w:tcPr>
          <w:p w14:paraId="7F2CB0C5"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499C581" w14:textId="77777777" w:rsidTr="00DF2BDE">
        <w:trPr>
          <w:trHeight w:val="90"/>
        </w:trPr>
        <w:tc>
          <w:tcPr>
            <w:tcW w:w="479" w:type="pct"/>
          </w:tcPr>
          <w:p w14:paraId="71EAD21A" w14:textId="77777777" w:rsidR="00DF2BDE" w:rsidRPr="001C27B1" w:rsidRDefault="00DF2BDE" w:rsidP="00DF2BDE">
            <w:pPr>
              <w:autoSpaceDE w:val="0"/>
              <w:autoSpaceDN w:val="0"/>
              <w:adjustRightInd w:val="0"/>
              <w:rPr>
                <w:color w:val="000000"/>
              </w:rPr>
            </w:pPr>
            <w:r w:rsidRPr="001C27B1">
              <w:rPr>
                <w:color w:val="000000"/>
              </w:rPr>
              <w:t xml:space="preserve">29. </w:t>
            </w:r>
          </w:p>
        </w:tc>
        <w:tc>
          <w:tcPr>
            <w:tcW w:w="1462" w:type="pct"/>
          </w:tcPr>
          <w:p w14:paraId="588B303F" w14:textId="77777777" w:rsidR="00DF2BDE" w:rsidRPr="001C27B1" w:rsidRDefault="00DF2BDE" w:rsidP="00DF2BDE">
            <w:pPr>
              <w:autoSpaceDE w:val="0"/>
              <w:autoSpaceDN w:val="0"/>
              <w:adjustRightInd w:val="0"/>
              <w:rPr>
                <w:color w:val="000000"/>
              </w:rPr>
            </w:pPr>
            <w:r w:rsidRPr="001C27B1">
              <w:rPr>
                <w:color w:val="000000"/>
              </w:rPr>
              <w:t xml:space="preserve">Gnojno </w:t>
            </w:r>
          </w:p>
        </w:tc>
        <w:tc>
          <w:tcPr>
            <w:tcW w:w="569" w:type="pct"/>
          </w:tcPr>
          <w:p w14:paraId="6EC6C404" w14:textId="77777777" w:rsidR="00DF2BDE" w:rsidRPr="001C27B1" w:rsidRDefault="00DF2BDE" w:rsidP="00DF2BDE">
            <w:pPr>
              <w:autoSpaceDE w:val="0"/>
              <w:autoSpaceDN w:val="0"/>
              <w:adjustRightInd w:val="0"/>
              <w:rPr>
                <w:color w:val="000000"/>
              </w:rPr>
            </w:pPr>
            <w:r w:rsidRPr="001C27B1">
              <w:rPr>
                <w:color w:val="000000"/>
              </w:rPr>
              <w:t xml:space="preserve">11 </w:t>
            </w:r>
          </w:p>
        </w:tc>
        <w:tc>
          <w:tcPr>
            <w:tcW w:w="2490" w:type="pct"/>
          </w:tcPr>
          <w:p w14:paraId="5A5AB33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58796D5" w14:textId="77777777" w:rsidTr="00DF2BDE">
        <w:trPr>
          <w:trHeight w:val="90"/>
        </w:trPr>
        <w:tc>
          <w:tcPr>
            <w:tcW w:w="479" w:type="pct"/>
          </w:tcPr>
          <w:p w14:paraId="7A3ACA1D" w14:textId="77777777" w:rsidR="00DF2BDE" w:rsidRPr="001C27B1" w:rsidRDefault="00DF2BDE" w:rsidP="00DF2BDE">
            <w:pPr>
              <w:autoSpaceDE w:val="0"/>
              <w:autoSpaceDN w:val="0"/>
              <w:adjustRightInd w:val="0"/>
              <w:rPr>
                <w:color w:val="000000"/>
              </w:rPr>
            </w:pPr>
            <w:r w:rsidRPr="001C27B1">
              <w:rPr>
                <w:color w:val="000000"/>
              </w:rPr>
              <w:lastRenderedPageBreak/>
              <w:t xml:space="preserve">30. </w:t>
            </w:r>
          </w:p>
        </w:tc>
        <w:tc>
          <w:tcPr>
            <w:tcW w:w="1462" w:type="pct"/>
          </w:tcPr>
          <w:p w14:paraId="3C68BC16" w14:textId="77777777" w:rsidR="00DF2BDE" w:rsidRPr="001C27B1" w:rsidRDefault="00DF2BDE" w:rsidP="00DF2BDE">
            <w:pPr>
              <w:autoSpaceDE w:val="0"/>
              <w:autoSpaceDN w:val="0"/>
              <w:adjustRightInd w:val="0"/>
              <w:rPr>
                <w:color w:val="000000"/>
              </w:rPr>
            </w:pPr>
            <w:r w:rsidRPr="001C27B1">
              <w:rPr>
                <w:color w:val="000000"/>
              </w:rPr>
              <w:t xml:space="preserve">Gnojno </w:t>
            </w:r>
          </w:p>
        </w:tc>
        <w:tc>
          <w:tcPr>
            <w:tcW w:w="569" w:type="pct"/>
          </w:tcPr>
          <w:p w14:paraId="19047415" w14:textId="77777777" w:rsidR="00DF2BDE" w:rsidRPr="001C27B1" w:rsidRDefault="00DF2BDE" w:rsidP="00DF2BDE">
            <w:pPr>
              <w:autoSpaceDE w:val="0"/>
              <w:autoSpaceDN w:val="0"/>
              <w:adjustRightInd w:val="0"/>
              <w:rPr>
                <w:color w:val="000000"/>
              </w:rPr>
            </w:pPr>
            <w:r w:rsidRPr="001C27B1">
              <w:rPr>
                <w:color w:val="000000"/>
              </w:rPr>
              <w:t xml:space="preserve">14 </w:t>
            </w:r>
          </w:p>
        </w:tc>
        <w:tc>
          <w:tcPr>
            <w:tcW w:w="2490" w:type="pct"/>
          </w:tcPr>
          <w:p w14:paraId="5AE6062B"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80AEC77" w14:textId="77777777" w:rsidTr="00DF2BDE">
        <w:trPr>
          <w:trHeight w:val="90"/>
        </w:trPr>
        <w:tc>
          <w:tcPr>
            <w:tcW w:w="479" w:type="pct"/>
          </w:tcPr>
          <w:p w14:paraId="7DB242D7" w14:textId="77777777" w:rsidR="00DF2BDE" w:rsidRPr="001C27B1" w:rsidRDefault="00DF2BDE" w:rsidP="00DF2BDE">
            <w:pPr>
              <w:autoSpaceDE w:val="0"/>
              <w:autoSpaceDN w:val="0"/>
              <w:adjustRightInd w:val="0"/>
              <w:rPr>
                <w:color w:val="000000"/>
              </w:rPr>
            </w:pPr>
            <w:r w:rsidRPr="001C27B1">
              <w:rPr>
                <w:color w:val="000000"/>
              </w:rPr>
              <w:t xml:space="preserve">31. </w:t>
            </w:r>
          </w:p>
        </w:tc>
        <w:tc>
          <w:tcPr>
            <w:tcW w:w="1462" w:type="pct"/>
          </w:tcPr>
          <w:p w14:paraId="3ABB2DAA" w14:textId="77777777" w:rsidR="00DF2BDE" w:rsidRPr="001C27B1" w:rsidRDefault="00DF2BDE" w:rsidP="00DF2BDE">
            <w:pPr>
              <w:autoSpaceDE w:val="0"/>
              <w:autoSpaceDN w:val="0"/>
              <w:adjustRightInd w:val="0"/>
              <w:rPr>
                <w:color w:val="000000"/>
              </w:rPr>
            </w:pPr>
            <w:r w:rsidRPr="001C27B1">
              <w:rPr>
                <w:color w:val="000000"/>
              </w:rPr>
              <w:t xml:space="preserve">Gnojno </w:t>
            </w:r>
          </w:p>
        </w:tc>
        <w:tc>
          <w:tcPr>
            <w:tcW w:w="569" w:type="pct"/>
          </w:tcPr>
          <w:p w14:paraId="39D39A77" w14:textId="77777777" w:rsidR="00DF2BDE" w:rsidRPr="001C27B1" w:rsidRDefault="00DF2BDE" w:rsidP="00DF2BDE">
            <w:pPr>
              <w:autoSpaceDE w:val="0"/>
              <w:autoSpaceDN w:val="0"/>
              <w:adjustRightInd w:val="0"/>
              <w:rPr>
                <w:color w:val="000000"/>
              </w:rPr>
            </w:pPr>
            <w:r w:rsidRPr="001C27B1">
              <w:rPr>
                <w:color w:val="000000"/>
              </w:rPr>
              <w:t xml:space="preserve">69 </w:t>
            </w:r>
          </w:p>
        </w:tc>
        <w:tc>
          <w:tcPr>
            <w:tcW w:w="2490" w:type="pct"/>
          </w:tcPr>
          <w:p w14:paraId="05D99A8E"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33F1591" w14:textId="77777777" w:rsidTr="00DF2BDE">
        <w:trPr>
          <w:trHeight w:val="90"/>
        </w:trPr>
        <w:tc>
          <w:tcPr>
            <w:tcW w:w="479" w:type="pct"/>
          </w:tcPr>
          <w:p w14:paraId="261E5185" w14:textId="77777777" w:rsidR="00DF2BDE" w:rsidRPr="001C27B1" w:rsidRDefault="00DF2BDE" w:rsidP="00DF2BDE">
            <w:pPr>
              <w:autoSpaceDE w:val="0"/>
              <w:autoSpaceDN w:val="0"/>
              <w:adjustRightInd w:val="0"/>
              <w:rPr>
                <w:color w:val="000000"/>
              </w:rPr>
            </w:pPr>
            <w:r w:rsidRPr="001C27B1">
              <w:rPr>
                <w:color w:val="000000"/>
              </w:rPr>
              <w:t xml:space="preserve">32. </w:t>
            </w:r>
          </w:p>
        </w:tc>
        <w:tc>
          <w:tcPr>
            <w:tcW w:w="1462" w:type="pct"/>
          </w:tcPr>
          <w:p w14:paraId="742A2F4F"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1165DB4B"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B9A8DD0"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0009EE5B" w14:textId="77777777" w:rsidTr="00DF2BDE">
        <w:trPr>
          <w:trHeight w:val="90"/>
        </w:trPr>
        <w:tc>
          <w:tcPr>
            <w:tcW w:w="479" w:type="pct"/>
          </w:tcPr>
          <w:p w14:paraId="662B2D92"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1462" w:type="pct"/>
          </w:tcPr>
          <w:p w14:paraId="21802856"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4C982D1B"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50731B0" w14:textId="77777777" w:rsidR="00DF2BDE" w:rsidRPr="001C27B1" w:rsidRDefault="00DF2BDE" w:rsidP="00DF2BDE">
            <w:pPr>
              <w:autoSpaceDE w:val="0"/>
              <w:autoSpaceDN w:val="0"/>
              <w:adjustRightInd w:val="0"/>
              <w:rPr>
                <w:color w:val="000000"/>
              </w:rPr>
            </w:pPr>
            <w:r w:rsidRPr="001C27B1">
              <w:rPr>
                <w:color w:val="000000"/>
              </w:rPr>
              <w:t xml:space="preserve">krzyż </w:t>
            </w:r>
          </w:p>
        </w:tc>
      </w:tr>
      <w:tr w:rsidR="00DF2BDE" w:rsidRPr="001C27B1" w14:paraId="35475658" w14:textId="77777777" w:rsidTr="00DF2BDE">
        <w:trPr>
          <w:trHeight w:val="90"/>
        </w:trPr>
        <w:tc>
          <w:tcPr>
            <w:tcW w:w="479" w:type="pct"/>
          </w:tcPr>
          <w:p w14:paraId="1809BC21" w14:textId="77777777" w:rsidR="00DF2BDE" w:rsidRPr="001C27B1" w:rsidRDefault="00DF2BDE" w:rsidP="00DF2BDE">
            <w:pPr>
              <w:autoSpaceDE w:val="0"/>
              <w:autoSpaceDN w:val="0"/>
              <w:adjustRightInd w:val="0"/>
              <w:rPr>
                <w:color w:val="000000"/>
              </w:rPr>
            </w:pPr>
            <w:r w:rsidRPr="001C27B1">
              <w:rPr>
                <w:color w:val="000000"/>
              </w:rPr>
              <w:t xml:space="preserve">34. </w:t>
            </w:r>
          </w:p>
        </w:tc>
        <w:tc>
          <w:tcPr>
            <w:tcW w:w="1462" w:type="pct"/>
          </w:tcPr>
          <w:p w14:paraId="4882F1C4"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6281C10A" w14:textId="77777777" w:rsidR="00DF2BDE" w:rsidRPr="001C27B1" w:rsidRDefault="00DF2BDE" w:rsidP="00DF2BDE">
            <w:pPr>
              <w:autoSpaceDE w:val="0"/>
              <w:autoSpaceDN w:val="0"/>
              <w:adjustRightInd w:val="0"/>
              <w:rPr>
                <w:color w:val="000000"/>
              </w:rPr>
            </w:pPr>
            <w:r w:rsidRPr="001C27B1">
              <w:rPr>
                <w:color w:val="000000"/>
              </w:rPr>
              <w:t xml:space="preserve">11/12 </w:t>
            </w:r>
          </w:p>
        </w:tc>
        <w:tc>
          <w:tcPr>
            <w:tcW w:w="2490" w:type="pct"/>
          </w:tcPr>
          <w:p w14:paraId="26D78649"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21D0A64" w14:textId="77777777" w:rsidTr="00DF2BDE">
        <w:trPr>
          <w:trHeight w:val="90"/>
        </w:trPr>
        <w:tc>
          <w:tcPr>
            <w:tcW w:w="479" w:type="pct"/>
          </w:tcPr>
          <w:p w14:paraId="0CC82DD0" w14:textId="77777777" w:rsidR="00DF2BDE" w:rsidRPr="001C27B1" w:rsidRDefault="00DF2BDE" w:rsidP="00DF2BDE">
            <w:pPr>
              <w:autoSpaceDE w:val="0"/>
              <w:autoSpaceDN w:val="0"/>
              <w:adjustRightInd w:val="0"/>
              <w:rPr>
                <w:color w:val="000000"/>
              </w:rPr>
            </w:pPr>
            <w:r w:rsidRPr="001C27B1">
              <w:rPr>
                <w:color w:val="000000"/>
              </w:rPr>
              <w:t xml:space="preserve">35. </w:t>
            </w:r>
          </w:p>
        </w:tc>
        <w:tc>
          <w:tcPr>
            <w:tcW w:w="1462" w:type="pct"/>
          </w:tcPr>
          <w:p w14:paraId="76922EBE"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61183957"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795CA46E"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A7AA31B" w14:textId="77777777" w:rsidTr="00DF2BDE">
        <w:trPr>
          <w:trHeight w:val="90"/>
        </w:trPr>
        <w:tc>
          <w:tcPr>
            <w:tcW w:w="479" w:type="pct"/>
          </w:tcPr>
          <w:p w14:paraId="5F249709" w14:textId="77777777" w:rsidR="00DF2BDE" w:rsidRPr="001C27B1" w:rsidRDefault="00DF2BDE" w:rsidP="00DF2BDE">
            <w:pPr>
              <w:autoSpaceDE w:val="0"/>
              <w:autoSpaceDN w:val="0"/>
              <w:adjustRightInd w:val="0"/>
              <w:rPr>
                <w:color w:val="000000"/>
              </w:rPr>
            </w:pPr>
            <w:r w:rsidRPr="001C27B1">
              <w:rPr>
                <w:color w:val="000000"/>
              </w:rPr>
              <w:t xml:space="preserve">36. </w:t>
            </w:r>
          </w:p>
        </w:tc>
        <w:tc>
          <w:tcPr>
            <w:tcW w:w="1462" w:type="pct"/>
          </w:tcPr>
          <w:p w14:paraId="19C32617"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6E98F075" w14:textId="77777777" w:rsidR="00DF2BDE" w:rsidRPr="001C27B1" w:rsidRDefault="00DF2BDE" w:rsidP="00DF2BDE">
            <w:pPr>
              <w:autoSpaceDE w:val="0"/>
              <w:autoSpaceDN w:val="0"/>
              <w:adjustRightInd w:val="0"/>
              <w:rPr>
                <w:color w:val="000000"/>
              </w:rPr>
            </w:pPr>
            <w:r w:rsidRPr="001C27B1">
              <w:rPr>
                <w:color w:val="000000"/>
              </w:rPr>
              <w:t xml:space="preserve">12 </w:t>
            </w:r>
          </w:p>
        </w:tc>
        <w:tc>
          <w:tcPr>
            <w:tcW w:w="2490" w:type="pct"/>
          </w:tcPr>
          <w:p w14:paraId="7C4DA9DE"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4809D9D" w14:textId="77777777" w:rsidTr="00DF2BDE">
        <w:trPr>
          <w:trHeight w:val="90"/>
        </w:trPr>
        <w:tc>
          <w:tcPr>
            <w:tcW w:w="479" w:type="pct"/>
          </w:tcPr>
          <w:p w14:paraId="5DD02D94" w14:textId="77777777" w:rsidR="00DF2BDE" w:rsidRPr="001C27B1" w:rsidRDefault="00DF2BDE" w:rsidP="00DF2BDE">
            <w:pPr>
              <w:autoSpaceDE w:val="0"/>
              <w:autoSpaceDN w:val="0"/>
              <w:adjustRightInd w:val="0"/>
              <w:rPr>
                <w:color w:val="000000"/>
              </w:rPr>
            </w:pPr>
            <w:r w:rsidRPr="001C27B1">
              <w:rPr>
                <w:color w:val="000000"/>
              </w:rPr>
              <w:t xml:space="preserve">37. </w:t>
            </w:r>
          </w:p>
        </w:tc>
        <w:tc>
          <w:tcPr>
            <w:tcW w:w="1462" w:type="pct"/>
          </w:tcPr>
          <w:p w14:paraId="167180C0"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1B651481" w14:textId="77777777" w:rsidR="00DF2BDE" w:rsidRPr="001C27B1" w:rsidRDefault="00DF2BDE" w:rsidP="00DF2BDE">
            <w:pPr>
              <w:autoSpaceDE w:val="0"/>
              <w:autoSpaceDN w:val="0"/>
              <w:adjustRightInd w:val="0"/>
              <w:rPr>
                <w:color w:val="000000"/>
              </w:rPr>
            </w:pPr>
            <w:r w:rsidRPr="001C27B1">
              <w:rPr>
                <w:color w:val="000000"/>
              </w:rPr>
              <w:t xml:space="preserve">13 </w:t>
            </w:r>
          </w:p>
        </w:tc>
        <w:tc>
          <w:tcPr>
            <w:tcW w:w="2490" w:type="pct"/>
          </w:tcPr>
          <w:p w14:paraId="0FD048AC"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36B653F" w14:textId="77777777" w:rsidTr="00DF2BDE">
        <w:trPr>
          <w:trHeight w:val="90"/>
        </w:trPr>
        <w:tc>
          <w:tcPr>
            <w:tcW w:w="479" w:type="pct"/>
          </w:tcPr>
          <w:p w14:paraId="152B738B" w14:textId="77777777" w:rsidR="00DF2BDE" w:rsidRPr="001C27B1" w:rsidRDefault="00DF2BDE" w:rsidP="00DF2BDE">
            <w:pPr>
              <w:autoSpaceDE w:val="0"/>
              <w:autoSpaceDN w:val="0"/>
              <w:adjustRightInd w:val="0"/>
              <w:rPr>
                <w:color w:val="000000"/>
              </w:rPr>
            </w:pPr>
            <w:r w:rsidRPr="001C27B1">
              <w:rPr>
                <w:color w:val="000000"/>
              </w:rPr>
              <w:t xml:space="preserve">38. </w:t>
            </w:r>
          </w:p>
        </w:tc>
        <w:tc>
          <w:tcPr>
            <w:tcW w:w="1462" w:type="pct"/>
          </w:tcPr>
          <w:p w14:paraId="3EFC575D"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71B069A4" w14:textId="77777777" w:rsidR="00DF2BDE" w:rsidRPr="001C27B1" w:rsidRDefault="00DF2BDE" w:rsidP="00DF2BDE">
            <w:pPr>
              <w:autoSpaceDE w:val="0"/>
              <w:autoSpaceDN w:val="0"/>
              <w:adjustRightInd w:val="0"/>
              <w:rPr>
                <w:color w:val="000000"/>
              </w:rPr>
            </w:pPr>
            <w:r w:rsidRPr="001C27B1">
              <w:rPr>
                <w:color w:val="000000"/>
              </w:rPr>
              <w:t xml:space="preserve">19 </w:t>
            </w:r>
          </w:p>
        </w:tc>
        <w:tc>
          <w:tcPr>
            <w:tcW w:w="2490" w:type="pct"/>
          </w:tcPr>
          <w:p w14:paraId="17D1B72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9FC1306" w14:textId="77777777" w:rsidTr="00DF2BDE">
        <w:trPr>
          <w:trHeight w:val="90"/>
        </w:trPr>
        <w:tc>
          <w:tcPr>
            <w:tcW w:w="479" w:type="pct"/>
          </w:tcPr>
          <w:p w14:paraId="2A18102F" w14:textId="77777777" w:rsidR="00DF2BDE" w:rsidRPr="001C27B1" w:rsidRDefault="00DF2BDE" w:rsidP="00DF2BDE">
            <w:pPr>
              <w:autoSpaceDE w:val="0"/>
              <w:autoSpaceDN w:val="0"/>
              <w:adjustRightInd w:val="0"/>
              <w:rPr>
                <w:color w:val="000000"/>
              </w:rPr>
            </w:pPr>
            <w:r w:rsidRPr="001C27B1">
              <w:rPr>
                <w:color w:val="000000"/>
              </w:rPr>
              <w:t xml:space="preserve">39. </w:t>
            </w:r>
          </w:p>
        </w:tc>
        <w:tc>
          <w:tcPr>
            <w:tcW w:w="1462" w:type="pct"/>
          </w:tcPr>
          <w:p w14:paraId="78319CEF"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225E7011" w14:textId="77777777" w:rsidR="00DF2BDE" w:rsidRPr="001C27B1" w:rsidRDefault="00DF2BDE" w:rsidP="00DF2BDE">
            <w:pPr>
              <w:autoSpaceDE w:val="0"/>
              <w:autoSpaceDN w:val="0"/>
              <w:adjustRightInd w:val="0"/>
              <w:rPr>
                <w:color w:val="000000"/>
              </w:rPr>
            </w:pPr>
            <w:r w:rsidRPr="001C27B1">
              <w:rPr>
                <w:color w:val="000000"/>
              </w:rPr>
              <w:t xml:space="preserve">31 </w:t>
            </w:r>
          </w:p>
        </w:tc>
        <w:tc>
          <w:tcPr>
            <w:tcW w:w="2490" w:type="pct"/>
          </w:tcPr>
          <w:p w14:paraId="1BFDFDBE"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36A38CDF" w14:textId="77777777" w:rsidTr="00DF2BDE">
        <w:trPr>
          <w:trHeight w:val="90"/>
        </w:trPr>
        <w:tc>
          <w:tcPr>
            <w:tcW w:w="479" w:type="pct"/>
          </w:tcPr>
          <w:p w14:paraId="5672C570" w14:textId="77777777" w:rsidR="00DF2BDE" w:rsidRPr="001C27B1" w:rsidRDefault="00DF2BDE" w:rsidP="00DF2BDE">
            <w:pPr>
              <w:autoSpaceDE w:val="0"/>
              <w:autoSpaceDN w:val="0"/>
              <w:adjustRightInd w:val="0"/>
              <w:rPr>
                <w:color w:val="000000"/>
              </w:rPr>
            </w:pPr>
            <w:r w:rsidRPr="001C27B1">
              <w:rPr>
                <w:color w:val="000000"/>
              </w:rPr>
              <w:t xml:space="preserve">40. </w:t>
            </w:r>
          </w:p>
        </w:tc>
        <w:tc>
          <w:tcPr>
            <w:tcW w:w="1462" w:type="pct"/>
          </w:tcPr>
          <w:p w14:paraId="0C0D480F"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74923047"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2490" w:type="pct"/>
          </w:tcPr>
          <w:p w14:paraId="275302EA" w14:textId="77777777" w:rsidR="00DF2BDE" w:rsidRPr="001C27B1" w:rsidRDefault="00DF2BDE" w:rsidP="00DF2BDE">
            <w:pPr>
              <w:autoSpaceDE w:val="0"/>
              <w:autoSpaceDN w:val="0"/>
              <w:adjustRightInd w:val="0"/>
              <w:rPr>
                <w:color w:val="000000"/>
              </w:rPr>
            </w:pPr>
            <w:r w:rsidRPr="001C27B1">
              <w:rPr>
                <w:color w:val="000000"/>
              </w:rPr>
              <w:t xml:space="preserve">gorzelnia </w:t>
            </w:r>
          </w:p>
        </w:tc>
      </w:tr>
      <w:tr w:rsidR="00DF2BDE" w:rsidRPr="001C27B1" w14:paraId="44954BD7" w14:textId="77777777" w:rsidTr="00DF2BDE">
        <w:trPr>
          <w:trHeight w:val="90"/>
        </w:trPr>
        <w:tc>
          <w:tcPr>
            <w:tcW w:w="479" w:type="pct"/>
          </w:tcPr>
          <w:p w14:paraId="3B6013E4" w14:textId="77777777" w:rsidR="00DF2BDE" w:rsidRPr="001C27B1" w:rsidRDefault="00DF2BDE" w:rsidP="00DF2BDE">
            <w:pPr>
              <w:autoSpaceDE w:val="0"/>
              <w:autoSpaceDN w:val="0"/>
              <w:adjustRightInd w:val="0"/>
              <w:rPr>
                <w:color w:val="000000"/>
              </w:rPr>
            </w:pPr>
            <w:r w:rsidRPr="001C27B1">
              <w:rPr>
                <w:color w:val="000000"/>
              </w:rPr>
              <w:t xml:space="preserve">41. </w:t>
            </w:r>
          </w:p>
        </w:tc>
        <w:tc>
          <w:tcPr>
            <w:tcW w:w="1462" w:type="pct"/>
          </w:tcPr>
          <w:p w14:paraId="6FE7D33D"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2B9FBAF4"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2490" w:type="pct"/>
          </w:tcPr>
          <w:p w14:paraId="29D3FCC8" w14:textId="77777777" w:rsidR="00DF2BDE" w:rsidRPr="001C27B1" w:rsidRDefault="00DF2BDE" w:rsidP="00DF2BDE">
            <w:pPr>
              <w:autoSpaceDE w:val="0"/>
              <w:autoSpaceDN w:val="0"/>
              <w:adjustRightInd w:val="0"/>
              <w:rPr>
                <w:color w:val="000000"/>
              </w:rPr>
            </w:pPr>
            <w:r w:rsidRPr="001C27B1">
              <w:rPr>
                <w:color w:val="000000"/>
              </w:rPr>
              <w:t xml:space="preserve">obora </w:t>
            </w:r>
          </w:p>
        </w:tc>
      </w:tr>
      <w:tr w:rsidR="00DF2BDE" w:rsidRPr="001C27B1" w14:paraId="1AE4A0E1" w14:textId="77777777" w:rsidTr="00DF2BDE">
        <w:trPr>
          <w:trHeight w:val="90"/>
        </w:trPr>
        <w:tc>
          <w:tcPr>
            <w:tcW w:w="479" w:type="pct"/>
          </w:tcPr>
          <w:p w14:paraId="2E8B4003" w14:textId="77777777" w:rsidR="00DF2BDE" w:rsidRPr="001C27B1" w:rsidRDefault="00DF2BDE" w:rsidP="00DF2BDE">
            <w:pPr>
              <w:autoSpaceDE w:val="0"/>
              <w:autoSpaceDN w:val="0"/>
              <w:adjustRightInd w:val="0"/>
              <w:rPr>
                <w:color w:val="000000"/>
              </w:rPr>
            </w:pPr>
            <w:r w:rsidRPr="001C27B1">
              <w:rPr>
                <w:color w:val="000000"/>
              </w:rPr>
              <w:t xml:space="preserve">42. </w:t>
            </w:r>
          </w:p>
        </w:tc>
        <w:tc>
          <w:tcPr>
            <w:tcW w:w="1462" w:type="pct"/>
          </w:tcPr>
          <w:p w14:paraId="2F2382D1"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005E4999"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2490" w:type="pct"/>
          </w:tcPr>
          <w:p w14:paraId="3C3A1281"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02B18E40" w14:textId="77777777" w:rsidTr="00DF2BDE">
        <w:trPr>
          <w:trHeight w:val="90"/>
        </w:trPr>
        <w:tc>
          <w:tcPr>
            <w:tcW w:w="479" w:type="pct"/>
          </w:tcPr>
          <w:p w14:paraId="4FFC9A93" w14:textId="77777777" w:rsidR="00DF2BDE" w:rsidRPr="001C27B1" w:rsidRDefault="00DF2BDE" w:rsidP="00DF2BDE">
            <w:pPr>
              <w:autoSpaceDE w:val="0"/>
              <w:autoSpaceDN w:val="0"/>
              <w:adjustRightInd w:val="0"/>
              <w:rPr>
                <w:color w:val="000000"/>
              </w:rPr>
            </w:pPr>
            <w:r w:rsidRPr="001C27B1">
              <w:rPr>
                <w:color w:val="000000"/>
              </w:rPr>
              <w:t xml:space="preserve">43. </w:t>
            </w:r>
          </w:p>
        </w:tc>
        <w:tc>
          <w:tcPr>
            <w:tcW w:w="1462" w:type="pct"/>
          </w:tcPr>
          <w:p w14:paraId="28C2D424"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555141A4"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2490" w:type="pct"/>
          </w:tcPr>
          <w:p w14:paraId="2950253E" w14:textId="77777777" w:rsidR="00DF2BDE" w:rsidRPr="001C27B1" w:rsidRDefault="00DF2BDE" w:rsidP="00DF2BDE">
            <w:pPr>
              <w:autoSpaceDE w:val="0"/>
              <w:autoSpaceDN w:val="0"/>
              <w:adjustRightInd w:val="0"/>
              <w:rPr>
                <w:color w:val="000000"/>
              </w:rPr>
            </w:pPr>
            <w:r w:rsidRPr="001C27B1">
              <w:rPr>
                <w:color w:val="000000"/>
              </w:rPr>
              <w:t xml:space="preserve">relikty rezydencji </w:t>
            </w:r>
          </w:p>
        </w:tc>
      </w:tr>
      <w:tr w:rsidR="00DF2BDE" w:rsidRPr="001C27B1" w14:paraId="366E1A51" w14:textId="77777777" w:rsidTr="00DF2BDE">
        <w:trPr>
          <w:trHeight w:val="90"/>
        </w:trPr>
        <w:tc>
          <w:tcPr>
            <w:tcW w:w="479" w:type="pct"/>
          </w:tcPr>
          <w:p w14:paraId="70AACEBE" w14:textId="77777777" w:rsidR="00DF2BDE" w:rsidRPr="001C27B1" w:rsidRDefault="00DF2BDE" w:rsidP="00DF2BDE">
            <w:pPr>
              <w:autoSpaceDE w:val="0"/>
              <w:autoSpaceDN w:val="0"/>
              <w:adjustRightInd w:val="0"/>
              <w:rPr>
                <w:color w:val="000000"/>
              </w:rPr>
            </w:pPr>
            <w:r w:rsidRPr="001C27B1">
              <w:rPr>
                <w:color w:val="000000"/>
              </w:rPr>
              <w:t xml:space="preserve">44. </w:t>
            </w:r>
          </w:p>
        </w:tc>
        <w:tc>
          <w:tcPr>
            <w:tcW w:w="1462" w:type="pct"/>
          </w:tcPr>
          <w:p w14:paraId="63CA3048"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5EAB223B"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2490" w:type="pct"/>
          </w:tcPr>
          <w:p w14:paraId="664D16BC" w14:textId="77777777" w:rsidR="00DF2BDE" w:rsidRPr="001C27B1" w:rsidRDefault="00DF2BDE" w:rsidP="00DF2BDE">
            <w:pPr>
              <w:autoSpaceDE w:val="0"/>
              <w:autoSpaceDN w:val="0"/>
              <w:adjustRightInd w:val="0"/>
              <w:rPr>
                <w:color w:val="000000"/>
              </w:rPr>
            </w:pPr>
            <w:r w:rsidRPr="001C27B1">
              <w:rPr>
                <w:color w:val="000000"/>
              </w:rPr>
              <w:t xml:space="preserve">rządówka </w:t>
            </w:r>
          </w:p>
        </w:tc>
      </w:tr>
      <w:tr w:rsidR="00DF2BDE" w:rsidRPr="001C27B1" w14:paraId="7546D9B6" w14:textId="77777777" w:rsidTr="00DF2BDE">
        <w:trPr>
          <w:trHeight w:val="90"/>
        </w:trPr>
        <w:tc>
          <w:tcPr>
            <w:tcW w:w="479" w:type="pct"/>
          </w:tcPr>
          <w:p w14:paraId="38F45E1B"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1462" w:type="pct"/>
          </w:tcPr>
          <w:p w14:paraId="11CB12FE"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36A4644E"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2490" w:type="pct"/>
          </w:tcPr>
          <w:p w14:paraId="5BA8C97E" w14:textId="77777777" w:rsidR="00DF2BDE" w:rsidRPr="001C27B1" w:rsidRDefault="00DF2BDE" w:rsidP="00DF2BDE">
            <w:pPr>
              <w:autoSpaceDE w:val="0"/>
              <w:autoSpaceDN w:val="0"/>
              <w:adjustRightInd w:val="0"/>
              <w:rPr>
                <w:color w:val="000000"/>
              </w:rPr>
            </w:pPr>
            <w:r w:rsidRPr="001C27B1">
              <w:rPr>
                <w:color w:val="000000"/>
              </w:rPr>
              <w:t xml:space="preserve">spichlerz </w:t>
            </w:r>
          </w:p>
        </w:tc>
      </w:tr>
      <w:tr w:rsidR="00DF2BDE" w:rsidRPr="001C27B1" w14:paraId="6E237036" w14:textId="77777777" w:rsidTr="00DF2BDE">
        <w:trPr>
          <w:trHeight w:val="90"/>
        </w:trPr>
        <w:tc>
          <w:tcPr>
            <w:tcW w:w="479" w:type="pct"/>
          </w:tcPr>
          <w:p w14:paraId="3A1B0D62" w14:textId="77777777" w:rsidR="00DF2BDE" w:rsidRPr="001C27B1" w:rsidRDefault="00DF2BDE" w:rsidP="00DF2BDE">
            <w:pPr>
              <w:autoSpaceDE w:val="0"/>
              <w:autoSpaceDN w:val="0"/>
              <w:adjustRightInd w:val="0"/>
              <w:rPr>
                <w:color w:val="000000"/>
              </w:rPr>
            </w:pPr>
            <w:r w:rsidRPr="001C27B1">
              <w:rPr>
                <w:color w:val="000000"/>
              </w:rPr>
              <w:t xml:space="preserve">46. </w:t>
            </w:r>
          </w:p>
        </w:tc>
        <w:tc>
          <w:tcPr>
            <w:tcW w:w="1462" w:type="pct"/>
          </w:tcPr>
          <w:p w14:paraId="3ADD4297" w14:textId="77777777" w:rsidR="00DF2BDE" w:rsidRPr="001C27B1" w:rsidRDefault="00DF2BDE" w:rsidP="00DF2BDE">
            <w:pPr>
              <w:autoSpaceDE w:val="0"/>
              <w:autoSpaceDN w:val="0"/>
              <w:adjustRightInd w:val="0"/>
              <w:rPr>
                <w:color w:val="000000"/>
              </w:rPr>
            </w:pPr>
            <w:r w:rsidRPr="001C27B1">
              <w:rPr>
                <w:color w:val="000000"/>
              </w:rPr>
              <w:t xml:space="preserve">Grzybiny </w:t>
            </w:r>
          </w:p>
        </w:tc>
        <w:tc>
          <w:tcPr>
            <w:tcW w:w="569" w:type="pct"/>
          </w:tcPr>
          <w:p w14:paraId="55507A77"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2490" w:type="pct"/>
          </w:tcPr>
          <w:p w14:paraId="0B76F862" w14:textId="77777777" w:rsidR="00DF2BDE" w:rsidRPr="001C27B1" w:rsidRDefault="00DF2BDE" w:rsidP="00DF2BDE">
            <w:pPr>
              <w:autoSpaceDE w:val="0"/>
              <w:autoSpaceDN w:val="0"/>
              <w:adjustRightInd w:val="0"/>
              <w:rPr>
                <w:color w:val="000000"/>
              </w:rPr>
            </w:pPr>
            <w:r w:rsidRPr="001C27B1">
              <w:rPr>
                <w:color w:val="000000"/>
              </w:rPr>
              <w:t xml:space="preserve">stajnia </w:t>
            </w:r>
          </w:p>
        </w:tc>
      </w:tr>
      <w:tr w:rsidR="00DF2BDE" w:rsidRPr="001C27B1" w14:paraId="1F90014B" w14:textId="77777777" w:rsidTr="00DF2BDE">
        <w:trPr>
          <w:trHeight w:val="90"/>
        </w:trPr>
        <w:tc>
          <w:tcPr>
            <w:tcW w:w="479" w:type="pct"/>
          </w:tcPr>
          <w:p w14:paraId="6094B2B0" w14:textId="77777777" w:rsidR="00DF2BDE" w:rsidRPr="001C27B1" w:rsidRDefault="00DF2BDE" w:rsidP="00DF2BDE">
            <w:pPr>
              <w:autoSpaceDE w:val="0"/>
              <w:autoSpaceDN w:val="0"/>
              <w:adjustRightInd w:val="0"/>
              <w:rPr>
                <w:color w:val="000000"/>
              </w:rPr>
            </w:pPr>
            <w:r w:rsidRPr="001C27B1">
              <w:rPr>
                <w:color w:val="000000"/>
              </w:rPr>
              <w:t xml:space="preserve">47. </w:t>
            </w:r>
          </w:p>
        </w:tc>
        <w:tc>
          <w:tcPr>
            <w:tcW w:w="1462" w:type="pct"/>
          </w:tcPr>
          <w:p w14:paraId="4397F981" w14:textId="77777777" w:rsidR="00DF2BDE" w:rsidRPr="001C27B1" w:rsidRDefault="00DF2BDE" w:rsidP="00DF2BDE">
            <w:pPr>
              <w:autoSpaceDE w:val="0"/>
              <w:autoSpaceDN w:val="0"/>
              <w:adjustRightInd w:val="0"/>
              <w:rPr>
                <w:color w:val="000000"/>
              </w:rPr>
            </w:pPr>
            <w:r w:rsidRPr="001C27B1">
              <w:rPr>
                <w:color w:val="000000"/>
              </w:rPr>
              <w:t xml:space="preserve">Jankowice </w:t>
            </w:r>
          </w:p>
        </w:tc>
        <w:tc>
          <w:tcPr>
            <w:tcW w:w="569" w:type="pct"/>
          </w:tcPr>
          <w:p w14:paraId="384BB57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B7D4369" w14:textId="77777777" w:rsidR="00DF2BDE" w:rsidRPr="001C27B1" w:rsidRDefault="00DF2BDE" w:rsidP="00DF2BDE">
            <w:pPr>
              <w:autoSpaceDE w:val="0"/>
              <w:autoSpaceDN w:val="0"/>
              <w:adjustRightInd w:val="0"/>
              <w:rPr>
                <w:color w:val="000000"/>
              </w:rPr>
            </w:pPr>
            <w:r w:rsidRPr="001C27B1">
              <w:rPr>
                <w:color w:val="000000"/>
              </w:rPr>
              <w:t xml:space="preserve">układ ruralistyczny </w:t>
            </w:r>
          </w:p>
        </w:tc>
      </w:tr>
      <w:tr w:rsidR="00DF2BDE" w:rsidRPr="001C27B1" w14:paraId="7B2C3DF2" w14:textId="77777777" w:rsidTr="00DF2BDE">
        <w:trPr>
          <w:trHeight w:val="90"/>
        </w:trPr>
        <w:tc>
          <w:tcPr>
            <w:tcW w:w="479" w:type="pct"/>
          </w:tcPr>
          <w:p w14:paraId="728E4E2B" w14:textId="77777777" w:rsidR="00DF2BDE" w:rsidRPr="001C27B1" w:rsidRDefault="00DF2BDE" w:rsidP="00DF2BDE">
            <w:pPr>
              <w:autoSpaceDE w:val="0"/>
              <w:autoSpaceDN w:val="0"/>
              <w:adjustRightInd w:val="0"/>
              <w:rPr>
                <w:color w:val="000000"/>
              </w:rPr>
            </w:pPr>
            <w:r w:rsidRPr="001C27B1">
              <w:rPr>
                <w:color w:val="000000"/>
              </w:rPr>
              <w:t xml:space="preserve">48. </w:t>
            </w:r>
          </w:p>
        </w:tc>
        <w:tc>
          <w:tcPr>
            <w:tcW w:w="1462" w:type="pct"/>
          </w:tcPr>
          <w:p w14:paraId="5859C31A" w14:textId="77777777" w:rsidR="00DF2BDE" w:rsidRPr="001C27B1" w:rsidRDefault="00DF2BDE" w:rsidP="00DF2BDE">
            <w:pPr>
              <w:autoSpaceDE w:val="0"/>
              <w:autoSpaceDN w:val="0"/>
              <w:adjustRightInd w:val="0"/>
              <w:rPr>
                <w:color w:val="000000"/>
              </w:rPr>
            </w:pPr>
            <w:r w:rsidRPr="001C27B1">
              <w:rPr>
                <w:color w:val="000000"/>
              </w:rPr>
              <w:t xml:space="preserve">Jankowice </w:t>
            </w:r>
          </w:p>
        </w:tc>
        <w:tc>
          <w:tcPr>
            <w:tcW w:w="569" w:type="pct"/>
          </w:tcPr>
          <w:p w14:paraId="069EA37A"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0EF2296F"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33E054C1" w14:textId="77777777" w:rsidTr="00DF2BDE">
        <w:trPr>
          <w:trHeight w:val="90"/>
        </w:trPr>
        <w:tc>
          <w:tcPr>
            <w:tcW w:w="479" w:type="pct"/>
          </w:tcPr>
          <w:p w14:paraId="6B5156B6" w14:textId="77777777" w:rsidR="00DF2BDE" w:rsidRPr="001C27B1" w:rsidRDefault="00DF2BDE" w:rsidP="00DF2BDE">
            <w:pPr>
              <w:autoSpaceDE w:val="0"/>
              <w:autoSpaceDN w:val="0"/>
              <w:adjustRightInd w:val="0"/>
              <w:rPr>
                <w:color w:val="000000"/>
              </w:rPr>
            </w:pPr>
            <w:r w:rsidRPr="001C27B1">
              <w:rPr>
                <w:color w:val="000000"/>
              </w:rPr>
              <w:t xml:space="preserve">49. </w:t>
            </w:r>
          </w:p>
        </w:tc>
        <w:tc>
          <w:tcPr>
            <w:tcW w:w="1462" w:type="pct"/>
          </w:tcPr>
          <w:p w14:paraId="2A78703E" w14:textId="77777777" w:rsidR="00DF2BDE" w:rsidRPr="001C27B1" w:rsidRDefault="00DF2BDE" w:rsidP="00DF2BDE">
            <w:pPr>
              <w:autoSpaceDE w:val="0"/>
              <w:autoSpaceDN w:val="0"/>
              <w:adjustRightInd w:val="0"/>
              <w:rPr>
                <w:color w:val="000000"/>
              </w:rPr>
            </w:pPr>
            <w:r w:rsidRPr="001C27B1">
              <w:rPr>
                <w:color w:val="000000"/>
              </w:rPr>
              <w:t xml:space="preserve">Jankowice </w:t>
            </w:r>
          </w:p>
        </w:tc>
        <w:tc>
          <w:tcPr>
            <w:tcW w:w="569" w:type="pct"/>
          </w:tcPr>
          <w:p w14:paraId="6976B231"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099F006F"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BCC471A" w14:textId="77777777" w:rsidTr="00DF2BDE">
        <w:trPr>
          <w:trHeight w:val="90"/>
        </w:trPr>
        <w:tc>
          <w:tcPr>
            <w:tcW w:w="479" w:type="pct"/>
          </w:tcPr>
          <w:p w14:paraId="40202CF5" w14:textId="77777777" w:rsidR="00DF2BDE" w:rsidRPr="001C27B1" w:rsidRDefault="00DF2BDE" w:rsidP="00DF2BDE">
            <w:pPr>
              <w:autoSpaceDE w:val="0"/>
              <w:autoSpaceDN w:val="0"/>
              <w:adjustRightInd w:val="0"/>
              <w:rPr>
                <w:color w:val="000000"/>
              </w:rPr>
            </w:pPr>
            <w:r w:rsidRPr="001C27B1">
              <w:rPr>
                <w:color w:val="000000"/>
              </w:rPr>
              <w:t xml:space="preserve">50. </w:t>
            </w:r>
          </w:p>
        </w:tc>
        <w:tc>
          <w:tcPr>
            <w:tcW w:w="1462" w:type="pct"/>
          </w:tcPr>
          <w:p w14:paraId="2D69795D" w14:textId="77777777" w:rsidR="00DF2BDE" w:rsidRPr="001C27B1" w:rsidRDefault="00DF2BDE" w:rsidP="00DF2BDE">
            <w:pPr>
              <w:autoSpaceDE w:val="0"/>
              <w:autoSpaceDN w:val="0"/>
              <w:adjustRightInd w:val="0"/>
              <w:rPr>
                <w:color w:val="000000"/>
              </w:rPr>
            </w:pPr>
            <w:r w:rsidRPr="001C27B1">
              <w:rPr>
                <w:color w:val="000000"/>
              </w:rPr>
              <w:t xml:space="preserve">Jankowice </w:t>
            </w:r>
          </w:p>
        </w:tc>
        <w:tc>
          <w:tcPr>
            <w:tcW w:w="569" w:type="pct"/>
          </w:tcPr>
          <w:p w14:paraId="4261ADC4"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38540EE5"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D0414B3" w14:textId="77777777" w:rsidTr="00DF2BDE">
        <w:trPr>
          <w:trHeight w:val="90"/>
        </w:trPr>
        <w:tc>
          <w:tcPr>
            <w:tcW w:w="479" w:type="pct"/>
          </w:tcPr>
          <w:p w14:paraId="36D0771B" w14:textId="77777777" w:rsidR="00DF2BDE" w:rsidRPr="001C27B1" w:rsidRDefault="00DF2BDE" w:rsidP="00DF2BDE">
            <w:pPr>
              <w:autoSpaceDE w:val="0"/>
              <w:autoSpaceDN w:val="0"/>
              <w:adjustRightInd w:val="0"/>
              <w:rPr>
                <w:color w:val="000000"/>
              </w:rPr>
            </w:pPr>
            <w:r w:rsidRPr="001C27B1">
              <w:rPr>
                <w:color w:val="000000"/>
              </w:rPr>
              <w:t xml:space="preserve">51. </w:t>
            </w:r>
          </w:p>
        </w:tc>
        <w:tc>
          <w:tcPr>
            <w:tcW w:w="1462" w:type="pct"/>
          </w:tcPr>
          <w:p w14:paraId="7676054C" w14:textId="77777777" w:rsidR="00DF2BDE" w:rsidRPr="001C27B1" w:rsidRDefault="00DF2BDE" w:rsidP="00DF2BDE">
            <w:pPr>
              <w:autoSpaceDE w:val="0"/>
              <w:autoSpaceDN w:val="0"/>
              <w:adjustRightInd w:val="0"/>
              <w:rPr>
                <w:color w:val="000000"/>
              </w:rPr>
            </w:pPr>
            <w:r w:rsidRPr="001C27B1">
              <w:rPr>
                <w:color w:val="000000"/>
              </w:rPr>
              <w:t xml:space="preserve">Jankowice </w:t>
            </w:r>
          </w:p>
        </w:tc>
        <w:tc>
          <w:tcPr>
            <w:tcW w:w="569" w:type="pct"/>
          </w:tcPr>
          <w:p w14:paraId="28B6212F"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6E23C331"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F84C8F9" w14:textId="77777777" w:rsidTr="00DF2BDE">
        <w:trPr>
          <w:trHeight w:val="90"/>
        </w:trPr>
        <w:tc>
          <w:tcPr>
            <w:tcW w:w="479" w:type="pct"/>
          </w:tcPr>
          <w:p w14:paraId="509B186E" w14:textId="77777777" w:rsidR="00DF2BDE" w:rsidRPr="001C27B1" w:rsidRDefault="00DF2BDE" w:rsidP="00DF2BDE">
            <w:pPr>
              <w:autoSpaceDE w:val="0"/>
              <w:autoSpaceDN w:val="0"/>
              <w:adjustRightInd w:val="0"/>
              <w:rPr>
                <w:color w:val="000000"/>
              </w:rPr>
            </w:pPr>
            <w:r w:rsidRPr="001C27B1">
              <w:rPr>
                <w:color w:val="000000"/>
              </w:rPr>
              <w:t xml:space="preserve">52. </w:t>
            </w:r>
          </w:p>
        </w:tc>
        <w:tc>
          <w:tcPr>
            <w:tcW w:w="1462" w:type="pct"/>
          </w:tcPr>
          <w:p w14:paraId="6905021C" w14:textId="77777777" w:rsidR="00DF2BDE" w:rsidRPr="001C27B1" w:rsidRDefault="00DF2BDE" w:rsidP="00DF2BDE">
            <w:pPr>
              <w:autoSpaceDE w:val="0"/>
              <w:autoSpaceDN w:val="0"/>
              <w:adjustRightInd w:val="0"/>
              <w:rPr>
                <w:color w:val="000000"/>
              </w:rPr>
            </w:pPr>
            <w:r w:rsidRPr="001C27B1">
              <w:rPr>
                <w:color w:val="000000"/>
              </w:rPr>
              <w:t xml:space="preserve">Jankowice </w:t>
            </w:r>
          </w:p>
        </w:tc>
        <w:tc>
          <w:tcPr>
            <w:tcW w:w="569" w:type="pct"/>
          </w:tcPr>
          <w:p w14:paraId="002ED753" w14:textId="77777777" w:rsidR="00DF2BDE" w:rsidRPr="001C27B1" w:rsidRDefault="00DF2BDE" w:rsidP="00DF2BDE">
            <w:pPr>
              <w:autoSpaceDE w:val="0"/>
              <w:autoSpaceDN w:val="0"/>
              <w:adjustRightInd w:val="0"/>
              <w:rPr>
                <w:color w:val="000000"/>
              </w:rPr>
            </w:pPr>
            <w:r w:rsidRPr="001C27B1">
              <w:rPr>
                <w:color w:val="000000"/>
              </w:rPr>
              <w:t xml:space="preserve">14 </w:t>
            </w:r>
          </w:p>
        </w:tc>
        <w:tc>
          <w:tcPr>
            <w:tcW w:w="2490" w:type="pct"/>
          </w:tcPr>
          <w:p w14:paraId="200734E4"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7D27E8BC" w14:textId="77777777" w:rsidTr="00DF2BDE">
        <w:trPr>
          <w:trHeight w:val="90"/>
        </w:trPr>
        <w:tc>
          <w:tcPr>
            <w:tcW w:w="479" w:type="pct"/>
          </w:tcPr>
          <w:p w14:paraId="341EDEE3" w14:textId="77777777" w:rsidR="00DF2BDE" w:rsidRPr="001C27B1" w:rsidRDefault="00DF2BDE" w:rsidP="00DF2BDE">
            <w:pPr>
              <w:autoSpaceDE w:val="0"/>
              <w:autoSpaceDN w:val="0"/>
              <w:adjustRightInd w:val="0"/>
              <w:rPr>
                <w:color w:val="000000"/>
              </w:rPr>
            </w:pPr>
            <w:r w:rsidRPr="001C27B1">
              <w:rPr>
                <w:color w:val="000000"/>
              </w:rPr>
              <w:t xml:space="preserve">53. </w:t>
            </w:r>
          </w:p>
        </w:tc>
        <w:tc>
          <w:tcPr>
            <w:tcW w:w="1462" w:type="pct"/>
          </w:tcPr>
          <w:p w14:paraId="1F59698F" w14:textId="77777777" w:rsidR="00DF2BDE" w:rsidRPr="001C27B1" w:rsidRDefault="00DF2BDE" w:rsidP="00DF2BDE">
            <w:pPr>
              <w:autoSpaceDE w:val="0"/>
              <w:autoSpaceDN w:val="0"/>
              <w:adjustRightInd w:val="0"/>
              <w:rPr>
                <w:color w:val="000000"/>
              </w:rPr>
            </w:pPr>
            <w:r w:rsidRPr="001C27B1">
              <w:rPr>
                <w:color w:val="000000"/>
              </w:rPr>
              <w:t xml:space="preserve">Jankowice </w:t>
            </w:r>
          </w:p>
        </w:tc>
        <w:tc>
          <w:tcPr>
            <w:tcW w:w="569" w:type="pct"/>
          </w:tcPr>
          <w:p w14:paraId="4433442D" w14:textId="77777777" w:rsidR="00DF2BDE" w:rsidRPr="001C27B1" w:rsidRDefault="00DF2BDE" w:rsidP="00DF2BDE">
            <w:pPr>
              <w:autoSpaceDE w:val="0"/>
              <w:autoSpaceDN w:val="0"/>
              <w:adjustRightInd w:val="0"/>
              <w:rPr>
                <w:color w:val="000000"/>
              </w:rPr>
            </w:pPr>
            <w:r w:rsidRPr="001C27B1">
              <w:rPr>
                <w:color w:val="000000"/>
              </w:rPr>
              <w:t xml:space="preserve">15 </w:t>
            </w:r>
          </w:p>
        </w:tc>
        <w:tc>
          <w:tcPr>
            <w:tcW w:w="2490" w:type="pct"/>
          </w:tcPr>
          <w:p w14:paraId="7DCB5925" w14:textId="77777777" w:rsidR="00DF2BDE" w:rsidRPr="001C27B1" w:rsidRDefault="00DF2BDE" w:rsidP="00DF2BDE">
            <w:pPr>
              <w:autoSpaceDE w:val="0"/>
              <w:autoSpaceDN w:val="0"/>
              <w:adjustRightInd w:val="0"/>
              <w:rPr>
                <w:color w:val="000000"/>
              </w:rPr>
            </w:pPr>
            <w:r w:rsidRPr="001C27B1">
              <w:rPr>
                <w:color w:val="000000"/>
              </w:rPr>
              <w:t xml:space="preserve">dwór </w:t>
            </w:r>
          </w:p>
        </w:tc>
      </w:tr>
      <w:tr w:rsidR="00DF2BDE" w:rsidRPr="001C27B1" w14:paraId="1CBDE51E" w14:textId="77777777" w:rsidTr="00DF2BDE">
        <w:trPr>
          <w:trHeight w:val="90"/>
        </w:trPr>
        <w:tc>
          <w:tcPr>
            <w:tcW w:w="479" w:type="pct"/>
          </w:tcPr>
          <w:p w14:paraId="7F185DB8" w14:textId="77777777" w:rsidR="00DF2BDE" w:rsidRPr="001C27B1" w:rsidRDefault="00DF2BDE" w:rsidP="00DF2BDE">
            <w:pPr>
              <w:autoSpaceDE w:val="0"/>
              <w:autoSpaceDN w:val="0"/>
              <w:adjustRightInd w:val="0"/>
              <w:rPr>
                <w:color w:val="000000"/>
              </w:rPr>
            </w:pPr>
            <w:r w:rsidRPr="001C27B1">
              <w:rPr>
                <w:color w:val="000000"/>
              </w:rPr>
              <w:t xml:space="preserve">54. </w:t>
            </w:r>
          </w:p>
        </w:tc>
        <w:tc>
          <w:tcPr>
            <w:tcW w:w="1462" w:type="pct"/>
          </w:tcPr>
          <w:p w14:paraId="64D04B8F" w14:textId="77777777" w:rsidR="00DF2BDE" w:rsidRPr="001C27B1" w:rsidRDefault="00DF2BDE" w:rsidP="00DF2BDE">
            <w:pPr>
              <w:autoSpaceDE w:val="0"/>
              <w:autoSpaceDN w:val="0"/>
              <w:adjustRightInd w:val="0"/>
              <w:rPr>
                <w:color w:val="000000"/>
              </w:rPr>
            </w:pPr>
            <w:r w:rsidRPr="001C27B1">
              <w:rPr>
                <w:color w:val="000000"/>
              </w:rPr>
              <w:t xml:space="preserve">Jankowice </w:t>
            </w:r>
          </w:p>
        </w:tc>
        <w:tc>
          <w:tcPr>
            <w:tcW w:w="569" w:type="pct"/>
          </w:tcPr>
          <w:p w14:paraId="25EFA68F" w14:textId="77777777" w:rsidR="00DF2BDE" w:rsidRPr="001C27B1" w:rsidRDefault="00DF2BDE" w:rsidP="00DF2BDE">
            <w:pPr>
              <w:autoSpaceDE w:val="0"/>
              <w:autoSpaceDN w:val="0"/>
              <w:adjustRightInd w:val="0"/>
              <w:rPr>
                <w:color w:val="000000"/>
              </w:rPr>
            </w:pPr>
            <w:r w:rsidRPr="001C27B1">
              <w:rPr>
                <w:color w:val="000000"/>
              </w:rPr>
              <w:t xml:space="preserve">15 </w:t>
            </w:r>
          </w:p>
        </w:tc>
        <w:tc>
          <w:tcPr>
            <w:tcW w:w="2490" w:type="pct"/>
          </w:tcPr>
          <w:p w14:paraId="75D58E38"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78C5D0BD" w14:textId="77777777" w:rsidTr="00DF2BDE">
        <w:trPr>
          <w:trHeight w:val="90"/>
        </w:trPr>
        <w:tc>
          <w:tcPr>
            <w:tcW w:w="479" w:type="pct"/>
          </w:tcPr>
          <w:p w14:paraId="3C0B8398" w14:textId="77777777" w:rsidR="00DF2BDE" w:rsidRPr="001C27B1" w:rsidRDefault="00DF2BDE" w:rsidP="00DF2BDE">
            <w:pPr>
              <w:autoSpaceDE w:val="0"/>
              <w:autoSpaceDN w:val="0"/>
              <w:adjustRightInd w:val="0"/>
              <w:rPr>
                <w:color w:val="000000"/>
              </w:rPr>
            </w:pPr>
            <w:r w:rsidRPr="001C27B1">
              <w:rPr>
                <w:color w:val="000000"/>
              </w:rPr>
              <w:t xml:space="preserve">55. </w:t>
            </w:r>
          </w:p>
        </w:tc>
        <w:tc>
          <w:tcPr>
            <w:tcW w:w="1462" w:type="pct"/>
          </w:tcPr>
          <w:p w14:paraId="20C433F0"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2209503C"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5A57E3AA"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2B004F0E" w14:textId="77777777" w:rsidTr="00DF2BDE">
        <w:trPr>
          <w:trHeight w:val="90"/>
        </w:trPr>
        <w:tc>
          <w:tcPr>
            <w:tcW w:w="479" w:type="pct"/>
          </w:tcPr>
          <w:p w14:paraId="57E5D6A6" w14:textId="77777777" w:rsidR="00DF2BDE" w:rsidRPr="001C27B1" w:rsidRDefault="00DF2BDE" w:rsidP="00DF2BDE">
            <w:pPr>
              <w:autoSpaceDE w:val="0"/>
              <w:autoSpaceDN w:val="0"/>
              <w:adjustRightInd w:val="0"/>
              <w:rPr>
                <w:color w:val="000000"/>
              </w:rPr>
            </w:pPr>
            <w:r w:rsidRPr="001C27B1">
              <w:rPr>
                <w:color w:val="000000"/>
              </w:rPr>
              <w:t xml:space="preserve">56. </w:t>
            </w:r>
          </w:p>
        </w:tc>
        <w:tc>
          <w:tcPr>
            <w:tcW w:w="1462" w:type="pct"/>
          </w:tcPr>
          <w:p w14:paraId="27687F0A"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6EDE693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57740DD" w14:textId="77777777" w:rsidR="00DF2BDE" w:rsidRPr="001C27B1" w:rsidRDefault="00DF2BDE" w:rsidP="00DF2BDE">
            <w:pPr>
              <w:autoSpaceDE w:val="0"/>
              <w:autoSpaceDN w:val="0"/>
              <w:adjustRightInd w:val="0"/>
              <w:rPr>
                <w:color w:val="000000"/>
              </w:rPr>
            </w:pPr>
            <w:r w:rsidRPr="001C27B1">
              <w:rPr>
                <w:color w:val="000000"/>
              </w:rPr>
              <w:t xml:space="preserve">droga brukowana </w:t>
            </w:r>
          </w:p>
        </w:tc>
      </w:tr>
      <w:tr w:rsidR="00DF2BDE" w:rsidRPr="001C27B1" w14:paraId="25C36401" w14:textId="77777777" w:rsidTr="00DF2BDE">
        <w:trPr>
          <w:trHeight w:val="90"/>
        </w:trPr>
        <w:tc>
          <w:tcPr>
            <w:tcW w:w="479" w:type="pct"/>
          </w:tcPr>
          <w:p w14:paraId="45E58DB9" w14:textId="77777777" w:rsidR="00DF2BDE" w:rsidRPr="001C27B1" w:rsidRDefault="00DF2BDE" w:rsidP="00DF2BDE">
            <w:pPr>
              <w:autoSpaceDE w:val="0"/>
              <w:autoSpaceDN w:val="0"/>
              <w:adjustRightInd w:val="0"/>
              <w:rPr>
                <w:color w:val="000000"/>
              </w:rPr>
            </w:pPr>
            <w:r w:rsidRPr="001C27B1">
              <w:rPr>
                <w:color w:val="000000"/>
              </w:rPr>
              <w:t xml:space="preserve">57. </w:t>
            </w:r>
          </w:p>
        </w:tc>
        <w:tc>
          <w:tcPr>
            <w:tcW w:w="1462" w:type="pct"/>
          </w:tcPr>
          <w:p w14:paraId="127AD08B"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0C9F324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52586FBC" w14:textId="77777777" w:rsidR="00DF2BDE" w:rsidRPr="001C27B1" w:rsidRDefault="00DF2BDE" w:rsidP="00DF2BDE">
            <w:pPr>
              <w:autoSpaceDE w:val="0"/>
              <w:autoSpaceDN w:val="0"/>
              <w:adjustRightInd w:val="0"/>
              <w:rPr>
                <w:color w:val="000000"/>
              </w:rPr>
            </w:pPr>
            <w:r w:rsidRPr="001C27B1">
              <w:rPr>
                <w:color w:val="000000"/>
              </w:rPr>
              <w:t xml:space="preserve">układ ruralistyczny </w:t>
            </w:r>
          </w:p>
        </w:tc>
      </w:tr>
      <w:tr w:rsidR="00DF2BDE" w:rsidRPr="001C27B1" w14:paraId="436113D7" w14:textId="77777777" w:rsidTr="00DF2BDE">
        <w:trPr>
          <w:trHeight w:val="90"/>
        </w:trPr>
        <w:tc>
          <w:tcPr>
            <w:tcW w:w="479" w:type="pct"/>
          </w:tcPr>
          <w:p w14:paraId="53E032A2" w14:textId="77777777" w:rsidR="00DF2BDE" w:rsidRPr="001C27B1" w:rsidRDefault="00DF2BDE" w:rsidP="00DF2BDE">
            <w:pPr>
              <w:autoSpaceDE w:val="0"/>
              <w:autoSpaceDN w:val="0"/>
              <w:adjustRightInd w:val="0"/>
              <w:rPr>
                <w:color w:val="000000"/>
              </w:rPr>
            </w:pPr>
            <w:r w:rsidRPr="001C27B1">
              <w:rPr>
                <w:color w:val="000000"/>
              </w:rPr>
              <w:t xml:space="preserve">58. </w:t>
            </w:r>
          </w:p>
        </w:tc>
        <w:tc>
          <w:tcPr>
            <w:tcW w:w="1462" w:type="pct"/>
          </w:tcPr>
          <w:p w14:paraId="5B035A80"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2AB3BEB0"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4CA725C7" w14:textId="77777777" w:rsidR="00DF2BDE" w:rsidRPr="001C27B1" w:rsidRDefault="00DF2BDE" w:rsidP="00DF2BDE">
            <w:pPr>
              <w:autoSpaceDE w:val="0"/>
              <w:autoSpaceDN w:val="0"/>
              <w:adjustRightInd w:val="0"/>
              <w:rPr>
                <w:color w:val="000000"/>
              </w:rPr>
            </w:pPr>
            <w:r w:rsidRPr="001C27B1">
              <w:rPr>
                <w:color w:val="000000"/>
              </w:rPr>
              <w:t xml:space="preserve">budynek mieszkalno-gospodarczy </w:t>
            </w:r>
          </w:p>
        </w:tc>
      </w:tr>
      <w:tr w:rsidR="00DF2BDE" w:rsidRPr="001C27B1" w14:paraId="5B85C6D8" w14:textId="77777777" w:rsidTr="00DF2BDE">
        <w:trPr>
          <w:trHeight w:val="90"/>
        </w:trPr>
        <w:tc>
          <w:tcPr>
            <w:tcW w:w="479" w:type="pct"/>
          </w:tcPr>
          <w:p w14:paraId="7E43030E" w14:textId="77777777" w:rsidR="00DF2BDE" w:rsidRPr="001C27B1" w:rsidRDefault="00DF2BDE" w:rsidP="00DF2BDE">
            <w:pPr>
              <w:autoSpaceDE w:val="0"/>
              <w:autoSpaceDN w:val="0"/>
              <w:adjustRightInd w:val="0"/>
              <w:rPr>
                <w:color w:val="000000"/>
              </w:rPr>
            </w:pPr>
            <w:r w:rsidRPr="001C27B1">
              <w:rPr>
                <w:color w:val="000000"/>
              </w:rPr>
              <w:t xml:space="preserve">59. </w:t>
            </w:r>
          </w:p>
        </w:tc>
        <w:tc>
          <w:tcPr>
            <w:tcW w:w="1462" w:type="pct"/>
          </w:tcPr>
          <w:p w14:paraId="6BD93C20"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07E48433"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64B053A5"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194D41A" w14:textId="77777777" w:rsidTr="00DF2BDE">
        <w:trPr>
          <w:trHeight w:val="90"/>
        </w:trPr>
        <w:tc>
          <w:tcPr>
            <w:tcW w:w="479" w:type="pct"/>
          </w:tcPr>
          <w:p w14:paraId="362A2782" w14:textId="77777777" w:rsidR="00DF2BDE" w:rsidRPr="001C27B1" w:rsidRDefault="00DF2BDE" w:rsidP="00DF2BDE">
            <w:pPr>
              <w:autoSpaceDE w:val="0"/>
              <w:autoSpaceDN w:val="0"/>
              <w:adjustRightInd w:val="0"/>
              <w:rPr>
                <w:color w:val="000000"/>
              </w:rPr>
            </w:pPr>
            <w:r w:rsidRPr="001C27B1">
              <w:rPr>
                <w:color w:val="000000"/>
              </w:rPr>
              <w:t xml:space="preserve">60. </w:t>
            </w:r>
          </w:p>
        </w:tc>
        <w:tc>
          <w:tcPr>
            <w:tcW w:w="1462" w:type="pct"/>
          </w:tcPr>
          <w:p w14:paraId="0A3A744E"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7F8C9226"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4ECFB66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5CD3B8DB" w14:textId="77777777" w:rsidTr="00DF2BDE">
        <w:trPr>
          <w:trHeight w:val="90"/>
        </w:trPr>
        <w:tc>
          <w:tcPr>
            <w:tcW w:w="479" w:type="pct"/>
          </w:tcPr>
          <w:p w14:paraId="15999EA6" w14:textId="77777777" w:rsidR="00DF2BDE" w:rsidRPr="001C27B1" w:rsidRDefault="00DF2BDE" w:rsidP="00DF2BDE">
            <w:pPr>
              <w:autoSpaceDE w:val="0"/>
              <w:autoSpaceDN w:val="0"/>
              <w:adjustRightInd w:val="0"/>
              <w:rPr>
                <w:color w:val="000000"/>
              </w:rPr>
            </w:pPr>
            <w:r w:rsidRPr="001C27B1">
              <w:rPr>
                <w:color w:val="000000"/>
              </w:rPr>
              <w:t xml:space="preserve">61. </w:t>
            </w:r>
          </w:p>
        </w:tc>
        <w:tc>
          <w:tcPr>
            <w:tcW w:w="1462" w:type="pct"/>
          </w:tcPr>
          <w:p w14:paraId="4167F86F"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4CB281A8" w14:textId="77777777" w:rsidR="00DF2BDE" w:rsidRPr="001C27B1" w:rsidRDefault="00DF2BDE" w:rsidP="00DF2BDE">
            <w:pPr>
              <w:autoSpaceDE w:val="0"/>
              <w:autoSpaceDN w:val="0"/>
              <w:adjustRightInd w:val="0"/>
              <w:rPr>
                <w:color w:val="000000"/>
              </w:rPr>
            </w:pPr>
            <w:r w:rsidRPr="001C27B1">
              <w:rPr>
                <w:color w:val="000000"/>
              </w:rPr>
              <w:t xml:space="preserve">06 </w:t>
            </w:r>
          </w:p>
        </w:tc>
        <w:tc>
          <w:tcPr>
            <w:tcW w:w="2490" w:type="pct"/>
          </w:tcPr>
          <w:p w14:paraId="7724E0DF" w14:textId="77777777" w:rsidR="00DF2BDE" w:rsidRPr="001C27B1" w:rsidRDefault="00DF2BDE" w:rsidP="00DF2BDE">
            <w:pPr>
              <w:autoSpaceDE w:val="0"/>
              <w:autoSpaceDN w:val="0"/>
              <w:adjustRightInd w:val="0"/>
              <w:rPr>
                <w:color w:val="000000"/>
              </w:rPr>
            </w:pPr>
            <w:r w:rsidRPr="001C27B1">
              <w:rPr>
                <w:color w:val="000000"/>
              </w:rPr>
              <w:t xml:space="preserve">kuźnia </w:t>
            </w:r>
          </w:p>
        </w:tc>
      </w:tr>
      <w:tr w:rsidR="00DF2BDE" w:rsidRPr="001C27B1" w14:paraId="30712195" w14:textId="77777777" w:rsidTr="00DF2BDE">
        <w:trPr>
          <w:trHeight w:val="90"/>
        </w:trPr>
        <w:tc>
          <w:tcPr>
            <w:tcW w:w="479" w:type="pct"/>
          </w:tcPr>
          <w:p w14:paraId="41678E7D" w14:textId="77777777" w:rsidR="00DF2BDE" w:rsidRPr="001C27B1" w:rsidRDefault="00DF2BDE" w:rsidP="00DF2BDE">
            <w:pPr>
              <w:autoSpaceDE w:val="0"/>
              <w:autoSpaceDN w:val="0"/>
              <w:adjustRightInd w:val="0"/>
              <w:rPr>
                <w:color w:val="000000"/>
              </w:rPr>
            </w:pPr>
            <w:r w:rsidRPr="001C27B1">
              <w:rPr>
                <w:color w:val="000000"/>
              </w:rPr>
              <w:t xml:space="preserve">62. </w:t>
            </w:r>
          </w:p>
        </w:tc>
        <w:tc>
          <w:tcPr>
            <w:tcW w:w="1462" w:type="pct"/>
          </w:tcPr>
          <w:p w14:paraId="3CD21E96"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63EC3DC7" w14:textId="77777777" w:rsidR="00DF2BDE" w:rsidRPr="001C27B1" w:rsidRDefault="00DF2BDE" w:rsidP="00DF2BDE">
            <w:pPr>
              <w:autoSpaceDE w:val="0"/>
              <w:autoSpaceDN w:val="0"/>
              <w:adjustRightInd w:val="0"/>
              <w:rPr>
                <w:color w:val="000000"/>
              </w:rPr>
            </w:pPr>
            <w:r w:rsidRPr="001C27B1">
              <w:rPr>
                <w:color w:val="000000"/>
              </w:rPr>
              <w:t xml:space="preserve">21 </w:t>
            </w:r>
          </w:p>
        </w:tc>
        <w:tc>
          <w:tcPr>
            <w:tcW w:w="2490" w:type="pct"/>
          </w:tcPr>
          <w:p w14:paraId="790ADA99"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19CFEEFF" w14:textId="77777777" w:rsidTr="00DF2BDE">
        <w:trPr>
          <w:trHeight w:val="90"/>
        </w:trPr>
        <w:tc>
          <w:tcPr>
            <w:tcW w:w="479" w:type="pct"/>
          </w:tcPr>
          <w:p w14:paraId="7F2230A9" w14:textId="77777777" w:rsidR="00DF2BDE" w:rsidRPr="001C27B1" w:rsidRDefault="00DF2BDE" w:rsidP="00DF2BDE">
            <w:pPr>
              <w:autoSpaceDE w:val="0"/>
              <w:autoSpaceDN w:val="0"/>
              <w:adjustRightInd w:val="0"/>
              <w:rPr>
                <w:color w:val="000000"/>
              </w:rPr>
            </w:pPr>
            <w:r w:rsidRPr="001C27B1">
              <w:rPr>
                <w:color w:val="000000"/>
              </w:rPr>
              <w:t xml:space="preserve">63. </w:t>
            </w:r>
          </w:p>
        </w:tc>
        <w:tc>
          <w:tcPr>
            <w:tcW w:w="1462" w:type="pct"/>
          </w:tcPr>
          <w:p w14:paraId="5DB1B3EF"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0550D170" w14:textId="77777777" w:rsidR="00DF2BDE" w:rsidRPr="001C27B1" w:rsidRDefault="00DF2BDE" w:rsidP="00DF2BDE">
            <w:pPr>
              <w:autoSpaceDE w:val="0"/>
              <w:autoSpaceDN w:val="0"/>
              <w:adjustRightInd w:val="0"/>
              <w:rPr>
                <w:color w:val="000000"/>
              </w:rPr>
            </w:pPr>
            <w:r w:rsidRPr="001C27B1">
              <w:rPr>
                <w:color w:val="000000"/>
              </w:rPr>
              <w:t xml:space="preserve">22 </w:t>
            </w:r>
          </w:p>
        </w:tc>
        <w:tc>
          <w:tcPr>
            <w:tcW w:w="2490" w:type="pct"/>
          </w:tcPr>
          <w:p w14:paraId="087F6199"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1589DC0" w14:textId="77777777" w:rsidTr="00DF2BDE">
        <w:trPr>
          <w:trHeight w:val="90"/>
        </w:trPr>
        <w:tc>
          <w:tcPr>
            <w:tcW w:w="479" w:type="pct"/>
          </w:tcPr>
          <w:p w14:paraId="591059E4" w14:textId="77777777" w:rsidR="00DF2BDE" w:rsidRPr="001C27B1" w:rsidRDefault="00DF2BDE" w:rsidP="00DF2BDE">
            <w:pPr>
              <w:autoSpaceDE w:val="0"/>
              <w:autoSpaceDN w:val="0"/>
              <w:adjustRightInd w:val="0"/>
              <w:rPr>
                <w:color w:val="000000"/>
              </w:rPr>
            </w:pPr>
            <w:r w:rsidRPr="001C27B1">
              <w:rPr>
                <w:color w:val="000000"/>
              </w:rPr>
              <w:t xml:space="preserve">64. </w:t>
            </w:r>
          </w:p>
        </w:tc>
        <w:tc>
          <w:tcPr>
            <w:tcW w:w="1462" w:type="pct"/>
          </w:tcPr>
          <w:p w14:paraId="635574F0"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607417B7" w14:textId="77777777" w:rsidR="00DF2BDE" w:rsidRPr="001C27B1" w:rsidRDefault="00DF2BDE" w:rsidP="00DF2BDE">
            <w:pPr>
              <w:autoSpaceDE w:val="0"/>
              <w:autoSpaceDN w:val="0"/>
              <w:adjustRightInd w:val="0"/>
              <w:rPr>
                <w:color w:val="000000"/>
              </w:rPr>
            </w:pPr>
            <w:r w:rsidRPr="001C27B1">
              <w:rPr>
                <w:color w:val="000000"/>
              </w:rPr>
              <w:t xml:space="preserve">22 </w:t>
            </w:r>
          </w:p>
        </w:tc>
        <w:tc>
          <w:tcPr>
            <w:tcW w:w="2490" w:type="pct"/>
          </w:tcPr>
          <w:p w14:paraId="60BEC356" w14:textId="77777777" w:rsidR="00DF2BDE" w:rsidRPr="001C27B1" w:rsidRDefault="00DF2BDE" w:rsidP="00DF2BDE">
            <w:pPr>
              <w:autoSpaceDE w:val="0"/>
              <w:autoSpaceDN w:val="0"/>
              <w:adjustRightInd w:val="0"/>
              <w:rPr>
                <w:color w:val="000000"/>
              </w:rPr>
            </w:pPr>
            <w:r w:rsidRPr="001C27B1">
              <w:rPr>
                <w:color w:val="000000"/>
              </w:rPr>
              <w:t xml:space="preserve">posterunek dróżnika </w:t>
            </w:r>
          </w:p>
        </w:tc>
      </w:tr>
      <w:tr w:rsidR="00DF2BDE" w:rsidRPr="001C27B1" w14:paraId="6FEA2F60" w14:textId="77777777" w:rsidTr="00DF2BDE">
        <w:trPr>
          <w:trHeight w:val="90"/>
        </w:trPr>
        <w:tc>
          <w:tcPr>
            <w:tcW w:w="479" w:type="pct"/>
          </w:tcPr>
          <w:p w14:paraId="0FA88A9F" w14:textId="77777777" w:rsidR="00DF2BDE" w:rsidRPr="001C27B1" w:rsidRDefault="00DF2BDE" w:rsidP="00DF2BDE">
            <w:pPr>
              <w:autoSpaceDE w:val="0"/>
              <w:autoSpaceDN w:val="0"/>
              <w:adjustRightInd w:val="0"/>
              <w:rPr>
                <w:color w:val="000000"/>
              </w:rPr>
            </w:pPr>
            <w:r w:rsidRPr="001C27B1">
              <w:rPr>
                <w:color w:val="000000"/>
              </w:rPr>
              <w:t xml:space="preserve">65. </w:t>
            </w:r>
          </w:p>
        </w:tc>
        <w:tc>
          <w:tcPr>
            <w:tcW w:w="1462" w:type="pct"/>
          </w:tcPr>
          <w:p w14:paraId="4FDAAE42"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135BF22C"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2490" w:type="pct"/>
          </w:tcPr>
          <w:p w14:paraId="49662D71"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57870A6" w14:textId="77777777" w:rsidTr="00DF2BDE">
        <w:trPr>
          <w:trHeight w:val="90"/>
        </w:trPr>
        <w:tc>
          <w:tcPr>
            <w:tcW w:w="479" w:type="pct"/>
          </w:tcPr>
          <w:p w14:paraId="0628623A" w14:textId="77777777" w:rsidR="00DF2BDE" w:rsidRPr="001C27B1" w:rsidRDefault="00DF2BDE" w:rsidP="00DF2BDE">
            <w:pPr>
              <w:autoSpaceDE w:val="0"/>
              <w:autoSpaceDN w:val="0"/>
              <w:adjustRightInd w:val="0"/>
              <w:rPr>
                <w:color w:val="000000"/>
              </w:rPr>
            </w:pPr>
            <w:r w:rsidRPr="001C27B1">
              <w:rPr>
                <w:color w:val="000000"/>
              </w:rPr>
              <w:t xml:space="preserve">66. </w:t>
            </w:r>
          </w:p>
        </w:tc>
        <w:tc>
          <w:tcPr>
            <w:tcW w:w="1462" w:type="pct"/>
          </w:tcPr>
          <w:p w14:paraId="564CF15C"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60D4294A" w14:textId="77777777" w:rsidR="00DF2BDE" w:rsidRPr="001C27B1" w:rsidRDefault="00DF2BDE" w:rsidP="00DF2BDE">
            <w:pPr>
              <w:autoSpaceDE w:val="0"/>
              <w:autoSpaceDN w:val="0"/>
              <w:adjustRightInd w:val="0"/>
              <w:rPr>
                <w:color w:val="000000"/>
              </w:rPr>
            </w:pPr>
            <w:r w:rsidRPr="001C27B1">
              <w:rPr>
                <w:color w:val="000000"/>
              </w:rPr>
              <w:t xml:space="preserve">38 </w:t>
            </w:r>
          </w:p>
        </w:tc>
        <w:tc>
          <w:tcPr>
            <w:tcW w:w="2490" w:type="pct"/>
          </w:tcPr>
          <w:p w14:paraId="4640F80A"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E0AFE0D" w14:textId="77777777" w:rsidTr="00DF2BDE">
        <w:trPr>
          <w:trHeight w:val="90"/>
        </w:trPr>
        <w:tc>
          <w:tcPr>
            <w:tcW w:w="479" w:type="pct"/>
          </w:tcPr>
          <w:p w14:paraId="3886620D" w14:textId="77777777" w:rsidR="00DF2BDE" w:rsidRPr="001C27B1" w:rsidRDefault="00DF2BDE" w:rsidP="00DF2BDE">
            <w:pPr>
              <w:autoSpaceDE w:val="0"/>
              <w:autoSpaceDN w:val="0"/>
              <w:adjustRightInd w:val="0"/>
              <w:rPr>
                <w:color w:val="000000"/>
              </w:rPr>
            </w:pPr>
            <w:r w:rsidRPr="001C27B1">
              <w:rPr>
                <w:color w:val="000000"/>
              </w:rPr>
              <w:t xml:space="preserve">67. </w:t>
            </w:r>
          </w:p>
        </w:tc>
        <w:tc>
          <w:tcPr>
            <w:tcW w:w="1462" w:type="pct"/>
          </w:tcPr>
          <w:p w14:paraId="166C6D15"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58A188BB" w14:textId="77777777" w:rsidR="00DF2BDE" w:rsidRPr="001C27B1" w:rsidRDefault="00DF2BDE" w:rsidP="00DF2BDE">
            <w:pPr>
              <w:autoSpaceDE w:val="0"/>
              <w:autoSpaceDN w:val="0"/>
              <w:adjustRightInd w:val="0"/>
              <w:rPr>
                <w:color w:val="000000"/>
              </w:rPr>
            </w:pPr>
            <w:r w:rsidRPr="001C27B1">
              <w:rPr>
                <w:color w:val="000000"/>
              </w:rPr>
              <w:t xml:space="preserve">38 </w:t>
            </w:r>
          </w:p>
        </w:tc>
        <w:tc>
          <w:tcPr>
            <w:tcW w:w="2490" w:type="pct"/>
          </w:tcPr>
          <w:p w14:paraId="4807606D"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5E62DD65" w14:textId="77777777" w:rsidTr="00DF2BDE">
        <w:trPr>
          <w:trHeight w:val="90"/>
        </w:trPr>
        <w:tc>
          <w:tcPr>
            <w:tcW w:w="479" w:type="pct"/>
          </w:tcPr>
          <w:p w14:paraId="66C12B5C" w14:textId="77777777" w:rsidR="00DF2BDE" w:rsidRPr="001C27B1" w:rsidRDefault="00DF2BDE" w:rsidP="00DF2BDE">
            <w:pPr>
              <w:autoSpaceDE w:val="0"/>
              <w:autoSpaceDN w:val="0"/>
              <w:adjustRightInd w:val="0"/>
              <w:rPr>
                <w:color w:val="000000"/>
              </w:rPr>
            </w:pPr>
            <w:r w:rsidRPr="001C27B1">
              <w:rPr>
                <w:color w:val="000000"/>
              </w:rPr>
              <w:t xml:space="preserve">68. </w:t>
            </w:r>
          </w:p>
        </w:tc>
        <w:tc>
          <w:tcPr>
            <w:tcW w:w="1462" w:type="pct"/>
          </w:tcPr>
          <w:p w14:paraId="1BA9652E"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4C9B59BF" w14:textId="77777777" w:rsidR="00DF2BDE" w:rsidRPr="001C27B1" w:rsidRDefault="00DF2BDE" w:rsidP="00DF2BDE">
            <w:pPr>
              <w:autoSpaceDE w:val="0"/>
              <w:autoSpaceDN w:val="0"/>
              <w:adjustRightInd w:val="0"/>
              <w:rPr>
                <w:color w:val="000000"/>
              </w:rPr>
            </w:pPr>
            <w:r w:rsidRPr="001C27B1">
              <w:rPr>
                <w:color w:val="000000"/>
              </w:rPr>
              <w:t xml:space="preserve">41 </w:t>
            </w:r>
          </w:p>
        </w:tc>
        <w:tc>
          <w:tcPr>
            <w:tcW w:w="2490" w:type="pct"/>
          </w:tcPr>
          <w:p w14:paraId="7ECECB86"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300CF517" w14:textId="77777777" w:rsidTr="00DF2BDE">
        <w:trPr>
          <w:trHeight w:val="90"/>
        </w:trPr>
        <w:tc>
          <w:tcPr>
            <w:tcW w:w="479" w:type="pct"/>
          </w:tcPr>
          <w:p w14:paraId="11D46681" w14:textId="77777777" w:rsidR="00DF2BDE" w:rsidRPr="001C27B1" w:rsidRDefault="00DF2BDE" w:rsidP="00DF2BDE">
            <w:pPr>
              <w:autoSpaceDE w:val="0"/>
              <w:autoSpaceDN w:val="0"/>
              <w:adjustRightInd w:val="0"/>
              <w:rPr>
                <w:color w:val="000000"/>
              </w:rPr>
            </w:pPr>
            <w:r w:rsidRPr="001C27B1">
              <w:rPr>
                <w:color w:val="000000"/>
              </w:rPr>
              <w:t xml:space="preserve">69. </w:t>
            </w:r>
          </w:p>
        </w:tc>
        <w:tc>
          <w:tcPr>
            <w:tcW w:w="1462" w:type="pct"/>
          </w:tcPr>
          <w:p w14:paraId="1C6D0B2D"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1E528C8D" w14:textId="77777777" w:rsidR="00DF2BDE" w:rsidRPr="001C27B1" w:rsidRDefault="00DF2BDE" w:rsidP="00DF2BDE">
            <w:pPr>
              <w:autoSpaceDE w:val="0"/>
              <w:autoSpaceDN w:val="0"/>
              <w:adjustRightInd w:val="0"/>
              <w:rPr>
                <w:color w:val="000000"/>
              </w:rPr>
            </w:pPr>
            <w:r w:rsidRPr="001C27B1">
              <w:rPr>
                <w:color w:val="000000"/>
              </w:rPr>
              <w:t xml:space="preserve">41 </w:t>
            </w:r>
          </w:p>
        </w:tc>
        <w:tc>
          <w:tcPr>
            <w:tcW w:w="2490" w:type="pct"/>
          </w:tcPr>
          <w:p w14:paraId="5FE6B079"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6F5C306" w14:textId="77777777" w:rsidTr="00DF2BDE">
        <w:trPr>
          <w:trHeight w:val="90"/>
        </w:trPr>
        <w:tc>
          <w:tcPr>
            <w:tcW w:w="479" w:type="pct"/>
          </w:tcPr>
          <w:p w14:paraId="7C2332BE" w14:textId="77777777" w:rsidR="00DF2BDE" w:rsidRPr="001C27B1" w:rsidRDefault="00DF2BDE" w:rsidP="00DF2BDE">
            <w:pPr>
              <w:autoSpaceDE w:val="0"/>
              <w:autoSpaceDN w:val="0"/>
              <w:adjustRightInd w:val="0"/>
              <w:rPr>
                <w:color w:val="000000"/>
              </w:rPr>
            </w:pPr>
            <w:r w:rsidRPr="001C27B1">
              <w:rPr>
                <w:color w:val="000000"/>
              </w:rPr>
              <w:t xml:space="preserve">70. </w:t>
            </w:r>
          </w:p>
        </w:tc>
        <w:tc>
          <w:tcPr>
            <w:tcW w:w="1462" w:type="pct"/>
          </w:tcPr>
          <w:p w14:paraId="6D5E967C" w14:textId="77777777" w:rsidR="00DF2BDE" w:rsidRPr="001C27B1" w:rsidRDefault="00DF2BDE" w:rsidP="00DF2BDE">
            <w:pPr>
              <w:autoSpaceDE w:val="0"/>
              <w:autoSpaceDN w:val="0"/>
              <w:adjustRightInd w:val="0"/>
              <w:rPr>
                <w:color w:val="000000"/>
              </w:rPr>
            </w:pPr>
            <w:r w:rsidRPr="001C27B1">
              <w:rPr>
                <w:color w:val="000000"/>
              </w:rPr>
              <w:t xml:space="preserve">Kisiny </w:t>
            </w:r>
          </w:p>
        </w:tc>
        <w:tc>
          <w:tcPr>
            <w:tcW w:w="569" w:type="pct"/>
          </w:tcPr>
          <w:p w14:paraId="60C00FCD"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2490" w:type="pct"/>
          </w:tcPr>
          <w:p w14:paraId="432B15F2"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A730321" w14:textId="77777777" w:rsidTr="00DF2BDE">
        <w:trPr>
          <w:trHeight w:val="90"/>
        </w:trPr>
        <w:tc>
          <w:tcPr>
            <w:tcW w:w="479" w:type="pct"/>
          </w:tcPr>
          <w:p w14:paraId="7D479C69" w14:textId="77777777" w:rsidR="00DF2BDE" w:rsidRPr="001C27B1" w:rsidRDefault="00DF2BDE" w:rsidP="00DF2BDE">
            <w:pPr>
              <w:autoSpaceDE w:val="0"/>
              <w:autoSpaceDN w:val="0"/>
              <w:adjustRightInd w:val="0"/>
              <w:rPr>
                <w:color w:val="000000"/>
              </w:rPr>
            </w:pPr>
            <w:r w:rsidRPr="001C27B1">
              <w:rPr>
                <w:color w:val="000000"/>
              </w:rPr>
              <w:t xml:space="preserve">71. </w:t>
            </w:r>
          </w:p>
        </w:tc>
        <w:tc>
          <w:tcPr>
            <w:tcW w:w="1462" w:type="pct"/>
          </w:tcPr>
          <w:p w14:paraId="3F48632D" w14:textId="77777777" w:rsidR="00DF2BDE" w:rsidRPr="001C27B1" w:rsidRDefault="00DF2BDE" w:rsidP="00DF2BDE">
            <w:pPr>
              <w:autoSpaceDE w:val="0"/>
              <w:autoSpaceDN w:val="0"/>
              <w:adjustRightInd w:val="0"/>
              <w:rPr>
                <w:color w:val="000000"/>
              </w:rPr>
            </w:pPr>
            <w:r w:rsidRPr="001C27B1">
              <w:rPr>
                <w:color w:val="000000"/>
              </w:rPr>
              <w:t xml:space="preserve">Klęczkowo </w:t>
            </w:r>
          </w:p>
        </w:tc>
        <w:tc>
          <w:tcPr>
            <w:tcW w:w="569" w:type="pct"/>
          </w:tcPr>
          <w:p w14:paraId="57119913"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592A650A" w14:textId="77777777" w:rsidR="00DF2BDE" w:rsidRPr="001C27B1" w:rsidRDefault="00DF2BDE" w:rsidP="00DF2BDE">
            <w:pPr>
              <w:autoSpaceDE w:val="0"/>
              <w:autoSpaceDN w:val="0"/>
              <w:adjustRightInd w:val="0"/>
              <w:rPr>
                <w:color w:val="000000"/>
              </w:rPr>
            </w:pPr>
            <w:r w:rsidRPr="001C27B1">
              <w:rPr>
                <w:color w:val="000000"/>
              </w:rPr>
              <w:t xml:space="preserve">aleja </w:t>
            </w:r>
          </w:p>
        </w:tc>
      </w:tr>
      <w:tr w:rsidR="00DF2BDE" w:rsidRPr="001C27B1" w14:paraId="65A5E631" w14:textId="77777777" w:rsidTr="00DF2BDE">
        <w:trPr>
          <w:trHeight w:val="90"/>
        </w:trPr>
        <w:tc>
          <w:tcPr>
            <w:tcW w:w="479" w:type="pct"/>
          </w:tcPr>
          <w:p w14:paraId="394BE24E" w14:textId="77777777" w:rsidR="00DF2BDE" w:rsidRPr="001C27B1" w:rsidRDefault="00DF2BDE" w:rsidP="00DF2BDE">
            <w:pPr>
              <w:autoSpaceDE w:val="0"/>
              <w:autoSpaceDN w:val="0"/>
              <w:adjustRightInd w:val="0"/>
              <w:rPr>
                <w:color w:val="000000"/>
              </w:rPr>
            </w:pPr>
            <w:r w:rsidRPr="001C27B1">
              <w:rPr>
                <w:color w:val="000000"/>
              </w:rPr>
              <w:t xml:space="preserve">72. </w:t>
            </w:r>
          </w:p>
        </w:tc>
        <w:tc>
          <w:tcPr>
            <w:tcW w:w="1462" w:type="pct"/>
          </w:tcPr>
          <w:p w14:paraId="2F359198" w14:textId="77777777" w:rsidR="00DF2BDE" w:rsidRPr="001C27B1" w:rsidRDefault="00DF2BDE" w:rsidP="00DF2BDE">
            <w:pPr>
              <w:autoSpaceDE w:val="0"/>
              <w:autoSpaceDN w:val="0"/>
              <w:adjustRightInd w:val="0"/>
              <w:rPr>
                <w:color w:val="000000"/>
              </w:rPr>
            </w:pPr>
            <w:r w:rsidRPr="001C27B1">
              <w:rPr>
                <w:color w:val="000000"/>
              </w:rPr>
              <w:t xml:space="preserve">Klęczkowo </w:t>
            </w:r>
          </w:p>
        </w:tc>
        <w:tc>
          <w:tcPr>
            <w:tcW w:w="569" w:type="pct"/>
          </w:tcPr>
          <w:p w14:paraId="351F4418"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0B84185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DF35EDD" w14:textId="77777777" w:rsidTr="00DF2BDE">
        <w:trPr>
          <w:trHeight w:val="90"/>
        </w:trPr>
        <w:tc>
          <w:tcPr>
            <w:tcW w:w="479" w:type="pct"/>
          </w:tcPr>
          <w:p w14:paraId="287CCEED" w14:textId="77777777" w:rsidR="00DF2BDE" w:rsidRPr="001C27B1" w:rsidRDefault="00DF2BDE" w:rsidP="00DF2BDE">
            <w:pPr>
              <w:autoSpaceDE w:val="0"/>
              <w:autoSpaceDN w:val="0"/>
              <w:adjustRightInd w:val="0"/>
              <w:rPr>
                <w:color w:val="000000"/>
              </w:rPr>
            </w:pPr>
            <w:r w:rsidRPr="001C27B1">
              <w:rPr>
                <w:color w:val="000000"/>
              </w:rPr>
              <w:t xml:space="preserve">73. </w:t>
            </w:r>
          </w:p>
        </w:tc>
        <w:tc>
          <w:tcPr>
            <w:tcW w:w="1462" w:type="pct"/>
          </w:tcPr>
          <w:p w14:paraId="571B2DDE" w14:textId="77777777" w:rsidR="00DF2BDE" w:rsidRPr="001C27B1" w:rsidRDefault="00DF2BDE" w:rsidP="00DF2BDE">
            <w:pPr>
              <w:autoSpaceDE w:val="0"/>
              <w:autoSpaceDN w:val="0"/>
              <w:adjustRightInd w:val="0"/>
              <w:rPr>
                <w:color w:val="000000"/>
              </w:rPr>
            </w:pPr>
            <w:r w:rsidRPr="001C27B1">
              <w:rPr>
                <w:color w:val="000000"/>
              </w:rPr>
              <w:t xml:space="preserve">Klęczkowo </w:t>
            </w:r>
          </w:p>
        </w:tc>
        <w:tc>
          <w:tcPr>
            <w:tcW w:w="569" w:type="pct"/>
          </w:tcPr>
          <w:p w14:paraId="48BB7A56"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5B51032B"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30438BE" w14:textId="77777777" w:rsidTr="00DF2BDE">
        <w:trPr>
          <w:trHeight w:val="90"/>
        </w:trPr>
        <w:tc>
          <w:tcPr>
            <w:tcW w:w="479" w:type="pct"/>
          </w:tcPr>
          <w:p w14:paraId="0C8B20C0" w14:textId="77777777" w:rsidR="00DF2BDE" w:rsidRPr="001C27B1" w:rsidRDefault="00DF2BDE" w:rsidP="00DF2BDE">
            <w:pPr>
              <w:autoSpaceDE w:val="0"/>
              <w:autoSpaceDN w:val="0"/>
              <w:adjustRightInd w:val="0"/>
              <w:rPr>
                <w:color w:val="000000"/>
              </w:rPr>
            </w:pPr>
            <w:r w:rsidRPr="001C27B1">
              <w:rPr>
                <w:color w:val="000000"/>
              </w:rPr>
              <w:t xml:space="preserve">74. </w:t>
            </w:r>
          </w:p>
        </w:tc>
        <w:tc>
          <w:tcPr>
            <w:tcW w:w="1462" w:type="pct"/>
          </w:tcPr>
          <w:p w14:paraId="50741EC5" w14:textId="77777777" w:rsidR="00DF2BDE" w:rsidRPr="001C27B1" w:rsidRDefault="00DF2BDE" w:rsidP="00DF2BDE">
            <w:pPr>
              <w:autoSpaceDE w:val="0"/>
              <w:autoSpaceDN w:val="0"/>
              <w:adjustRightInd w:val="0"/>
              <w:rPr>
                <w:color w:val="000000"/>
              </w:rPr>
            </w:pPr>
            <w:r w:rsidRPr="001C27B1">
              <w:rPr>
                <w:color w:val="000000"/>
              </w:rPr>
              <w:t xml:space="preserve">Klęczkowo </w:t>
            </w:r>
          </w:p>
        </w:tc>
        <w:tc>
          <w:tcPr>
            <w:tcW w:w="569" w:type="pct"/>
          </w:tcPr>
          <w:p w14:paraId="11CD4E2D" w14:textId="77777777" w:rsidR="00DF2BDE" w:rsidRPr="001C27B1" w:rsidRDefault="00DF2BDE" w:rsidP="00DF2BDE">
            <w:pPr>
              <w:autoSpaceDE w:val="0"/>
              <w:autoSpaceDN w:val="0"/>
              <w:adjustRightInd w:val="0"/>
              <w:rPr>
                <w:color w:val="000000"/>
              </w:rPr>
            </w:pPr>
            <w:r w:rsidRPr="001C27B1">
              <w:rPr>
                <w:color w:val="000000"/>
              </w:rPr>
              <w:t xml:space="preserve">12 </w:t>
            </w:r>
          </w:p>
        </w:tc>
        <w:tc>
          <w:tcPr>
            <w:tcW w:w="2490" w:type="pct"/>
          </w:tcPr>
          <w:p w14:paraId="0C3CC95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525BFEF0" w14:textId="77777777" w:rsidTr="00DF2BDE">
        <w:trPr>
          <w:trHeight w:val="90"/>
        </w:trPr>
        <w:tc>
          <w:tcPr>
            <w:tcW w:w="479" w:type="pct"/>
          </w:tcPr>
          <w:p w14:paraId="24017E5B" w14:textId="77777777" w:rsidR="00DF2BDE" w:rsidRPr="001C27B1" w:rsidRDefault="00DF2BDE" w:rsidP="00DF2BDE">
            <w:pPr>
              <w:autoSpaceDE w:val="0"/>
              <w:autoSpaceDN w:val="0"/>
              <w:adjustRightInd w:val="0"/>
              <w:rPr>
                <w:color w:val="000000"/>
              </w:rPr>
            </w:pPr>
            <w:r w:rsidRPr="001C27B1">
              <w:rPr>
                <w:color w:val="000000"/>
              </w:rPr>
              <w:t xml:space="preserve">75. </w:t>
            </w:r>
          </w:p>
        </w:tc>
        <w:tc>
          <w:tcPr>
            <w:tcW w:w="1462" w:type="pct"/>
          </w:tcPr>
          <w:p w14:paraId="68593EC6" w14:textId="77777777" w:rsidR="00DF2BDE" w:rsidRPr="001C27B1" w:rsidRDefault="00DF2BDE" w:rsidP="00DF2BDE">
            <w:pPr>
              <w:autoSpaceDE w:val="0"/>
              <w:autoSpaceDN w:val="0"/>
              <w:adjustRightInd w:val="0"/>
              <w:rPr>
                <w:color w:val="000000"/>
              </w:rPr>
            </w:pPr>
            <w:r w:rsidRPr="001C27B1">
              <w:rPr>
                <w:color w:val="000000"/>
              </w:rPr>
              <w:t xml:space="preserve">Klęczkowo </w:t>
            </w:r>
          </w:p>
        </w:tc>
        <w:tc>
          <w:tcPr>
            <w:tcW w:w="569" w:type="pct"/>
          </w:tcPr>
          <w:p w14:paraId="42CA2A57" w14:textId="77777777" w:rsidR="00DF2BDE" w:rsidRPr="001C27B1" w:rsidRDefault="00DF2BDE" w:rsidP="00DF2BDE">
            <w:pPr>
              <w:autoSpaceDE w:val="0"/>
              <w:autoSpaceDN w:val="0"/>
              <w:adjustRightInd w:val="0"/>
              <w:rPr>
                <w:color w:val="000000"/>
              </w:rPr>
            </w:pPr>
            <w:r w:rsidRPr="001C27B1">
              <w:rPr>
                <w:color w:val="000000"/>
              </w:rPr>
              <w:t xml:space="preserve">13 </w:t>
            </w:r>
          </w:p>
        </w:tc>
        <w:tc>
          <w:tcPr>
            <w:tcW w:w="2490" w:type="pct"/>
          </w:tcPr>
          <w:p w14:paraId="60C72179"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3EA08844" w14:textId="77777777" w:rsidTr="00DF2BDE">
        <w:trPr>
          <w:trHeight w:val="90"/>
        </w:trPr>
        <w:tc>
          <w:tcPr>
            <w:tcW w:w="479" w:type="pct"/>
          </w:tcPr>
          <w:p w14:paraId="2E50312E" w14:textId="77777777" w:rsidR="00DF2BDE" w:rsidRPr="001C27B1" w:rsidRDefault="00DF2BDE" w:rsidP="00DF2BDE">
            <w:pPr>
              <w:autoSpaceDE w:val="0"/>
              <w:autoSpaceDN w:val="0"/>
              <w:adjustRightInd w:val="0"/>
              <w:rPr>
                <w:color w:val="000000"/>
              </w:rPr>
            </w:pPr>
            <w:r w:rsidRPr="001C27B1">
              <w:rPr>
                <w:color w:val="000000"/>
              </w:rPr>
              <w:t xml:space="preserve">76. </w:t>
            </w:r>
          </w:p>
        </w:tc>
        <w:tc>
          <w:tcPr>
            <w:tcW w:w="1462" w:type="pct"/>
          </w:tcPr>
          <w:p w14:paraId="557B6C14" w14:textId="77777777" w:rsidR="00DF2BDE" w:rsidRPr="001C27B1" w:rsidRDefault="00DF2BDE" w:rsidP="00DF2BDE">
            <w:pPr>
              <w:autoSpaceDE w:val="0"/>
              <w:autoSpaceDN w:val="0"/>
              <w:adjustRightInd w:val="0"/>
              <w:rPr>
                <w:color w:val="000000"/>
              </w:rPr>
            </w:pPr>
            <w:r w:rsidRPr="001C27B1">
              <w:rPr>
                <w:color w:val="000000"/>
              </w:rPr>
              <w:t xml:space="preserve">Komorniki </w:t>
            </w:r>
          </w:p>
        </w:tc>
        <w:tc>
          <w:tcPr>
            <w:tcW w:w="569" w:type="pct"/>
          </w:tcPr>
          <w:p w14:paraId="7AEE2835"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D897D81" w14:textId="77777777" w:rsidR="00DF2BDE" w:rsidRPr="001C27B1" w:rsidRDefault="00DF2BDE" w:rsidP="00DF2BDE">
            <w:pPr>
              <w:autoSpaceDE w:val="0"/>
              <w:autoSpaceDN w:val="0"/>
              <w:adjustRightInd w:val="0"/>
              <w:rPr>
                <w:color w:val="000000"/>
              </w:rPr>
            </w:pPr>
            <w:r w:rsidRPr="001C27B1">
              <w:rPr>
                <w:color w:val="000000"/>
              </w:rPr>
              <w:t xml:space="preserve">aleja </w:t>
            </w:r>
          </w:p>
        </w:tc>
      </w:tr>
      <w:tr w:rsidR="00DF2BDE" w:rsidRPr="001C27B1" w14:paraId="557EBFEB" w14:textId="77777777" w:rsidTr="00DF2BDE">
        <w:trPr>
          <w:trHeight w:val="90"/>
        </w:trPr>
        <w:tc>
          <w:tcPr>
            <w:tcW w:w="479" w:type="pct"/>
          </w:tcPr>
          <w:p w14:paraId="2F9880B4" w14:textId="77777777" w:rsidR="00DF2BDE" w:rsidRPr="001C27B1" w:rsidRDefault="00DF2BDE" w:rsidP="00DF2BDE">
            <w:pPr>
              <w:autoSpaceDE w:val="0"/>
              <w:autoSpaceDN w:val="0"/>
              <w:adjustRightInd w:val="0"/>
              <w:rPr>
                <w:color w:val="000000"/>
              </w:rPr>
            </w:pPr>
            <w:r w:rsidRPr="001C27B1">
              <w:rPr>
                <w:color w:val="000000"/>
              </w:rPr>
              <w:t xml:space="preserve">77. </w:t>
            </w:r>
          </w:p>
        </w:tc>
        <w:tc>
          <w:tcPr>
            <w:tcW w:w="1462" w:type="pct"/>
          </w:tcPr>
          <w:p w14:paraId="088E57BB" w14:textId="77777777" w:rsidR="00DF2BDE" w:rsidRPr="001C27B1" w:rsidRDefault="00DF2BDE" w:rsidP="00DF2BDE">
            <w:pPr>
              <w:autoSpaceDE w:val="0"/>
              <w:autoSpaceDN w:val="0"/>
              <w:adjustRightInd w:val="0"/>
              <w:rPr>
                <w:color w:val="000000"/>
              </w:rPr>
            </w:pPr>
            <w:r w:rsidRPr="001C27B1">
              <w:rPr>
                <w:color w:val="000000"/>
              </w:rPr>
              <w:t xml:space="preserve">Komorniki </w:t>
            </w:r>
          </w:p>
        </w:tc>
        <w:tc>
          <w:tcPr>
            <w:tcW w:w="569" w:type="pct"/>
          </w:tcPr>
          <w:p w14:paraId="57C84858"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398C46A3"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0C9C942F" w14:textId="77777777" w:rsidTr="00DF2BDE">
        <w:trPr>
          <w:trHeight w:val="90"/>
        </w:trPr>
        <w:tc>
          <w:tcPr>
            <w:tcW w:w="479" w:type="pct"/>
          </w:tcPr>
          <w:p w14:paraId="7A957901" w14:textId="77777777" w:rsidR="00DF2BDE" w:rsidRPr="001C27B1" w:rsidRDefault="00DF2BDE" w:rsidP="00DF2BDE">
            <w:pPr>
              <w:autoSpaceDE w:val="0"/>
              <w:autoSpaceDN w:val="0"/>
              <w:adjustRightInd w:val="0"/>
              <w:rPr>
                <w:color w:val="000000"/>
              </w:rPr>
            </w:pPr>
            <w:r w:rsidRPr="001C27B1">
              <w:rPr>
                <w:color w:val="000000"/>
              </w:rPr>
              <w:t xml:space="preserve">78. </w:t>
            </w:r>
          </w:p>
        </w:tc>
        <w:tc>
          <w:tcPr>
            <w:tcW w:w="1462" w:type="pct"/>
          </w:tcPr>
          <w:p w14:paraId="53500503" w14:textId="77777777" w:rsidR="00DF2BDE" w:rsidRPr="001C27B1" w:rsidRDefault="00DF2BDE" w:rsidP="00DF2BDE">
            <w:pPr>
              <w:autoSpaceDE w:val="0"/>
              <w:autoSpaceDN w:val="0"/>
              <w:adjustRightInd w:val="0"/>
              <w:rPr>
                <w:color w:val="000000"/>
              </w:rPr>
            </w:pPr>
            <w:r w:rsidRPr="001C27B1">
              <w:rPr>
                <w:color w:val="000000"/>
              </w:rPr>
              <w:t xml:space="preserve">Komorniki </w:t>
            </w:r>
          </w:p>
        </w:tc>
        <w:tc>
          <w:tcPr>
            <w:tcW w:w="569" w:type="pct"/>
          </w:tcPr>
          <w:p w14:paraId="3FDD226D" w14:textId="77777777" w:rsidR="00DF2BDE" w:rsidRPr="001C27B1" w:rsidRDefault="00DF2BDE" w:rsidP="00DF2BDE">
            <w:pPr>
              <w:autoSpaceDE w:val="0"/>
              <w:autoSpaceDN w:val="0"/>
              <w:adjustRightInd w:val="0"/>
              <w:rPr>
                <w:color w:val="000000"/>
              </w:rPr>
            </w:pPr>
            <w:r w:rsidRPr="001C27B1">
              <w:rPr>
                <w:color w:val="000000"/>
              </w:rPr>
              <w:t xml:space="preserve">11 </w:t>
            </w:r>
          </w:p>
        </w:tc>
        <w:tc>
          <w:tcPr>
            <w:tcW w:w="2490" w:type="pct"/>
          </w:tcPr>
          <w:p w14:paraId="217E7D60"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6E430534" w14:textId="77777777" w:rsidTr="00DF2BDE">
        <w:trPr>
          <w:trHeight w:val="90"/>
        </w:trPr>
        <w:tc>
          <w:tcPr>
            <w:tcW w:w="479" w:type="pct"/>
          </w:tcPr>
          <w:p w14:paraId="6DED8D69" w14:textId="77777777" w:rsidR="00DF2BDE" w:rsidRPr="001C27B1" w:rsidRDefault="00DF2BDE" w:rsidP="00DF2BDE">
            <w:pPr>
              <w:autoSpaceDE w:val="0"/>
              <w:autoSpaceDN w:val="0"/>
              <w:adjustRightInd w:val="0"/>
              <w:rPr>
                <w:color w:val="000000"/>
              </w:rPr>
            </w:pPr>
            <w:r w:rsidRPr="001C27B1">
              <w:rPr>
                <w:color w:val="000000"/>
              </w:rPr>
              <w:t xml:space="preserve">79. </w:t>
            </w:r>
          </w:p>
        </w:tc>
        <w:tc>
          <w:tcPr>
            <w:tcW w:w="1462" w:type="pct"/>
          </w:tcPr>
          <w:p w14:paraId="4D56FA24" w14:textId="77777777" w:rsidR="00DF2BDE" w:rsidRPr="001C27B1" w:rsidRDefault="00DF2BDE" w:rsidP="00DF2BDE">
            <w:pPr>
              <w:autoSpaceDE w:val="0"/>
              <w:autoSpaceDN w:val="0"/>
              <w:adjustRightInd w:val="0"/>
              <w:rPr>
                <w:color w:val="000000"/>
              </w:rPr>
            </w:pPr>
            <w:r w:rsidRPr="001C27B1">
              <w:rPr>
                <w:color w:val="000000"/>
              </w:rPr>
              <w:t xml:space="preserve">Kramarzewo </w:t>
            </w:r>
          </w:p>
        </w:tc>
        <w:tc>
          <w:tcPr>
            <w:tcW w:w="569" w:type="pct"/>
          </w:tcPr>
          <w:p w14:paraId="1CC720CE"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E423DA1" w14:textId="77777777" w:rsidR="00DF2BDE" w:rsidRPr="001C27B1" w:rsidRDefault="00DF2BDE" w:rsidP="00DF2BDE">
            <w:pPr>
              <w:autoSpaceDE w:val="0"/>
              <w:autoSpaceDN w:val="0"/>
              <w:adjustRightInd w:val="0"/>
              <w:rPr>
                <w:color w:val="000000"/>
              </w:rPr>
            </w:pPr>
            <w:r w:rsidRPr="001C27B1">
              <w:rPr>
                <w:color w:val="000000"/>
              </w:rPr>
              <w:t xml:space="preserve">droga brukowana </w:t>
            </w:r>
          </w:p>
        </w:tc>
      </w:tr>
      <w:tr w:rsidR="00DF2BDE" w:rsidRPr="001C27B1" w14:paraId="65F84961" w14:textId="77777777" w:rsidTr="00DF2BDE">
        <w:trPr>
          <w:trHeight w:val="90"/>
        </w:trPr>
        <w:tc>
          <w:tcPr>
            <w:tcW w:w="479" w:type="pct"/>
          </w:tcPr>
          <w:p w14:paraId="1C2B932E" w14:textId="77777777" w:rsidR="00DF2BDE" w:rsidRPr="001C27B1" w:rsidRDefault="00DF2BDE" w:rsidP="00DF2BDE">
            <w:pPr>
              <w:autoSpaceDE w:val="0"/>
              <w:autoSpaceDN w:val="0"/>
              <w:adjustRightInd w:val="0"/>
              <w:rPr>
                <w:color w:val="000000"/>
              </w:rPr>
            </w:pPr>
            <w:r w:rsidRPr="001C27B1">
              <w:rPr>
                <w:color w:val="000000"/>
              </w:rPr>
              <w:t xml:space="preserve">80. </w:t>
            </w:r>
          </w:p>
        </w:tc>
        <w:tc>
          <w:tcPr>
            <w:tcW w:w="1462" w:type="pct"/>
          </w:tcPr>
          <w:p w14:paraId="4EBA05C8" w14:textId="77777777" w:rsidR="00DF2BDE" w:rsidRPr="001C27B1" w:rsidRDefault="00DF2BDE" w:rsidP="00DF2BDE">
            <w:pPr>
              <w:autoSpaceDE w:val="0"/>
              <w:autoSpaceDN w:val="0"/>
              <w:adjustRightInd w:val="0"/>
              <w:rPr>
                <w:color w:val="000000"/>
              </w:rPr>
            </w:pPr>
            <w:r w:rsidRPr="001C27B1">
              <w:rPr>
                <w:color w:val="000000"/>
              </w:rPr>
              <w:t xml:space="preserve">Kramarzewo </w:t>
            </w:r>
          </w:p>
        </w:tc>
        <w:tc>
          <w:tcPr>
            <w:tcW w:w="569" w:type="pct"/>
          </w:tcPr>
          <w:p w14:paraId="517C9ABA"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3448BFF1" w14:textId="77777777" w:rsidR="00DF2BDE" w:rsidRPr="001C27B1" w:rsidRDefault="00DF2BDE" w:rsidP="00DF2BDE">
            <w:pPr>
              <w:autoSpaceDE w:val="0"/>
              <w:autoSpaceDN w:val="0"/>
              <w:adjustRightInd w:val="0"/>
              <w:rPr>
                <w:color w:val="000000"/>
              </w:rPr>
            </w:pPr>
            <w:r w:rsidRPr="001C27B1">
              <w:rPr>
                <w:color w:val="000000"/>
              </w:rPr>
              <w:t xml:space="preserve">gorzelnia </w:t>
            </w:r>
          </w:p>
        </w:tc>
      </w:tr>
      <w:tr w:rsidR="00DF2BDE" w:rsidRPr="001C27B1" w14:paraId="49AB8C09" w14:textId="77777777" w:rsidTr="00DF2BDE">
        <w:trPr>
          <w:trHeight w:val="90"/>
        </w:trPr>
        <w:tc>
          <w:tcPr>
            <w:tcW w:w="479" w:type="pct"/>
          </w:tcPr>
          <w:p w14:paraId="0123FD5C" w14:textId="77777777" w:rsidR="00DF2BDE" w:rsidRPr="001C27B1" w:rsidRDefault="00DF2BDE" w:rsidP="00DF2BDE">
            <w:pPr>
              <w:autoSpaceDE w:val="0"/>
              <w:autoSpaceDN w:val="0"/>
              <w:adjustRightInd w:val="0"/>
              <w:rPr>
                <w:color w:val="000000"/>
              </w:rPr>
            </w:pPr>
            <w:r w:rsidRPr="001C27B1">
              <w:rPr>
                <w:color w:val="000000"/>
              </w:rPr>
              <w:t xml:space="preserve">81. </w:t>
            </w:r>
          </w:p>
        </w:tc>
        <w:tc>
          <w:tcPr>
            <w:tcW w:w="1462" w:type="pct"/>
          </w:tcPr>
          <w:p w14:paraId="5CBB7435" w14:textId="77777777" w:rsidR="00DF2BDE" w:rsidRPr="001C27B1" w:rsidRDefault="00DF2BDE" w:rsidP="00DF2BDE">
            <w:pPr>
              <w:autoSpaceDE w:val="0"/>
              <w:autoSpaceDN w:val="0"/>
              <w:adjustRightInd w:val="0"/>
              <w:rPr>
                <w:color w:val="000000"/>
              </w:rPr>
            </w:pPr>
            <w:r w:rsidRPr="001C27B1">
              <w:rPr>
                <w:color w:val="000000"/>
              </w:rPr>
              <w:t xml:space="preserve">Kramarzewo </w:t>
            </w:r>
          </w:p>
        </w:tc>
        <w:tc>
          <w:tcPr>
            <w:tcW w:w="569" w:type="pct"/>
          </w:tcPr>
          <w:p w14:paraId="1E660187"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A55690A"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618F14F6" w14:textId="77777777" w:rsidTr="00DF2BDE">
        <w:trPr>
          <w:trHeight w:val="90"/>
        </w:trPr>
        <w:tc>
          <w:tcPr>
            <w:tcW w:w="479" w:type="pct"/>
          </w:tcPr>
          <w:p w14:paraId="55280238" w14:textId="77777777" w:rsidR="00DF2BDE" w:rsidRPr="001C27B1" w:rsidRDefault="00DF2BDE" w:rsidP="00DF2BDE">
            <w:pPr>
              <w:autoSpaceDE w:val="0"/>
              <w:autoSpaceDN w:val="0"/>
              <w:adjustRightInd w:val="0"/>
              <w:rPr>
                <w:color w:val="000000"/>
              </w:rPr>
            </w:pPr>
            <w:r w:rsidRPr="001C27B1">
              <w:rPr>
                <w:color w:val="000000"/>
              </w:rPr>
              <w:t xml:space="preserve">82. </w:t>
            </w:r>
          </w:p>
        </w:tc>
        <w:tc>
          <w:tcPr>
            <w:tcW w:w="1462" w:type="pct"/>
          </w:tcPr>
          <w:p w14:paraId="7AEA0D16" w14:textId="77777777" w:rsidR="00DF2BDE" w:rsidRPr="001C27B1" w:rsidRDefault="00DF2BDE" w:rsidP="00DF2BDE">
            <w:pPr>
              <w:autoSpaceDE w:val="0"/>
              <w:autoSpaceDN w:val="0"/>
              <w:adjustRightInd w:val="0"/>
              <w:rPr>
                <w:color w:val="000000"/>
              </w:rPr>
            </w:pPr>
            <w:r w:rsidRPr="001C27B1">
              <w:rPr>
                <w:color w:val="000000"/>
              </w:rPr>
              <w:t xml:space="preserve">Krasnołąka </w:t>
            </w:r>
          </w:p>
        </w:tc>
        <w:tc>
          <w:tcPr>
            <w:tcW w:w="569" w:type="pct"/>
          </w:tcPr>
          <w:p w14:paraId="0004F0AB"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58918458" w14:textId="77777777" w:rsidR="00DF2BDE" w:rsidRPr="001C27B1" w:rsidRDefault="00DF2BDE" w:rsidP="00DF2BDE">
            <w:pPr>
              <w:autoSpaceDE w:val="0"/>
              <w:autoSpaceDN w:val="0"/>
              <w:adjustRightInd w:val="0"/>
              <w:rPr>
                <w:color w:val="000000"/>
              </w:rPr>
            </w:pPr>
            <w:r w:rsidRPr="001C27B1">
              <w:rPr>
                <w:color w:val="000000"/>
              </w:rPr>
              <w:t xml:space="preserve">aleja </w:t>
            </w:r>
          </w:p>
        </w:tc>
      </w:tr>
      <w:tr w:rsidR="00DF2BDE" w:rsidRPr="001C27B1" w14:paraId="707D56FE" w14:textId="77777777" w:rsidTr="00DF2BDE">
        <w:trPr>
          <w:trHeight w:val="90"/>
        </w:trPr>
        <w:tc>
          <w:tcPr>
            <w:tcW w:w="479" w:type="pct"/>
          </w:tcPr>
          <w:p w14:paraId="492405C5" w14:textId="77777777" w:rsidR="00DF2BDE" w:rsidRPr="001C27B1" w:rsidRDefault="00DF2BDE" w:rsidP="00DF2BDE">
            <w:pPr>
              <w:autoSpaceDE w:val="0"/>
              <w:autoSpaceDN w:val="0"/>
              <w:adjustRightInd w:val="0"/>
              <w:rPr>
                <w:color w:val="000000"/>
              </w:rPr>
            </w:pPr>
            <w:r w:rsidRPr="001C27B1">
              <w:rPr>
                <w:color w:val="000000"/>
              </w:rPr>
              <w:t xml:space="preserve">83. </w:t>
            </w:r>
          </w:p>
        </w:tc>
        <w:tc>
          <w:tcPr>
            <w:tcW w:w="1462" w:type="pct"/>
          </w:tcPr>
          <w:p w14:paraId="05FE3FB2" w14:textId="77777777" w:rsidR="00DF2BDE" w:rsidRPr="001C27B1" w:rsidRDefault="00DF2BDE" w:rsidP="00DF2BDE">
            <w:pPr>
              <w:autoSpaceDE w:val="0"/>
              <w:autoSpaceDN w:val="0"/>
              <w:adjustRightInd w:val="0"/>
              <w:rPr>
                <w:color w:val="000000"/>
              </w:rPr>
            </w:pPr>
            <w:r w:rsidRPr="001C27B1">
              <w:rPr>
                <w:color w:val="000000"/>
              </w:rPr>
              <w:t xml:space="preserve">Krasnołąka </w:t>
            </w:r>
          </w:p>
        </w:tc>
        <w:tc>
          <w:tcPr>
            <w:tcW w:w="569" w:type="pct"/>
          </w:tcPr>
          <w:p w14:paraId="05DE3D13"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39D9B83A"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53A64CB" w14:textId="77777777" w:rsidTr="00DF2BDE">
        <w:trPr>
          <w:trHeight w:val="90"/>
        </w:trPr>
        <w:tc>
          <w:tcPr>
            <w:tcW w:w="479" w:type="pct"/>
          </w:tcPr>
          <w:p w14:paraId="137F4AE2" w14:textId="77777777" w:rsidR="00DF2BDE" w:rsidRPr="001C27B1" w:rsidRDefault="00DF2BDE" w:rsidP="00DF2BDE">
            <w:pPr>
              <w:autoSpaceDE w:val="0"/>
              <w:autoSpaceDN w:val="0"/>
              <w:adjustRightInd w:val="0"/>
              <w:rPr>
                <w:color w:val="000000"/>
              </w:rPr>
            </w:pPr>
            <w:r w:rsidRPr="001C27B1">
              <w:rPr>
                <w:color w:val="000000"/>
              </w:rPr>
              <w:t xml:space="preserve">84. </w:t>
            </w:r>
          </w:p>
        </w:tc>
        <w:tc>
          <w:tcPr>
            <w:tcW w:w="1462" w:type="pct"/>
          </w:tcPr>
          <w:p w14:paraId="15687647" w14:textId="77777777" w:rsidR="00DF2BDE" w:rsidRPr="001C27B1" w:rsidRDefault="00DF2BDE" w:rsidP="00DF2BDE">
            <w:pPr>
              <w:autoSpaceDE w:val="0"/>
              <w:autoSpaceDN w:val="0"/>
              <w:adjustRightInd w:val="0"/>
              <w:rPr>
                <w:color w:val="000000"/>
              </w:rPr>
            </w:pPr>
            <w:r w:rsidRPr="001C27B1">
              <w:rPr>
                <w:color w:val="000000"/>
              </w:rPr>
              <w:t xml:space="preserve">Krasnołąka </w:t>
            </w:r>
          </w:p>
        </w:tc>
        <w:tc>
          <w:tcPr>
            <w:tcW w:w="569" w:type="pct"/>
          </w:tcPr>
          <w:p w14:paraId="638E41C8" w14:textId="77777777" w:rsidR="00DF2BDE" w:rsidRPr="001C27B1" w:rsidRDefault="00DF2BDE" w:rsidP="00DF2BDE">
            <w:pPr>
              <w:autoSpaceDE w:val="0"/>
              <w:autoSpaceDN w:val="0"/>
              <w:adjustRightInd w:val="0"/>
              <w:rPr>
                <w:color w:val="000000"/>
              </w:rPr>
            </w:pPr>
            <w:r w:rsidRPr="001C27B1">
              <w:rPr>
                <w:color w:val="000000"/>
              </w:rPr>
              <w:t xml:space="preserve">06 </w:t>
            </w:r>
          </w:p>
        </w:tc>
        <w:tc>
          <w:tcPr>
            <w:tcW w:w="2490" w:type="pct"/>
          </w:tcPr>
          <w:p w14:paraId="637E7424"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DC4A53A" w14:textId="77777777" w:rsidTr="00DF2BDE">
        <w:trPr>
          <w:trHeight w:val="90"/>
        </w:trPr>
        <w:tc>
          <w:tcPr>
            <w:tcW w:w="479" w:type="pct"/>
          </w:tcPr>
          <w:p w14:paraId="2C397FD0" w14:textId="77777777" w:rsidR="00DF2BDE" w:rsidRPr="001C27B1" w:rsidRDefault="00DF2BDE" w:rsidP="00DF2BDE">
            <w:pPr>
              <w:autoSpaceDE w:val="0"/>
              <w:autoSpaceDN w:val="0"/>
              <w:adjustRightInd w:val="0"/>
              <w:rPr>
                <w:color w:val="000000"/>
              </w:rPr>
            </w:pPr>
            <w:r w:rsidRPr="001C27B1">
              <w:rPr>
                <w:color w:val="000000"/>
              </w:rPr>
              <w:t xml:space="preserve">85. </w:t>
            </w:r>
          </w:p>
        </w:tc>
        <w:tc>
          <w:tcPr>
            <w:tcW w:w="1462" w:type="pct"/>
          </w:tcPr>
          <w:p w14:paraId="34E90DA7" w14:textId="77777777" w:rsidR="00DF2BDE" w:rsidRPr="001C27B1" w:rsidRDefault="00DF2BDE" w:rsidP="00DF2BDE">
            <w:pPr>
              <w:autoSpaceDE w:val="0"/>
              <w:autoSpaceDN w:val="0"/>
              <w:adjustRightInd w:val="0"/>
              <w:rPr>
                <w:color w:val="000000"/>
              </w:rPr>
            </w:pPr>
            <w:r w:rsidRPr="001C27B1">
              <w:rPr>
                <w:color w:val="000000"/>
              </w:rPr>
              <w:t xml:space="preserve">Krasnołąka </w:t>
            </w:r>
          </w:p>
        </w:tc>
        <w:tc>
          <w:tcPr>
            <w:tcW w:w="569" w:type="pct"/>
          </w:tcPr>
          <w:p w14:paraId="6BBD9742" w14:textId="77777777" w:rsidR="00DF2BDE" w:rsidRPr="001C27B1" w:rsidRDefault="00DF2BDE" w:rsidP="00DF2BDE">
            <w:pPr>
              <w:autoSpaceDE w:val="0"/>
              <w:autoSpaceDN w:val="0"/>
              <w:adjustRightInd w:val="0"/>
              <w:rPr>
                <w:color w:val="000000"/>
              </w:rPr>
            </w:pPr>
            <w:r w:rsidRPr="001C27B1">
              <w:rPr>
                <w:color w:val="000000"/>
              </w:rPr>
              <w:t xml:space="preserve">06 </w:t>
            </w:r>
          </w:p>
        </w:tc>
        <w:tc>
          <w:tcPr>
            <w:tcW w:w="2490" w:type="pct"/>
          </w:tcPr>
          <w:p w14:paraId="6360A5C7"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A069F60" w14:textId="77777777" w:rsidTr="00DF2BDE">
        <w:trPr>
          <w:trHeight w:val="90"/>
        </w:trPr>
        <w:tc>
          <w:tcPr>
            <w:tcW w:w="479" w:type="pct"/>
          </w:tcPr>
          <w:p w14:paraId="4C03650E" w14:textId="77777777" w:rsidR="00DF2BDE" w:rsidRPr="001C27B1" w:rsidRDefault="00DF2BDE" w:rsidP="00DF2BDE">
            <w:pPr>
              <w:autoSpaceDE w:val="0"/>
              <w:autoSpaceDN w:val="0"/>
              <w:adjustRightInd w:val="0"/>
              <w:rPr>
                <w:color w:val="000000"/>
              </w:rPr>
            </w:pPr>
            <w:r w:rsidRPr="001C27B1">
              <w:rPr>
                <w:color w:val="000000"/>
              </w:rPr>
              <w:t xml:space="preserve">86. </w:t>
            </w:r>
          </w:p>
        </w:tc>
        <w:tc>
          <w:tcPr>
            <w:tcW w:w="1462" w:type="pct"/>
          </w:tcPr>
          <w:p w14:paraId="3948B2C3" w14:textId="77777777" w:rsidR="00DF2BDE" w:rsidRPr="001C27B1" w:rsidRDefault="00DF2BDE" w:rsidP="00DF2BDE">
            <w:pPr>
              <w:autoSpaceDE w:val="0"/>
              <w:autoSpaceDN w:val="0"/>
              <w:adjustRightInd w:val="0"/>
              <w:rPr>
                <w:color w:val="000000"/>
              </w:rPr>
            </w:pPr>
            <w:r w:rsidRPr="001C27B1">
              <w:rPr>
                <w:color w:val="000000"/>
              </w:rPr>
              <w:t xml:space="preserve">Krasnołąka </w:t>
            </w:r>
          </w:p>
        </w:tc>
        <w:tc>
          <w:tcPr>
            <w:tcW w:w="569" w:type="pct"/>
          </w:tcPr>
          <w:p w14:paraId="34FEB32A" w14:textId="77777777" w:rsidR="00DF2BDE" w:rsidRPr="001C27B1" w:rsidRDefault="00DF2BDE" w:rsidP="00DF2BDE">
            <w:pPr>
              <w:autoSpaceDE w:val="0"/>
              <w:autoSpaceDN w:val="0"/>
              <w:adjustRightInd w:val="0"/>
              <w:rPr>
                <w:color w:val="000000"/>
              </w:rPr>
            </w:pPr>
            <w:r w:rsidRPr="001C27B1">
              <w:rPr>
                <w:color w:val="000000"/>
              </w:rPr>
              <w:t xml:space="preserve">38 </w:t>
            </w:r>
          </w:p>
        </w:tc>
        <w:tc>
          <w:tcPr>
            <w:tcW w:w="2490" w:type="pct"/>
          </w:tcPr>
          <w:p w14:paraId="2A2C214F"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38DB4A8A" w14:textId="77777777" w:rsidTr="00DF2BDE">
        <w:trPr>
          <w:trHeight w:val="90"/>
        </w:trPr>
        <w:tc>
          <w:tcPr>
            <w:tcW w:w="479" w:type="pct"/>
          </w:tcPr>
          <w:p w14:paraId="6B1D113F" w14:textId="77777777" w:rsidR="00DF2BDE" w:rsidRPr="001C27B1" w:rsidRDefault="00DF2BDE" w:rsidP="00DF2BDE">
            <w:pPr>
              <w:autoSpaceDE w:val="0"/>
              <w:autoSpaceDN w:val="0"/>
              <w:adjustRightInd w:val="0"/>
              <w:rPr>
                <w:color w:val="000000"/>
              </w:rPr>
            </w:pPr>
            <w:r w:rsidRPr="001C27B1">
              <w:rPr>
                <w:color w:val="000000"/>
              </w:rPr>
              <w:t xml:space="preserve">87. </w:t>
            </w:r>
          </w:p>
        </w:tc>
        <w:tc>
          <w:tcPr>
            <w:tcW w:w="1462" w:type="pct"/>
          </w:tcPr>
          <w:p w14:paraId="552B82F7" w14:textId="77777777" w:rsidR="00DF2BDE" w:rsidRPr="001C27B1" w:rsidRDefault="00DF2BDE" w:rsidP="00DF2BDE">
            <w:pPr>
              <w:autoSpaceDE w:val="0"/>
              <w:autoSpaceDN w:val="0"/>
              <w:adjustRightInd w:val="0"/>
              <w:rPr>
                <w:color w:val="000000"/>
              </w:rPr>
            </w:pPr>
            <w:r w:rsidRPr="001C27B1">
              <w:rPr>
                <w:color w:val="000000"/>
              </w:rPr>
              <w:t xml:space="preserve">Krasnołąka </w:t>
            </w:r>
          </w:p>
        </w:tc>
        <w:tc>
          <w:tcPr>
            <w:tcW w:w="569" w:type="pct"/>
          </w:tcPr>
          <w:p w14:paraId="014C18EC" w14:textId="77777777" w:rsidR="00DF2BDE" w:rsidRPr="001C27B1" w:rsidRDefault="00DF2BDE" w:rsidP="00DF2BDE">
            <w:pPr>
              <w:autoSpaceDE w:val="0"/>
              <w:autoSpaceDN w:val="0"/>
              <w:adjustRightInd w:val="0"/>
              <w:rPr>
                <w:color w:val="000000"/>
              </w:rPr>
            </w:pPr>
            <w:r w:rsidRPr="001C27B1">
              <w:rPr>
                <w:color w:val="000000"/>
              </w:rPr>
              <w:t xml:space="preserve">41 </w:t>
            </w:r>
          </w:p>
        </w:tc>
        <w:tc>
          <w:tcPr>
            <w:tcW w:w="2490" w:type="pct"/>
          </w:tcPr>
          <w:p w14:paraId="5F64CB62"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58AF0A74" w14:textId="77777777" w:rsidTr="00DF2BDE">
        <w:trPr>
          <w:trHeight w:val="90"/>
        </w:trPr>
        <w:tc>
          <w:tcPr>
            <w:tcW w:w="479" w:type="pct"/>
          </w:tcPr>
          <w:p w14:paraId="4FC77091" w14:textId="77777777" w:rsidR="00DF2BDE" w:rsidRPr="001C27B1" w:rsidRDefault="00DF2BDE" w:rsidP="00DF2BDE">
            <w:pPr>
              <w:autoSpaceDE w:val="0"/>
              <w:autoSpaceDN w:val="0"/>
              <w:adjustRightInd w:val="0"/>
              <w:rPr>
                <w:color w:val="000000"/>
              </w:rPr>
            </w:pPr>
            <w:r w:rsidRPr="001C27B1">
              <w:rPr>
                <w:color w:val="000000"/>
              </w:rPr>
              <w:lastRenderedPageBreak/>
              <w:t xml:space="preserve">88. </w:t>
            </w:r>
          </w:p>
        </w:tc>
        <w:tc>
          <w:tcPr>
            <w:tcW w:w="1462" w:type="pct"/>
          </w:tcPr>
          <w:p w14:paraId="31363BC0" w14:textId="77777777" w:rsidR="00DF2BDE" w:rsidRPr="001C27B1" w:rsidRDefault="00DF2BDE" w:rsidP="00DF2BDE">
            <w:pPr>
              <w:autoSpaceDE w:val="0"/>
              <w:autoSpaceDN w:val="0"/>
              <w:adjustRightInd w:val="0"/>
              <w:rPr>
                <w:color w:val="000000"/>
              </w:rPr>
            </w:pPr>
            <w:r w:rsidRPr="001C27B1">
              <w:rPr>
                <w:color w:val="000000"/>
              </w:rPr>
              <w:t xml:space="preserve">Krasnołąka </w:t>
            </w:r>
          </w:p>
        </w:tc>
        <w:tc>
          <w:tcPr>
            <w:tcW w:w="569" w:type="pct"/>
          </w:tcPr>
          <w:p w14:paraId="089EFCC3"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2490" w:type="pct"/>
          </w:tcPr>
          <w:p w14:paraId="5653674E"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566A3518" w14:textId="77777777" w:rsidTr="00DF2BDE">
        <w:trPr>
          <w:trHeight w:val="90"/>
        </w:trPr>
        <w:tc>
          <w:tcPr>
            <w:tcW w:w="479" w:type="pct"/>
          </w:tcPr>
          <w:p w14:paraId="4E30EC4A" w14:textId="77777777" w:rsidR="00DF2BDE" w:rsidRPr="001C27B1" w:rsidRDefault="00DF2BDE" w:rsidP="00DF2BDE">
            <w:pPr>
              <w:autoSpaceDE w:val="0"/>
              <w:autoSpaceDN w:val="0"/>
              <w:adjustRightInd w:val="0"/>
              <w:rPr>
                <w:color w:val="000000"/>
              </w:rPr>
            </w:pPr>
            <w:r w:rsidRPr="001C27B1">
              <w:rPr>
                <w:color w:val="000000"/>
              </w:rPr>
              <w:t xml:space="preserve">89. </w:t>
            </w:r>
          </w:p>
        </w:tc>
        <w:tc>
          <w:tcPr>
            <w:tcW w:w="1462" w:type="pct"/>
          </w:tcPr>
          <w:p w14:paraId="45E5BF27" w14:textId="77777777" w:rsidR="00DF2BDE" w:rsidRPr="001C27B1" w:rsidRDefault="00DF2BDE" w:rsidP="00DF2BDE">
            <w:pPr>
              <w:autoSpaceDE w:val="0"/>
              <w:autoSpaceDN w:val="0"/>
              <w:adjustRightInd w:val="0"/>
              <w:rPr>
                <w:color w:val="000000"/>
              </w:rPr>
            </w:pPr>
            <w:r w:rsidRPr="001C27B1">
              <w:rPr>
                <w:color w:val="000000"/>
              </w:rPr>
              <w:t xml:space="preserve">Krasnołąka </w:t>
            </w:r>
          </w:p>
        </w:tc>
        <w:tc>
          <w:tcPr>
            <w:tcW w:w="569" w:type="pct"/>
          </w:tcPr>
          <w:p w14:paraId="19E32711" w14:textId="77777777" w:rsidR="00DF2BDE" w:rsidRPr="001C27B1" w:rsidRDefault="00DF2BDE" w:rsidP="00DF2BDE">
            <w:pPr>
              <w:autoSpaceDE w:val="0"/>
              <w:autoSpaceDN w:val="0"/>
              <w:adjustRightInd w:val="0"/>
              <w:rPr>
                <w:color w:val="000000"/>
              </w:rPr>
            </w:pPr>
            <w:r w:rsidRPr="001C27B1">
              <w:rPr>
                <w:color w:val="000000"/>
              </w:rPr>
              <w:t xml:space="preserve">51 </w:t>
            </w:r>
          </w:p>
        </w:tc>
        <w:tc>
          <w:tcPr>
            <w:tcW w:w="2490" w:type="pct"/>
          </w:tcPr>
          <w:p w14:paraId="3A5E803B" w14:textId="77777777" w:rsidR="00DF2BDE" w:rsidRPr="001C27B1" w:rsidRDefault="00DF2BDE" w:rsidP="00DF2BDE">
            <w:pPr>
              <w:autoSpaceDE w:val="0"/>
              <w:autoSpaceDN w:val="0"/>
              <w:adjustRightInd w:val="0"/>
              <w:rPr>
                <w:color w:val="000000"/>
              </w:rPr>
            </w:pPr>
            <w:r w:rsidRPr="001C27B1">
              <w:rPr>
                <w:color w:val="000000"/>
              </w:rPr>
              <w:t xml:space="preserve">gorzelnia </w:t>
            </w:r>
          </w:p>
        </w:tc>
      </w:tr>
      <w:tr w:rsidR="00DF2BDE" w:rsidRPr="001C27B1" w14:paraId="09CE4F0B" w14:textId="77777777" w:rsidTr="00DF2BDE">
        <w:trPr>
          <w:trHeight w:val="90"/>
        </w:trPr>
        <w:tc>
          <w:tcPr>
            <w:tcW w:w="479" w:type="pct"/>
          </w:tcPr>
          <w:p w14:paraId="4383B582" w14:textId="77777777" w:rsidR="00DF2BDE" w:rsidRPr="001C27B1" w:rsidRDefault="00DF2BDE" w:rsidP="00DF2BDE">
            <w:pPr>
              <w:autoSpaceDE w:val="0"/>
              <w:autoSpaceDN w:val="0"/>
              <w:adjustRightInd w:val="0"/>
              <w:rPr>
                <w:color w:val="000000"/>
              </w:rPr>
            </w:pPr>
            <w:r w:rsidRPr="001C27B1">
              <w:rPr>
                <w:color w:val="000000"/>
              </w:rPr>
              <w:t xml:space="preserve">90. </w:t>
            </w:r>
          </w:p>
        </w:tc>
        <w:tc>
          <w:tcPr>
            <w:tcW w:w="1462" w:type="pct"/>
          </w:tcPr>
          <w:p w14:paraId="2ED70343"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09A4DC50"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4A49AAB" w14:textId="77777777" w:rsidR="00DF2BDE" w:rsidRPr="001C27B1" w:rsidRDefault="00DF2BDE" w:rsidP="00DF2BDE">
            <w:pPr>
              <w:autoSpaceDE w:val="0"/>
              <w:autoSpaceDN w:val="0"/>
              <w:adjustRightInd w:val="0"/>
              <w:rPr>
                <w:color w:val="000000"/>
              </w:rPr>
            </w:pPr>
            <w:r w:rsidRPr="001C27B1">
              <w:rPr>
                <w:color w:val="000000"/>
              </w:rPr>
              <w:t xml:space="preserve">bażantarnia </w:t>
            </w:r>
          </w:p>
        </w:tc>
      </w:tr>
      <w:tr w:rsidR="00DF2BDE" w:rsidRPr="001C27B1" w14:paraId="35C1C4DD" w14:textId="77777777" w:rsidTr="00DF2BDE">
        <w:trPr>
          <w:trHeight w:val="90"/>
        </w:trPr>
        <w:tc>
          <w:tcPr>
            <w:tcW w:w="479" w:type="pct"/>
          </w:tcPr>
          <w:p w14:paraId="4ABAFFF5" w14:textId="77777777" w:rsidR="00DF2BDE" w:rsidRPr="001C27B1" w:rsidRDefault="00DF2BDE" w:rsidP="00DF2BDE">
            <w:pPr>
              <w:autoSpaceDE w:val="0"/>
              <w:autoSpaceDN w:val="0"/>
              <w:adjustRightInd w:val="0"/>
              <w:rPr>
                <w:color w:val="000000"/>
              </w:rPr>
            </w:pPr>
            <w:r w:rsidRPr="001C27B1">
              <w:rPr>
                <w:color w:val="000000"/>
              </w:rPr>
              <w:t xml:space="preserve">91. </w:t>
            </w:r>
          </w:p>
        </w:tc>
        <w:tc>
          <w:tcPr>
            <w:tcW w:w="1462" w:type="pct"/>
          </w:tcPr>
          <w:p w14:paraId="02FA453B"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563E9923"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3A85B01B" w14:textId="77777777" w:rsidR="00DF2BDE" w:rsidRPr="001C27B1" w:rsidRDefault="00DF2BDE" w:rsidP="00DF2BDE">
            <w:pPr>
              <w:autoSpaceDE w:val="0"/>
              <w:autoSpaceDN w:val="0"/>
              <w:adjustRightInd w:val="0"/>
              <w:rPr>
                <w:color w:val="000000"/>
              </w:rPr>
            </w:pPr>
            <w:r w:rsidRPr="001C27B1">
              <w:rPr>
                <w:color w:val="000000"/>
              </w:rPr>
              <w:t xml:space="preserve">cmentarz I </w:t>
            </w:r>
          </w:p>
        </w:tc>
      </w:tr>
      <w:tr w:rsidR="00DF2BDE" w:rsidRPr="001C27B1" w14:paraId="7E0E1CA3" w14:textId="77777777" w:rsidTr="00DF2BDE">
        <w:trPr>
          <w:trHeight w:val="90"/>
        </w:trPr>
        <w:tc>
          <w:tcPr>
            <w:tcW w:w="479" w:type="pct"/>
          </w:tcPr>
          <w:p w14:paraId="65AA2FF2" w14:textId="77777777" w:rsidR="00DF2BDE" w:rsidRPr="001C27B1" w:rsidRDefault="00DF2BDE" w:rsidP="00DF2BDE">
            <w:pPr>
              <w:autoSpaceDE w:val="0"/>
              <w:autoSpaceDN w:val="0"/>
              <w:adjustRightInd w:val="0"/>
              <w:rPr>
                <w:color w:val="000000"/>
              </w:rPr>
            </w:pPr>
            <w:r w:rsidRPr="001C27B1">
              <w:rPr>
                <w:color w:val="000000"/>
              </w:rPr>
              <w:t xml:space="preserve">92. </w:t>
            </w:r>
          </w:p>
        </w:tc>
        <w:tc>
          <w:tcPr>
            <w:tcW w:w="1462" w:type="pct"/>
          </w:tcPr>
          <w:p w14:paraId="4CFE32B3"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4EEBEA6C"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B8D1291" w14:textId="77777777" w:rsidR="00DF2BDE" w:rsidRPr="001C27B1" w:rsidRDefault="00DF2BDE" w:rsidP="00DF2BDE">
            <w:pPr>
              <w:autoSpaceDE w:val="0"/>
              <w:autoSpaceDN w:val="0"/>
              <w:adjustRightInd w:val="0"/>
              <w:rPr>
                <w:color w:val="000000"/>
              </w:rPr>
            </w:pPr>
            <w:r w:rsidRPr="001C27B1">
              <w:rPr>
                <w:color w:val="000000"/>
              </w:rPr>
              <w:t xml:space="preserve">cmentarz II </w:t>
            </w:r>
          </w:p>
        </w:tc>
      </w:tr>
      <w:tr w:rsidR="00DF2BDE" w:rsidRPr="001C27B1" w14:paraId="102556A5" w14:textId="77777777" w:rsidTr="00DF2BDE">
        <w:trPr>
          <w:trHeight w:val="90"/>
        </w:trPr>
        <w:tc>
          <w:tcPr>
            <w:tcW w:w="479" w:type="pct"/>
          </w:tcPr>
          <w:p w14:paraId="7E6DA2DB" w14:textId="77777777" w:rsidR="00DF2BDE" w:rsidRPr="001C27B1" w:rsidRDefault="00DF2BDE" w:rsidP="00DF2BDE">
            <w:pPr>
              <w:autoSpaceDE w:val="0"/>
              <w:autoSpaceDN w:val="0"/>
              <w:adjustRightInd w:val="0"/>
              <w:rPr>
                <w:color w:val="000000"/>
              </w:rPr>
            </w:pPr>
            <w:r w:rsidRPr="001C27B1">
              <w:rPr>
                <w:color w:val="000000"/>
              </w:rPr>
              <w:t xml:space="preserve">93. </w:t>
            </w:r>
          </w:p>
        </w:tc>
        <w:tc>
          <w:tcPr>
            <w:tcW w:w="1462" w:type="pct"/>
          </w:tcPr>
          <w:p w14:paraId="4F0D9F52"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58A5FF0E"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733695FF" w14:textId="77777777" w:rsidR="00DF2BDE" w:rsidRPr="001C27B1" w:rsidRDefault="00DF2BDE" w:rsidP="00DF2BDE">
            <w:pPr>
              <w:autoSpaceDE w:val="0"/>
              <w:autoSpaceDN w:val="0"/>
              <w:adjustRightInd w:val="0"/>
              <w:rPr>
                <w:color w:val="000000"/>
              </w:rPr>
            </w:pPr>
            <w:r w:rsidRPr="001C27B1">
              <w:rPr>
                <w:color w:val="000000"/>
              </w:rPr>
              <w:t xml:space="preserve">cmentarz III </w:t>
            </w:r>
          </w:p>
        </w:tc>
      </w:tr>
      <w:tr w:rsidR="00DF2BDE" w:rsidRPr="001C27B1" w14:paraId="07D1B3CA" w14:textId="77777777" w:rsidTr="00DF2BDE">
        <w:trPr>
          <w:trHeight w:val="90"/>
        </w:trPr>
        <w:tc>
          <w:tcPr>
            <w:tcW w:w="479" w:type="pct"/>
          </w:tcPr>
          <w:p w14:paraId="0379A6ED" w14:textId="77777777" w:rsidR="00DF2BDE" w:rsidRPr="001C27B1" w:rsidRDefault="00DF2BDE" w:rsidP="00DF2BDE">
            <w:pPr>
              <w:autoSpaceDE w:val="0"/>
              <w:autoSpaceDN w:val="0"/>
              <w:adjustRightInd w:val="0"/>
              <w:rPr>
                <w:color w:val="000000"/>
              </w:rPr>
            </w:pPr>
            <w:r w:rsidRPr="001C27B1">
              <w:rPr>
                <w:color w:val="000000"/>
              </w:rPr>
              <w:t xml:space="preserve">94. </w:t>
            </w:r>
          </w:p>
        </w:tc>
        <w:tc>
          <w:tcPr>
            <w:tcW w:w="1462" w:type="pct"/>
          </w:tcPr>
          <w:p w14:paraId="6D05814D"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073E5173"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7CC76098" w14:textId="77777777" w:rsidR="00DF2BDE" w:rsidRPr="001C27B1" w:rsidRDefault="00DF2BDE" w:rsidP="00DF2BDE">
            <w:pPr>
              <w:autoSpaceDE w:val="0"/>
              <w:autoSpaceDN w:val="0"/>
              <w:adjustRightInd w:val="0"/>
              <w:rPr>
                <w:color w:val="000000"/>
              </w:rPr>
            </w:pPr>
            <w:r w:rsidRPr="001C27B1">
              <w:rPr>
                <w:color w:val="000000"/>
              </w:rPr>
              <w:t xml:space="preserve">gorzelnia </w:t>
            </w:r>
          </w:p>
        </w:tc>
      </w:tr>
      <w:tr w:rsidR="00DF2BDE" w:rsidRPr="001C27B1" w14:paraId="72B8638D" w14:textId="77777777" w:rsidTr="00DF2BDE">
        <w:trPr>
          <w:trHeight w:val="90"/>
        </w:trPr>
        <w:tc>
          <w:tcPr>
            <w:tcW w:w="479" w:type="pct"/>
          </w:tcPr>
          <w:p w14:paraId="12EAF692" w14:textId="77777777" w:rsidR="00DF2BDE" w:rsidRPr="001C27B1" w:rsidRDefault="00DF2BDE" w:rsidP="00DF2BDE">
            <w:pPr>
              <w:autoSpaceDE w:val="0"/>
              <w:autoSpaceDN w:val="0"/>
              <w:adjustRightInd w:val="0"/>
              <w:rPr>
                <w:color w:val="000000"/>
              </w:rPr>
            </w:pPr>
            <w:r w:rsidRPr="001C27B1">
              <w:rPr>
                <w:color w:val="000000"/>
              </w:rPr>
              <w:t xml:space="preserve">95. </w:t>
            </w:r>
          </w:p>
        </w:tc>
        <w:tc>
          <w:tcPr>
            <w:tcW w:w="1462" w:type="pct"/>
          </w:tcPr>
          <w:p w14:paraId="5B01FCA1"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7645922A"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60541C1" w14:textId="77777777" w:rsidR="00DF2BDE" w:rsidRPr="001C27B1" w:rsidRDefault="00DF2BDE" w:rsidP="00DF2BDE">
            <w:pPr>
              <w:autoSpaceDE w:val="0"/>
              <w:autoSpaceDN w:val="0"/>
              <w:adjustRightInd w:val="0"/>
              <w:rPr>
                <w:color w:val="000000"/>
              </w:rPr>
            </w:pPr>
            <w:r w:rsidRPr="001C27B1">
              <w:rPr>
                <w:color w:val="000000"/>
              </w:rPr>
              <w:t xml:space="preserve">obora I </w:t>
            </w:r>
          </w:p>
        </w:tc>
      </w:tr>
      <w:tr w:rsidR="00DF2BDE" w:rsidRPr="001C27B1" w14:paraId="7A5D788D" w14:textId="77777777" w:rsidTr="00DF2BDE">
        <w:trPr>
          <w:trHeight w:val="90"/>
        </w:trPr>
        <w:tc>
          <w:tcPr>
            <w:tcW w:w="479" w:type="pct"/>
          </w:tcPr>
          <w:p w14:paraId="26CFFB48" w14:textId="77777777" w:rsidR="00DF2BDE" w:rsidRPr="001C27B1" w:rsidRDefault="00DF2BDE" w:rsidP="00DF2BDE">
            <w:pPr>
              <w:autoSpaceDE w:val="0"/>
              <w:autoSpaceDN w:val="0"/>
              <w:adjustRightInd w:val="0"/>
              <w:rPr>
                <w:color w:val="000000"/>
              </w:rPr>
            </w:pPr>
            <w:r w:rsidRPr="001C27B1">
              <w:rPr>
                <w:color w:val="000000"/>
              </w:rPr>
              <w:t xml:space="preserve">96. </w:t>
            </w:r>
          </w:p>
        </w:tc>
        <w:tc>
          <w:tcPr>
            <w:tcW w:w="1462" w:type="pct"/>
          </w:tcPr>
          <w:p w14:paraId="13E7B1BB"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3A9A0BBB"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2C0D2A2" w14:textId="77777777" w:rsidR="00DF2BDE" w:rsidRPr="001C27B1" w:rsidRDefault="00DF2BDE" w:rsidP="00DF2BDE">
            <w:pPr>
              <w:autoSpaceDE w:val="0"/>
              <w:autoSpaceDN w:val="0"/>
              <w:adjustRightInd w:val="0"/>
              <w:rPr>
                <w:color w:val="000000"/>
              </w:rPr>
            </w:pPr>
            <w:r w:rsidRPr="001C27B1">
              <w:rPr>
                <w:color w:val="000000"/>
              </w:rPr>
              <w:t xml:space="preserve">obora II </w:t>
            </w:r>
          </w:p>
        </w:tc>
      </w:tr>
      <w:tr w:rsidR="00DF2BDE" w:rsidRPr="001C27B1" w14:paraId="78F8CAA6" w14:textId="77777777" w:rsidTr="00DF2BDE">
        <w:trPr>
          <w:trHeight w:val="90"/>
        </w:trPr>
        <w:tc>
          <w:tcPr>
            <w:tcW w:w="479" w:type="pct"/>
          </w:tcPr>
          <w:p w14:paraId="6EE6A20B" w14:textId="77777777" w:rsidR="00DF2BDE" w:rsidRPr="001C27B1" w:rsidRDefault="00DF2BDE" w:rsidP="00DF2BDE">
            <w:pPr>
              <w:autoSpaceDE w:val="0"/>
              <w:autoSpaceDN w:val="0"/>
              <w:adjustRightInd w:val="0"/>
              <w:rPr>
                <w:color w:val="000000"/>
              </w:rPr>
            </w:pPr>
            <w:r w:rsidRPr="001C27B1">
              <w:rPr>
                <w:color w:val="000000"/>
              </w:rPr>
              <w:t xml:space="preserve">97. </w:t>
            </w:r>
          </w:p>
        </w:tc>
        <w:tc>
          <w:tcPr>
            <w:tcW w:w="1462" w:type="pct"/>
          </w:tcPr>
          <w:p w14:paraId="20E384B2"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53666E84"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BAA8D3B" w14:textId="77777777" w:rsidR="00DF2BDE" w:rsidRPr="001C27B1" w:rsidRDefault="00DF2BDE" w:rsidP="00DF2BDE">
            <w:pPr>
              <w:autoSpaceDE w:val="0"/>
              <w:autoSpaceDN w:val="0"/>
              <w:adjustRightInd w:val="0"/>
              <w:rPr>
                <w:color w:val="000000"/>
              </w:rPr>
            </w:pPr>
            <w:r w:rsidRPr="001C27B1">
              <w:rPr>
                <w:color w:val="000000"/>
              </w:rPr>
              <w:t xml:space="preserve">obora III </w:t>
            </w:r>
          </w:p>
        </w:tc>
      </w:tr>
      <w:tr w:rsidR="00DF2BDE" w:rsidRPr="001C27B1" w14:paraId="3F233F0E" w14:textId="77777777" w:rsidTr="00DF2BDE">
        <w:trPr>
          <w:trHeight w:val="90"/>
        </w:trPr>
        <w:tc>
          <w:tcPr>
            <w:tcW w:w="479" w:type="pct"/>
          </w:tcPr>
          <w:p w14:paraId="7B8347AC" w14:textId="77777777" w:rsidR="00DF2BDE" w:rsidRPr="001C27B1" w:rsidRDefault="00DF2BDE" w:rsidP="00DF2BDE">
            <w:pPr>
              <w:autoSpaceDE w:val="0"/>
              <w:autoSpaceDN w:val="0"/>
              <w:adjustRightInd w:val="0"/>
              <w:rPr>
                <w:color w:val="000000"/>
              </w:rPr>
            </w:pPr>
            <w:r w:rsidRPr="001C27B1">
              <w:rPr>
                <w:color w:val="000000"/>
              </w:rPr>
              <w:t xml:space="preserve">98. </w:t>
            </w:r>
          </w:p>
        </w:tc>
        <w:tc>
          <w:tcPr>
            <w:tcW w:w="1462" w:type="pct"/>
          </w:tcPr>
          <w:p w14:paraId="76619DF9"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19F6497A"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86D9614"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0C2B8809" w14:textId="77777777" w:rsidTr="00DF2BDE">
        <w:trPr>
          <w:trHeight w:val="90"/>
        </w:trPr>
        <w:tc>
          <w:tcPr>
            <w:tcW w:w="479" w:type="pct"/>
          </w:tcPr>
          <w:p w14:paraId="4636C1FE" w14:textId="77777777" w:rsidR="00DF2BDE" w:rsidRPr="001C27B1" w:rsidRDefault="00DF2BDE" w:rsidP="00DF2BDE">
            <w:pPr>
              <w:autoSpaceDE w:val="0"/>
              <w:autoSpaceDN w:val="0"/>
              <w:adjustRightInd w:val="0"/>
              <w:rPr>
                <w:color w:val="000000"/>
              </w:rPr>
            </w:pPr>
            <w:r w:rsidRPr="001C27B1">
              <w:rPr>
                <w:color w:val="000000"/>
              </w:rPr>
              <w:t xml:space="preserve">99. </w:t>
            </w:r>
          </w:p>
        </w:tc>
        <w:tc>
          <w:tcPr>
            <w:tcW w:w="1462" w:type="pct"/>
          </w:tcPr>
          <w:p w14:paraId="3DBD192C"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1A7B760B"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D6C3B4C" w14:textId="77777777" w:rsidR="00DF2BDE" w:rsidRPr="001C27B1" w:rsidRDefault="00DF2BDE" w:rsidP="00DF2BDE">
            <w:pPr>
              <w:autoSpaceDE w:val="0"/>
              <w:autoSpaceDN w:val="0"/>
              <w:adjustRightInd w:val="0"/>
              <w:rPr>
                <w:color w:val="000000"/>
              </w:rPr>
            </w:pPr>
            <w:r w:rsidRPr="001C27B1">
              <w:rPr>
                <w:color w:val="000000"/>
              </w:rPr>
              <w:t xml:space="preserve">spichlerz </w:t>
            </w:r>
          </w:p>
        </w:tc>
      </w:tr>
      <w:tr w:rsidR="00DF2BDE" w:rsidRPr="001C27B1" w14:paraId="19BC74FC" w14:textId="77777777" w:rsidTr="00DF2BDE">
        <w:trPr>
          <w:trHeight w:val="90"/>
        </w:trPr>
        <w:tc>
          <w:tcPr>
            <w:tcW w:w="479" w:type="pct"/>
          </w:tcPr>
          <w:p w14:paraId="7D0E884C" w14:textId="77777777" w:rsidR="00DF2BDE" w:rsidRPr="001C27B1" w:rsidRDefault="00DF2BDE" w:rsidP="00DF2BDE">
            <w:pPr>
              <w:autoSpaceDE w:val="0"/>
              <w:autoSpaceDN w:val="0"/>
              <w:adjustRightInd w:val="0"/>
              <w:rPr>
                <w:color w:val="000000"/>
              </w:rPr>
            </w:pPr>
            <w:r w:rsidRPr="001C27B1">
              <w:rPr>
                <w:color w:val="000000"/>
              </w:rPr>
              <w:t xml:space="preserve">100. </w:t>
            </w:r>
          </w:p>
        </w:tc>
        <w:tc>
          <w:tcPr>
            <w:tcW w:w="1462" w:type="pct"/>
          </w:tcPr>
          <w:p w14:paraId="318FD34E"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75AA2F60"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CE86020" w14:textId="77777777" w:rsidR="00DF2BDE" w:rsidRPr="001C27B1" w:rsidRDefault="00DF2BDE" w:rsidP="00DF2BDE">
            <w:pPr>
              <w:autoSpaceDE w:val="0"/>
              <w:autoSpaceDN w:val="0"/>
              <w:adjustRightInd w:val="0"/>
              <w:rPr>
                <w:color w:val="000000"/>
              </w:rPr>
            </w:pPr>
            <w:r w:rsidRPr="001C27B1">
              <w:rPr>
                <w:color w:val="000000"/>
              </w:rPr>
              <w:t xml:space="preserve">stodoła </w:t>
            </w:r>
          </w:p>
        </w:tc>
      </w:tr>
      <w:tr w:rsidR="00DF2BDE" w:rsidRPr="001C27B1" w14:paraId="472DD2A5" w14:textId="77777777" w:rsidTr="00DF2BDE">
        <w:trPr>
          <w:trHeight w:val="90"/>
        </w:trPr>
        <w:tc>
          <w:tcPr>
            <w:tcW w:w="479" w:type="pct"/>
          </w:tcPr>
          <w:p w14:paraId="6DE0945A" w14:textId="77777777" w:rsidR="00DF2BDE" w:rsidRPr="001C27B1" w:rsidRDefault="00DF2BDE" w:rsidP="00DF2BDE">
            <w:pPr>
              <w:autoSpaceDE w:val="0"/>
              <w:autoSpaceDN w:val="0"/>
              <w:adjustRightInd w:val="0"/>
              <w:rPr>
                <w:color w:val="000000"/>
              </w:rPr>
            </w:pPr>
            <w:r w:rsidRPr="001C27B1">
              <w:rPr>
                <w:color w:val="000000"/>
              </w:rPr>
              <w:t xml:space="preserve">101. </w:t>
            </w:r>
          </w:p>
        </w:tc>
        <w:tc>
          <w:tcPr>
            <w:tcW w:w="1462" w:type="pct"/>
          </w:tcPr>
          <w:p w14:paraId="5BA8325C"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5EA0E264" w14:textId="77777777" w:rsidR="00DF2BDE" w:rsidRPr="001C27B1" w:rsidRDefault="00DF2BDE" w:rsidP="00DF2BDE">
            <w:pPr>
              <w:autoSpaceDE w:val="0"/>
              <w:autoSpaceDN w:val="0"/>
              <w:adjustRightInd w:val="0"/>
              <w:rPr>
                <w:color w:val="000000"/>
              </w:rPr>
            </w:pPr>
            <w:r w:rsidRPr="001C27B1">
              <w:rPr>
                <w:color w:val="000000"/>
              </w:rPr>
              <w:t xml:space="preserve">22 </w:t>
            </w:r>
          </w:p>
        </w:tc>
        <w:tc>
          <w:tcPr>
            <w:tcW w:w="2490" w:type="pct"/>
          </w:tcPr>
          <w:p w14:paraId="5D19F08A"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83D2D38" w14:textId="77777777" w:rsidTr="00DF2BDE">
        <w:trPr>
          <w:trHeight w:val="90"/>
        </w:trPr>
        <w:tc>
          <w:tcPr>
            <w:tcW w:w="479" w:type="pct"/>
          </w:tcPr>
          <w:p w14:paraId="43F6EF17" w14:textId="77777777" w:rsidR="00DF2BDE" w:rsidRPr="001C27B1" w:rsidRDefault="00DF2BDE" w:rsidP="00DF2BDE">
            <w:pPr>
              <w:autoSpaceDE w:val="0"/>
              <w:autoSpaceDN w:val="0"/>
              <w:adjustRightInd w:val="0"/>
              <w:rPr>
                <w:color w:val="000000"/>
              </w:rPr>
            </w:pPr>
            <w:r w:rsidRPr="001C27B1">
              <w:rPr>
                <w:color w:val="000000"/>
              </w:rPr>
              <w:t xml:space="preserve">102. </w:t>
            </w:r>
          </w:p>
        </w:tc>
        <w:tc>
          <w:tcPr>
            <w:tcW w:w="1462" w:type="pct"/>
          </w:tcPr>
          <w:p w14:paraId="733F1573"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5626E3A6" w14:textId="77777777" w:rsidR="00DF2BDE" w:rsidRPr="001C27B1" w:rsidRDefault="00DF2BDE" w:rsidP="00DF2BDE">
            <w:pPr>
              <w:autoSpaceDE w:val="0"/>
              <w:autoSpaceDN w:val="0"/>
              <w:adjustRightInd w:val="0"/>
              <w:rPr>
                <w:color w:val="000000"/>
              </w:rPr>
            </w:pPr>
            <w:r w:rsidRPr="001C27B1">
              <w:rPr>
                <w:color w:val="000000"/>
              </w:rPr>
              <w:t xml:space="preserve">56 </w:t>
            </w:r>
          </w:p>
        </w:tc>
        <w:tc>
          <w:tcPr>
            <w:tcW w:w="2490" w:type="pct"/>
          </w:tcPr>
          <w:p w14:paraId="2CF82F59"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244E127" w14:textId="77777777" w:rsidTr="00DF2BDE">
        <w:trPr>
          <w:trHeight w:val="90"/>
        </w:trPr>
        <w:tc>
          <w:tcPr>
            <w:tcW w:w="479" w:type="pct"/>
          </w:tcPr>
          <w:p w14:paraId="6DFC868C" w14:textId="77777777" w:rsidR="00DF2BDE" w:rsidRPr="001C27B1" w:rsidRDefault="00DF2BDE" w:rsidP="00DF2BDE">
            <w:pPr>
              <w:autoSpaceDE w:val="0"/>
              <w:autoSpaceDN w:val="0"/>
              <w:adjustRightInd w:val="0"/>
              <w:rPr>
                <w:color w:val="000000"/>
              </w:rPr>
            </w:pPr>
            <w:r w:rsidRPr="001C27B1">
              <w:rPr>
                <w:color w:val="000000"/>
              </w:rPr>
              <w:t xml:space="preserve">103. </w:t>
            </w:r>
          </w:p>
        </w:tc>
        <w:tc>
          <w:tcPr>
            <w:tcW w:w="1462" w:type="pct"/>
          </w:tcPr>
          <w:p w14:paraId="0BC29476"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42C6200D" w14:textId="77777777" w:rsidR="00DF2BDE" w:rsidRPr="001C27B1" w:rsidRDefault="00DF2BDE" w:rsidP="00DF2BDE">
            <w:pPr>
              <w:autoSpaceDE w:val="0"/>
              <w:autoSpaceDN w:val="0"/>
              <w:adjustRightInd w:val="0"/>
              <w:rPr>
                <w:color w:val="000000"/>
              </w:rPr>
            </w:pPr>
            <w:r w:rsidRPr="001C27B1">
              <w:rPr>
                <w:color w:val="000000"/>
              </w:rPr>
              <w:t xml:space="preserve">63 </w:t>
            </w:r>
          </w:p>
        </w:tc>
        <w:tc>
          <w:tcPr>
            <w:tcW w:w="2490" w:type="pct"/>
          </w:tcPr>
          <w:p w14:paraId="45C85A81" w14:textId="77777777" w:rsidR="00DF2BDE" w:rsidRPr="001C27B1" w:rsidRDefault="00DF2BDE" w:rsidP="00DF2BDE">
            <w:pPr>
              <w:autoSpaceDE w:val="0"/>
              <w:autoSpaceDN w:val="0"/>
              <w:adjustRightInd w:val="0"/>
              <w:rPr>
                <w:color w:val="000000"/>
              </w:rPr>
            </w:pPr>
            <w:r w:rsidRPr="001C27B1">
              <w:rPr>
                <w:color w:val="000000"/>
              </w:rPr>
              <w:t xml:space="preserve">pałac </w:t>
            </w:r>
          </w:p>
        </w:tc>
      </w:tr>
      <w:tr w:rsidR="00DF2BDE" w:rsidRPr="001C27B1" w14:paraId="1CE1BD16" w14:textId="77777777" w:rsidTr="00DF2BDE">
        <w:trPr>
          <w:trHeight w:val="90"/>
        </w:trPr>
        <w:tc>
          <w:tcPr>
            <w:tcW w:w="479" w:type="pct"/>
          </w:tcPr>
          <w:p w14:paraId="177E6A4A" w14:textId="77777777" w:rsidR="00DF2BDE" w:rsidRPr="001C27B1" w:rsidRDefault="00DF2BDE" w:rsidP="00DF2BDE">
            <w:pPr>
              <w:autoSpaceDE w:val="0"/>
              <w:autoSpaceDN w:val="0"/>
              <w:adjustRightInd w:val="0"/>
              <w:rPr>
                <w:color w:val="000000"/>
              </w:rPr>
            </w:pPr>
            <w:r w:rsidRPr="001C27B1">
              <w:rPr>
                <w:color w:val="000000"/>
              </w:rPr>
              <w:t xml:space="preserve">104. </w:t>
            </w:r>
          </w:p>
        </w:tc>
        <w:tc>
          <w:tcPr>
            <w:tcW w:w="1462" w:type="pct"/>
          </w:tcPr>
          <w:p w14:paraId="67C0598B"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59382055" w14:textId="77777777" w:rsidR="00DF2BDE" w:rsidRPr="001C27B1" w:rsidRDefault="00DF2BDE" w:rsidP="00DF2BDE">
            <w:pPr>
              <w:autoSpaceDE w:val="0"/>
              <w:autoSpaceDN w:val="0"/>
              <w:adjustRightInd w:val="0"/>
              <w:rPr>
                <w:color w:val="000000"/>
              </w:rPr>
            </w:pPr>
            <w:r w:rsidRPr="001C27B1">
              <w:rPr>
                <w:color w:val="000000"/>
              </w:rPr>
              <w:t xml:space="preserve">65 </w:t>
            </w:r>
          </w:p>
        </w:tc>
        <w:tc>
          <w:tcPr>
            <w:tcW w:w="2490" w:type="pct"/>
          </w:tcPr>
          <w:p w14:paraId="593D39DD" w14:textId="77777777" w:rsidR="00DF2BDE" w:rsidRPr="001C27B1" w:rsidRDefault="00DF2BDE" w:rsidP="00DF2BDE">
            <w:pPr>
              <w:autoSpaceDE w:val="0"/>
              <w:autoSpaceDN w:val="0"/>
              <w:adjustRightInd w:val="0"/>
              <w:rPr>
                <w:color w:val="000000"/>
              </w:rPr>
            </w:pPr>
            <w:r w:rsidRPr="001C27B1">
              <w:rPr>
                <w:color w:val="000000"/>
              </w:rPr>
              <w:t xml:space="preserve">dwór </w:t>
            </w:r>
          </w:p>
        </w:tc>
      </w:tr>
      <w:tr w:rsidR="00DF2BDE" w:rsidRPr="001C27B1" w14:paraId="5E4266B3" w14:textId="77777777" w:rsidTr="00DF2BDE">
        <w:trPr>
          <w:trHeight w:val="90"/>
        </w:trPr>
        <w:tc>
          <w:tcPr>
            <w:tcW w:w="479" w:type="pct"/>
          </w:tcPr>
          <w:p w14:paraId="1B1FBAC1" w14:textId="77777777" w:rsidR="00DF2BDE" w:rsidRPr="001C27B1" w:rsidRDefault="00DF2BDE" w:rsidP="00DF2BDE">
            <w:pPr>
              <w:autoSpaceDE w:val="0"/>
              <w:autoSpaceDN w:val="0"/>
              <w:adjustRightInd w:val="0"/>
              <w:rPr>
                <w:color w:val="000000"/>
              </w:rPr>
            </w:pPr>
            <w:r w:rsidRPr="001C27B1">
              <w:rPr>
                <w:color w:val="000000"/>
              </w:rPr>
              <w:t xml:space="preserve">105. </w:t>
            </w:r>
          </w:p>
        </w:tc>
        <w:tc>
          <w:tcPr>
            <w:tcW w:w="1462" w:type="pct"/>
          </w:tcPr>
          <w:p w14:paraId="2B4C35B6" w14:textId="77777777" w:rsidR="00DF2BDE" w:rsidRPr="001C27B1" w:rsidRDefault="00DF2BDE" w:rsidP="00DF2BDE">
            <w:pPr>
              <w:autoSpaceDE w:val="0"/>
              <w:autoSpaceDN w:val="0"/>
              <w:adjustRightInd w:val="0"/>
              <w:rPr>
                <w:color w:val="000000"/>
              </w:rPr>
            </w:pPr>
            <w:r w:rsidRPr="001C27B1">
              <w:rPr>
                <w:color w:val="000000"/>
              </w:rPr>
              <w:t xml:space="preserve">Księży Dwór </w:t>
            </w:r>
          </w:p>
        </w:tc>
        <w:tc>
          <w:tcPr>
            <w:tcW w:w="569" w:type="pct"/>
          </w:tcPr>
          <w:p w14:paraId="25B5586B" w14:textId="77777777" w:rsidR="00DF2BDE" w:rsidRPr="001C27B1" w:rsidRDefault="00DF2BDE" w:rsidP="00DF2BDE">
            <w:pPr>
              <w:autoSpaceDE w:val="0"/>
              <w:autoSpaceDN w:val="0"/>
              <w:adjustRightInd w:val="0"/>
              <w:rPr>
                <w:color w:val="000000"/>
              </w:rPr>
            </w:pPr>
            <w:r w:rsidRPr="001C27B1">
              <w:rPr>
                <w:color w:val="000000"/>
              </w:rPr>
              <w:t xml:space="preserve">65 </w:t>
            </w:r>
          </w:p>
        </w:tc>
        <w:tc>
          <w:tcPr>
            <w:tcW w:w="2490" w:type="pct"/>
          </w:tcPr>
          <w:p w14:paraId="390DB76B" w14:textId="77777777" w:rsidR="00DF2BDE" w:rsidRPr="001C27B1" w:rsidRDefault="00DF2BDE" w:rsidP="00DF2BDE">
            <w:pPr>
              <w:autoSpaceDE w:val="0"/>
              <w:autoSpaceDN w:val="0"/>
              <w:adjustRightInd w:val="0"/>
              <w:rPr>
                <w:color w:val="000000"/>
              </w:rPr>
            </w:pPr>
            <w:r w:rsidRPr="001C27B1">
              <w:rPr>
                <w:color w:val="000000"/>
              </w:rPr>
              <w:t xml:space="preserve">kuźnia </w:t>
            </w:r>
          </w:p>
        </w:tc>
      </w:tr>
      <w:tr w:rsidR="00DF2BDE" w:rsidRPr="001C27B1" w14:paraId="3541C6BC" w14:textId="77777777" w:rsidTr="00DF2BDE">
        <w:trPr>
          <w:trHeight w:val="90"/>
        </w:trPr>
        <w:tc>
          <w:tcPr>
            <w:tcW w:w="479" w:type="pct"/>
          </w:tcPr>
          <w:p w14:paraId="346AD145" w14:textId="77777777" w:rsidR="00DF2BDE" w:rsidRPr="001C27B1" w:rsidRDefault="00DF2BDE" w:rsidP="00DF2BDE">
            <w:pPr>
              <w:autoSpaceDE w:val="0"/>
              <w:autoSpaceDN w:val="0"/>
              <w:adjustRightInd w:val="0"/>
              <w:rPr>
                <w:color w:val="000000"/>
              </w:rPr>
            </w:pPr>
            <w:r w:rsidRPr="001C27B1">
              <w:rPr>
                <w:color w:val="000000"/>
              </w:rPr>
              <w:t xml:space="preserve">106. </w:t>
            </w:r>
          </w:p>
        </w:tc>
        <w:tc>
          <w:tcPr>
            <w:tcW w:w="1462" w:type="pct"/>
          </w:tcPr>
          <w:p w14:paraId="00EB21A8"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5776D87C"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55BFE91" w14:textId="77777777" w:rsidR="00DF2BDE" w:rsidRPr="001C27B1" w:rsidRDefault="00DF2BDE" w:rsidP="00DF2BDE">
            <w:pPr>
              <w:autoSpaceDE w:val="0"/>
              <w:autoSpaceDN w:val="0"/>
              <w:adjustRightInd w:val="0"/>
              <w:rPr>
                <w:color w:val="000000"/>
              </w:rPr>
            </w:pPr>
            <w:r w:rsidRPr="001C27B1">
              <w:rPr>
                <w:color w:val="000000"/>
              </w:rPr>
              <w:t xml:space="preserve">cmentarz I </w:t>
            </w:r>
          </w:p>
        </w:tc>
      </w:tr>
      <w:tr w:rsidR="00DF2BDE" w:rsidRPr="001C27B1" w14:paraId="680F31E8" w14:textId="77777777" w:rsidTr="00DF2BDE">
        <w:trPr>
          <w:trHeight w:val="90"/>
        </w:trPr>
        <w:tc>
          <w:tcPr>
            <w:tcW w:w="479" w:type="pct"/>
          </w:tcPr>
          <w:p w14:paraId="3771EDC5" w14:textId="77777777" w:rsidR="00DF2BDE" w:rsidRPr="001C27B1" w:rsidRDefault="00DF2BDE" w:rsidP="00DF2BDE">
            <w:pPr>
              <w:autoSpaceDE w:val="0"/>
              <w:autoSpaceDN w:val="0"/>
              <w:adjustRightInd w:val="0"/>
              <w:rPr>
                <w:color w:val="000000"/>
              </w:rPr>
            </w:pPr>
            <w:r w:rsidRPr="001C27B1">
              <w:rPr>
                <w:color w:val="000000"/>
              </w:rPr>
              <w:t xml:space="preserve">107. </w:t>
            </w:r>
          </w:p>
        </w:tc>
        <w:tc>
          <w:tcPr>
            <w:tcW w:w="1462" w:type="pct"/>
          </w:tcPr>
          <w:p w14:paraId="28BB5F62"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3746EAA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36A4B70D" w14:textId="77777777" w:rsidR="00DF2BDE" w:rsidRPr="001C27B1" w:rsidRDefault="00DF2BDE" w:rsidP="00DF2BDE">
            <w:pPr>
              <w:autoSpaceDE w:val="0"/>
              <w:autoSpaceDN w:val="0"/>
              <w:adjustRightInd w:val="0"/>
              <w:rPr>
                <w:color w:val="000000"/>
              </w:rPr>
            </w:pPr>
            <w:r w:rsidRPr="001C27B1">
              <w:rPr>
                <w:color w:val="000000"/>
              </w:rPr>
              <w:t xml:space="preserve">cmentarz II </w:t>
            </w:r>
          </w:p>
        </w:tc>
      </w:tr>
      <w:tr w:rsidR="00DF2BDE" w:rsidRPr="001C27B1" w14:paraId="647D6D5B" w14:textId="77777777" w:rsidTr="00DF2BDE">
        <w:trPr>
          <w:trHeight w:val="90"/>
        </w:trPr>
        <w:tc>
          <w:tcPr>
            <w:tcW w:w="479" w:type="pct"/>
          </w:tcPr>
          <w:p w14:paraId="29FA765C" w14:textId="77777777" w:rsidR="00DF2BDE" w:rsidRPr="001C27B1" w:rsidRDefault="00DF2BDE" w:rsidP="00DF2BDE">
            <w:pPr>
              <w:autoSpaceDE w:val="0"/>
              <w:autoSpaceDN w:val="0"/>
              <w:adjustRightInd w:val="0"/>
              <w:rPr>
                <w:color w:val="000000"/>
              </w:rPr>
            </w:pPr>
            <w:r w:rsidRPr="001C27B1">
              <w:rPr>
                <w:color w:val="000000"/>
              </w:rPr>
              <w:t xml:space="preserve">108. </w:t>
            </w:r>
          </w:p>
        </w:tc>
        <w:tc>
          <w:tcPr>
            <w:tcW w:w="1462" w:type="pct"/>
          </w:tcPr>
          <w:p w14:paraId="089B828A"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50EB96D0"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7905899E"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3EFEB17F" w14:textId="77777777" w:rsidTr="00DF2BDE">
        <w:trPr>
          <w:trHeight w:val="90"/>
        </w:trPr>
        <w:tc>
          <w:tcPr>
            <w:tcW w:w="479" w:type="pct"/>
          </w:tcPr>
          <w:p w14:paraId="3AD918BF" w14:textId="77777777" w:rsidR="00DF2BDE" w:rsidRPr="001C27B1" w:rsidRDefault="00DF2BDE" w:rsidP="00DF2BDE">
            <w:pPr>
              <w:autoSpaceDE w:val="0"/>
              <w:autoSpaceDN w:val="0"/>
              <w:adjustRightInd w:val="0"/>
              <w:rPr>
                <w:color w:val="000000"/>
              </w:rPr>
            </w:pPr>
            <w:r w:rsidRPr="001C27B1">
              <w:rPr>
                <w:color w:val="000000"/>
              </w:rPr>
              <w:t xml:space="preserve">109. </w:t>
            </w:r>
          </w:p>
        </w:tc>
        <w:tc>
          <w:tcPr>
            <w:tcW w:w="1462" w:type="pct"/>
          </w:tcPr>
          <w:p w14:paraId="35972550"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027F444F"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676C40CC"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28033654" w14:textId="77777777" w:rsidTr="00DF2BDE">
        <w:trPr>
          <w:trHeight w:val="90"/>
        </w:trPr>
        <w:tc>
          <w:tcPr>
            <w:tcW w:w="479" w:type="pct"/>
          </w:tcPr>
          <w:p w14:paraId="4BEC2862" w14:textId="77777777" w:rsidR="00DF2BDE" w:rsidRPr="001C27B1" w:rsidRDefault="00DF2BDE" w:rsidP="00DF2BDE">
            <w:pPr>
              <w:autoSpaceDE w:val="0"/>
              <w:autoSpaceDN w:val="0"/>
              <w:adjustRightInd w:val="0"/>
              <w:rPr>
                <w:color w:val="000000"/>
              </w:rPr>
            </w:pPr>
            <w:r w:rsidRPr="001C27B1">
              <w:rPr>
                <w:color w:val="000000"/>
              </w:rPr>
              <w:t xml:space="preserve">110. </w:t>
            </w:r>
          </w:p>
        </w:tc>
        <w:tc>
          <w:tcPr>
            <w:tcW w:w="1462" w:type="pct"/>
          </w:tcPr>
          <w:p w14:paraId="3DD609E0"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57459AC9" w14:textId="77777777" w:rsidR="00DF2BDE" w:rsidRPr="001C27B1" w:rsidRDefault="00DF2BDE" w:rsidP="00DF2BDE">
            <w:pPr>
              <w:autoSpaceDE w:val="0"/>
              <w:autoSpaceDN w:val="0"/>
              <w:adjustRightInd w:val="0"/>
              <w:rPr>
                <w:color w:val="000000"/>
              </w:rPr>
            </w:pPr>
            <w:r w:rsidRPr="001C27B1">
              <w:rPr>
                <w:color w:val="000000"/>
              </w:rPr>
              <w:t xml:space="preserve">04 </w:t>
            </w:r>
          </w:p>
        </w:tc>
        <w:tc>
          <w:tcPr>
            <w:tcW w:w="2490" w:type="pct"/>
          </w:tcPr>
          <w:p w14:paraId="244FE4A4"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3056AEA" w14:textId="77777777" w:rsidTr="00DF2BDE">
        <w:trPr>
          <w:trHeight w:val="90"/>
        </w:trPr>
        <w:tc>
          <w:tcPr>
            <w:tcW w:w="479" w:type="pct"/>
          </w:tcPr>
          <w:p w14:paraId="1E480AAF" w14:textId="77777777" w:rsidR="00DF2BDE" w:rsidRPr="001C27B1" w:rsidRDefault="00DF2BDE" w:rsidP="00DF2BDE">
            <w:pPr>
              <w:autoSpaceDE w:val="0"/>
              <w:autoSpaceDN w:val="0"/>
              <w:adjustRightInd w:val="0"/>
              <w:rPr>
                <w:color w:val="000000"/>
              </w:rPr>
            </w:pPr>
            <w:r w:rsidRPr="001C27B1">
              <w:rPr>
                <w:color w:val="000000"/>
              </w:rPr>
              <w:t xml:space="preserve">111. </w:t>
            </w:r>
          </w:p>
        </w:tc>
        <w:tc>
          <w:tcPr>
            <w:tcW w:w="1462" w:type="pct"/>
          </w:tcPr>
          <w:p w14:paraId="4CCEB111"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306BBCAF" w14:textId="77777777" w:rsidR="00DF2BDE" w:rsidRPr="001C27B1" w:rsidRDefault="00DF2BDE" w:rsidP="00DF2BDE">
            <w:pPr>
              <w:autoSpaceDE w:val="0"/>
              <w:autoSpaceDN w:val="0"/>
              <w:adjustRightInd w:val="0"/>
              <w:rPr>
                <w:color w:val="000000"/>
              </w:rPr>
            </w:pPr>
            <w:r w:rsidRPr="001C27B1">
              <w:rPr>
                <w:color w:val="000000"/>
              </w:rPr>
              <w:t xml:space="preserve">04 </w:t>
            </w:r>
          </w:p>
        </w:tc>
        <w:tc>
          <w:tcPr>
            <w:tcW w:w="2490" w:type="pct"/>
          </w:tcPr>
          <w:p w14:paraId="30324171"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7EA3BF8" w14:textId="77777777" w:rsidTr="00DF2BDE">
        <w:trPr>
          <w:trHeight w:val="90"/>
        </w:trPr>
        <w:tc>
          <w:tcPr>
            <w:tcW w:w="479" w:type="pct"/>
          </w:tcPr>
          <w:p w14:paraId="51E344D6" w14:textId="77777777" w:rsidR="00DF2BDE" w:rsidRPr="001C27B1" w:rsidRDefault="00DF2BDE" w:rsidP="00DF2BDE">
            <w:pPr>
              <w:autoSpaceDE w:val="0"/>
              <w:autoSpaceDN w:val="0"/>
              <w:adjustRightInd w:val="0"/>
              <w:rPr>
                <w:color w:val="000000"/>
              </w:rPr>
            </w:pPr>
            <w:r w:rsidRPr="001C27B1">
              <w:rPr>
                <w:color w:val="000000"/>
              </w:rPr>
              <w:t xml:space="preserve">112. </w:t>
            </w:r>
          </w:p>
        </w:tc>
        <w:tc>
          <w:tcPr>
            <w:tcW w:w="1462" w:type="pct"/>
          </w:tcPr>
          <w:p w14:paraId="16D49791"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74C756A3"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1E539790"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82E5294" w14:textId="77777777" w:rsidTr="00DF2BDE">
        <w:trPr>
          <w:trHeight w:val="90"/>
        </w:trPr>
        <w:tc>
          <w:tcPr>
            <w:tcW w:w="479" w:type="pct"/>
          </w:tcPr>
          <w:p w14:paraId="400B459A" w14:textId="77777777" w:rsidR="00DF2BDE" w:rsidRPr="001C27B1" w:rsidRDefault="00DF2BDE" w:rsidP="00DF2BDE">
            <w:pPr>
              <w:autoSpaceDE w:val="0"/>
              <w:autoSpaceDN w:val="0"/>
              <w:adjustRightInd w:val="0"/>
              <w:rPr>
                <w:color w:val="000000"/>
              </w:rPr>
            </w:pPr>
            <w:r w:rsidRPr="001C27B1">
              <w:rPr>
                <w:color w:val="000000"/>
              </w:rPr>
              <w:t xml:space="preserve">113. </w:t>
            </w:r>
          </w:p>
        </w:tc>
        <w:tc>
          <w:tcPr>
            <w:tcW w:w="1462" w:type="pct"/>
          </w:tcPr>
          <w:p w14:paraId="0B79FABE"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6194FDAC"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2BD4A799"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C061FE6" w14:textId="77777777" w:rsidTr="00DF2BDE">
        <w:trPr>
          <w:trHeight w:val="90"/>
        </w:trPr>
        <w:tc>
          <w:tcPr>
            <w:tcW w:w="479" w:type="pct"/>
          </w:tcPr>
          <w:p w14:paraId="4422C1DF" w14:textId="77777777" w:rsidR="00DF2BDE" w:rsidRPr="001C27B1" w:rsidRDefault="00DF2BDE" w:rsidP="00DF2BDE">
            <w:pPr>
              <w:autoSpaceDE w:val="0"/>
              <w:autoSpaceDN w:val="0"/>
              <w:adjustRightInd w:val="0"/>
              <w:rPr>
                <w:color w:val="000000"/>
              </w:rPr>
            </w:pPr>
            <w:r w:rsidRPr="001C27B1">
              <w:rPr>
                <w:color w:val="000000"/>
              </w:rPr>
              <w:t xml:space="preserve">114. </w:t>
            </w:r>
          </w:p>
        </w:tc>
        <w:tc>
          <w:tcPr>
            <w:tcW w:w="1462" w:type="pct"/>
          </w:tcPr>
          <w:p w14:paraId="04745425"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7DCCB188"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30C3A10C"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D43C918" w14:textId="77777777" w:rsidTr="00DF2BDE">
        <w:trPr>
          <w:trHeight w:val="90"/>
        </w:trPr>
        <w:tc>
          <w:tcPr>
            <w:tcW w:w="479" w:type="pct"/>
          </w:tcPr>
          <w:p w14:paraId="7202B2E3" w14:textId="77777777" w:rsidR="00DF2BDE" w:rsidRPr="001C27B1" w:rsidRDefault="00DF2BDE" w:rsidP="00DF2BDE">
            <w:pPr>
              <w:autoSpaceDE w:val="0"/>
              <w:autoSpaceDN w:val="0"/>
              <w:adjustRightInd w:val="0"/>
              <w:rPr>
                <w:color w:val="000000"/>
              </w:rPr>
            </w:pPr>
            <w:r w:rsidRPr="001C27B1">
              <w:rPr>
                <w:color w:val="000000"/>
              </w:rPr>
              <w:t xml:space="preserve">115. </w:t>
            </w:r>
          </w:p>
        </w:tc>
        <w:tc>
          <w:tcPr>
            <w:tcW w:w="1462" w:type="pct"/>
          </w:tcPr>
          <w:p w14:paraId="6C95A3BA"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43B6FAC0" w14:textId="77777777" w:rsidR="00DF2BDE" w:rsidRPr="001C27B1" w:rsidRDefault="00DF2BDE" w:rsidP="00DF2BDE">
            <w:pPr>
              <w:autoSpaceDE w:val="0"/>
              <w:autoSpaceDN w:val="0"/>
              <w:adjustRightInd w:val="0"/>
              <w:rPr>
                <w:color w:val="000000"/>
              </w:rPr>
            </w:pPr>
            <w:r w:rsidRPr="001C27B1">
              <w:rPr>
                <w:color w:val="000000"/>
              </w:rPr>
              <w:t xml:space="preserve">25 </w:t>
            </w:r>
          </w:p>
        </w:tc>
        <w:tc>
          <w:tcPr>
            <w:tcW w:w="2490" w:type="pct"/>
          </w:tcPr>
          <w:p w14:paraId="5DBE6C0B"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67694C3" w14:textId="77777777" w:rsidTr="00DF2BDE">
        <w:trPr>
          <w:trHeight w:val="90"/>
        </w:trPr>
        <w:tc>
          <w:tcPr>
            <w:tcW w:w="479" w:type="pct"/>
          </w:tcPr>
          <w:p w14:paraId="5C869B86" w14:textId="77777777" w:rsidR="00DF2BDE" w:rsidRPr="001C27B1" w:rsidRDefault="00DF2BDE" w:rsidP="00DF2BDE">
            <w:pPr>
              <w:autoSpaceDE w:val="0"/>
              <w:autoSpaceDN w:val="0"/>
              <w:adjustRightInd w:val="0"/>
              <w:rPr>
                <w:color w:val="000000"/>
              </w:rPr>
            </w:pPr>
            <w:r w:rsidRPr="001C27B1">
              <w:rPr>
                <w:color w:val="000000"/>
              </w:rPr>
              <w:t xml:space="preserve">116. </w:t>
            </w:r>
          </w:p>
        </w:tc>
        <w:tc>
          <w:tcPr>
            <w:tcW w:w="1462" w:type="pct"/>
          </w:tcPr>
          <w:p w14:paraId="33093C9F"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04676A8B" w14:textId="77777777" w:rsidR="00DF2BDE" w:rsidRPr="001C27B1" w:rsidRDefault="00DF2BDE" w:rsidP="00DF2BDE">
            <w:pPr>
              <w:autoSpaceDE w:val="0"/>
              <w:autoSpaceDN w:val="0"/>
              <w:adjustRightInd w:val="0"/>
              <w:rPr>
                <w:color w:val="000000"/>
              </w:rPr>
            </w:pPr>
            <w:r w:rsidRPr="001C27B1">
              <w:rPr>
                <w:color w:val="000000"/>
              </w:rPr>
              <w:t xml:space="preserve">25 </w:t>
            </w:r>
          </w:p>
        </w:tc>
        <w:tc>
          <w:tcPr>
            <w:tcW w:w="2490" w:type="pct"/>
          </w:tcPr>
          <w:p w14:paraId="0E6F149D"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2CA4E77F" w14:textId="77777777" w:rsidTr="00DF2BDE">
        <w:trPr>
          <w:trHeight w:val="90"/>
        </w:trPr>
        <w:tc>
          <w:tcPr>
            <w:tcW w:w="479" w:type="pct"/>
          </w:tcPr>
          <w:p w14:paraId="1E35F2DB" w14:textId="77777777" w:rsidR="00DF2BDE" w:rsidRPr="001C27B1" w:rsidRDefault="00DF2BDE" w:rsidP="00DF2BDE">
            <w:pPr>
              <w:autoSpaceDE w:val="0"/>
              <w:autoSpaceDN w:val="0"/>
              <w:adjustRightInd w:val="0"/>
              <w:rPr>
                <w:color w:val="000000"/>
              </w:rPr>
            </w:pPr>
            <w:r w:rsidRPr="001C27B1">
              <w:rPr>
                <w:color w:val="000000"/>
              </w:rPr>
              <w:t xml:space="preserve">117. </w:t>
            </w:r>
          </w:p>
        </w:tc>
        <w:tc>
          <w:tcPr>
            <w:tcW w:w="1462" w:type="pct"/>
          </w:tcPr>
          <w:p w14:paraId="16B27242"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56D61861" w14:textId="77777777" w:rsidR="00DF2BDE" w:rsidRPr="001C27B1" w:rsidRDefault="00DF2BDE" w:rsidP="00DF2BDE">
            <w:pPr>
              <w:autoSpaceDE w:val="0"/>
              <w:autoSpaceDN w:val="0"/>
              <w:adjustRightInd w:val="0"/>
              <w:rPr>
                <w:color w:val="000000"/>
              </w:rPr>
            </w:pPr>
            <w:r w:rsidRPr="001C27B1">
              <w:rPr>
                <w:color w:val="000000"/>
              </w:rPr>
              <w:t xml:space="preserve">26 </w:t>
            </w:r>
          </w:p>
        </w:tc>
        <w:tc>
          <w:tcPr>
            <w:tcW w:w="2490" w:type="pct"/>
          </w:tcPr>
          <w:p w14:paraId="6E72293C"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14EA1C3" w14:textId="77777777" w:rsidTr="00DF2BDE">
        <w:trPr>
          <w:trHeight w:val="90"/>
        </w:trPr>
        <w:tc>
          <w:tcPr>
            <w:tcW w:w="479" w:type="pct"/>
          </w:tcPr>
          <w:p w14:paraId="4D51C0FD" w14:textId="77777777" w:rsidR="00DF2BDE" w:rsidRPr="001C27B1" w:rsidRDefault="00DF2BDE" w:rsidP="00DF2BDE">
            <w:pPr>
              <w:autoSpaceDE w:val="0"/>
              <w:autoSpaceDN w:val="0"/>
              <w:adjustRightInd w:val="0"/>
              <w:rPr>
                <w:color w:val="000000"/>
              </w:rPr>
            </w:pPr>
            <w:r w:rsidRPr="001C27B1">
              <w:rPr>
                <w:color w:val="000000"/>
              </w:rPr>
              <w:t xml:space="preserve">118. </w:t>
            </w:r>
          </w:p>
        </w:tc>
        <w:tc>
          <w:tcPr>
            <w:tcW w:w="1462" w:type="pct"/>
          </w:tcPr>
          <w:p w14:paraId="5465792F"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53E6E0A8" w14:textId="77777777" w:rsidR="00DF2BDE" w:rsidRPr="001C27B1" w:rsidRDefault="00DF2BDE" w:rsidP="00DF2BDE">
            <w:pPr>
              <w:autoSpaceDE w:val="0"/>
              <w:autoSpaceDN w:val="0"/>
              <w:adjustRightInd w:val="0"/>
              <w:rPr>
                <w:color w:val="000000"/>
              </w:rPr>
            </w:pPr>
            <w:r w:rsidRPr="001C27B1">
              <w:rPr>
                <w:color w:val="000000"/>
              </w:rPr>
              <w:t xml:space="preserve">28 </w:t>
            </w:r>
          </w:p>
        </w:tc>
        <w:tc>
          <w:tcPr>
            <w:tcW w:w="2490" w:type="pct"/>
          </w:tcPr>
          <w:p w14:paraId="5B456C0A"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BA20EAE" w14:textId="77777777" w:rsidTr="00DF2BDE">
        <w:trPr>
          <w:trHeight w:val="90"/>
        </w:trPr>
        <w:tc>
          <w:tcPr>
            <w:tcW w:w="479" w:type="pct"/>
          </w:tcPr>
          <w:p w14:paraId="10A07F6C" w14:textId="77777777" w:rsidR="00DF2BDE" w:rsidRPr="001C27B1" w:rsidRDefault="00DF2BDE" w:rsidP="00DF2BDE">
            <w:pPr>
              <w:autoSpaceDE w:val="0"/>
              <w:autoSpaceDN w:val="0"/>
              <w:adjustRightInd w:val="0"/>
              <w:rPr>
                <w:color w:val="000000"/>
              </w:rPr>
            </w:pPr>
            <w:r w:rsidRPr="001C27B1">
              <w:rPr>
                <w:color w:val="000000"/>
              </w:rPr>
              <w:t xml:space="preserve">119. </w:t>
            </w:r>
          </w:p>
        </w:tc>
        <w:tc>
          <w:tcPr>
            <w:tcW w:w="1462" w:type="pct"/>
          </w:tcPr>
          <w:p w14:paraId="784513F2"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0D1B1038" w14:textId="77777777" w:rsidR="00DF2BDE" w:rsidRPr="001C27B1" w:rsidRDefault="00DF2BDE" w:rsidP="00DF2BDE">
            <w:pPr>
              <w:autoSpaceDE w:val="0"/>
              <w:autoSpaceDN w:val="0"/>
              <w:adjustRightInd w:val="0"/>
              <w:rPr>
                <w:color w:val="000000"/>
              </w:rPr>
            </w:pPr>
            <w:r w:rsidRPr="001C27B1">
              <w:rPr>
                <w:color w:val="000000"/>
              </w:rPr>
              <w:t xml:space="preserve">44 </w:t>
            </w:r>
          </w:p>
        </w:tc>
        <w:tc>
          <w:tcPr>
            <w:tcW w:w="2490" w:type="pct"/>
          </w:tcPr>
          <w:p w14:paraId="6249FDFF"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97D7978" w14:textId="77777777" w:rsidTr="00DF2BDE">
        <w:trPr>
          <w:trHeight w:val="90"/>
        </w:trPr>
        <w:tc>
          <w:tcPr>
            <w:tcW w:w="479" w:type="pct"/>
          </w:tcPr>
          <w:p w14:paraId="231A0A65" w14:textId="77777777" w:rsidR="00DF2BDE" w:rsidRPr="001C27B1" w:rsidRDefault="00DF2BDE" w:rsidP="00DF2BDE">
            <w:pPr>
              <w:autoSpaceDE w:val="0"/>
              <w:autoSpaceDN w:val="0"/>
              <w:adjustRightInd w:val="0"/>
              <w:rPr>
                <w:color w:val="000000"/>
              </w:rPr>
            </w:pPr>
            <w:r w:rsidRPr="001C27B1">
              <w:rPr>
                <w:color w:val="000000"/>
              </w:rPr>
              <w:t xml:space="preserve">120. </w:t>
            </w:r>
          </w:p>
        </w:tc>
        <w:tc>
          <w:tcPr>
            <w:tcW w:w="1462" w:type="pct"/>
          </w:tcPr>
          <w:p w14:paraId="390D8EB9"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5829145D" w14:textId="77777777" w:rsidR="00DF2BDE" w:rsidRPr="001C27B1" w:rsidRDefault="00DF2BDE" w:rsidP="00DF2BDE">
            <w:pPr>
              <w:autoSpaceDE w:val="0"/>
              <w:autoSpaceDN w:val="0"/>
              <w:adjustRightInd w:val="0"/>
              <w:rPr>
                <w:color w:val="000000"/>
              </w:rPr>
            </w:pPr>
            <w:r w:rsidRPr="001C27B1">
              <w:rPr>
                <w:color w:val="000000"/>
              </w:rPr>
              <w:t xml:space="preserve">44 </w:t>
            </w:r>
          </w:p>
        </w:tc>
        <w:tc>
          <w:tcPr>
            <w:tcW w:w="2490" w:type="pct"/>
          </w:tcPr>
          <w:p w14:paraId="3AFF26BA"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E14D09D" w14:textId="77777777" w:rsidTr="00DF2BDE">
        <w:trPr>
          <w:trHeight w:val="90"/>
        </w:trPr>
        <w:tc>
          <w:tcPr>
            <w:tcW w:w="479" w:type="pct"/>
          </w:tcPr>
          <w:p w14:paraId="0DA9F0E0" w14:textId="77777777" w:rsidR="00DF2BDE" w:rsidRPr="001C27B1" w:rsidRDefault="00DF2BDE" w:rsidP="00DF2BDE">
            <w:pPr>
              <w:autoSpaceDE w:val="0"/>
              <w:autoSpaceDN w:val="0"/>
              <w:adjustRightInd w:val="0"/>
              <w:rPr>
                <w:color w:val="000000"/>
              </w:rPr>
            </w:pPr>
            <w:r w:rsidRPr="001C27B1">
              <w:rPr>
                <w:color w:val="000000"/>
              </w:rPr>
              <w:t xml:space="preserve">121. </w:t>
            </w:r>
          </w:p>
        </w:tc>
        <w:tc>
          <w:tcPr>
            <w:tcW w:w="1462" w:type="pct"/>
          </w:tcPr>
          <w:p w14:paraId="4B8A73A7"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1983A2F0"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2490" w:type="pct"/>
          </w:tcPr>
          <w:p w14:paraId="6A0E9FC9"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2B1D4C3" w14:textId="77777777" w:rsidTr="00DF2BDE">
        <w:trPr>
          <w:trHeight w:val="90"/>
        </w:trPr>
        <w:tc>
          <w:tcPr>
            <w:tcW w:w="479" w:type="pct"/>
          </w:tcPr>
          <w:p w14:paraId="0F93F4C6" w14:textId="77777777" w:rsidR="00DF2BDE" w:rsidRPr="001C27B1" w:rsidRDefault="00DF2BDE" w:rsidP="00DF2BDE">
            <w:pPr>
              <w:autoSpaceDE w:val="0"/>
              <w:autoSpaceDN w:val="0"/>
              <w:adjustRightInd w:val="0"/>
              <w:rPr>
                <w:color w:val="000000"/>
              </w:rPr>
            </w:pPr>
            <w:r w:rsidRPr="001C27B1">
              <w:rPr>
                <w:color w:val="000000"/>
              </w:rPr>
              <w:t xml:space="preserve">122. </w:t>
            </w:r>
          </w:p>
        </w:tc>
        <w:tc>
          <w:tcPr>
            <w:tcW w:w="1462" w:type="pct"/>
          </w:tcPr>
          <w:p w14:paraId="3A220C53"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473F8F10"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2490" w:type="pct"/>
          </w:tcPr>
          <w:p w14:paraId="6C603A8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51465224" w14:textId="77777777" w:rsidTr="00DF2BDE">
        <w:trPr>
          <w:trHeight w:val="90"/>
        </w:trPr>
        <w:tc>
          <w:tcPr>
            <w:tcW w:w="479" w:type="pct"/>
          </w:tcPr>
          <w:p w14:paraId="3B3C0B97" w14:textId="77777777" w:rsidR="00DF2BDE" w:rsidRPr="001C27B1" w:rsidRDefault="00DF2BDE" w:rsidP="00DF2BDE">
            <w:pPr>
              <w:autoSpaceDE w:val="0"/>
              <w:autoSpaceDN w:val="0"/>
              <w:adjustRightInd w:val="0"/>
              <w:rPr>
                <w:color w:val="000000"/>
              </w:rPr>
            </w:pPr>
            <w:r w:rsidRPr="001C27B1">
              <w:rPr>
                <w:color w:val="000000"/>
              </w:rPr>
              <w:t xml:space="preserve">123. </w:t>
            </w:r>
          </w:p>
        </w:tc>
        <w:tc>
          <w:tcPr>
            <w:tcW w:w="1462" w:type="pct"/>
          </w:tcPr>
          <w:p w14:paraId="09957607"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45DD99AC" w14:textId="77777777" w:rsidR="00DF2BDE" w:rsidRPr="001C27B1" w:rsidRDefault="00DF2BDE" w:rsidP="00DF2BDE">
            <w:pPr>
              <w:autoSpaceDE w:val="0"/>
              <w:autoSpaceDN w:val="0"/>
              <w:adjustRightInd w:val="0"/>
              <w:rPr>
                <w:color w:val="000000"/>
              </w:rPr>
            </w:pPr>
            <w:r w:rsidRPr="001C27B1">
              <w:rPr>
                <w:color w:val="000000"/>
              </w:rPr>
              <w:t xml:space="preserve">54 </w:t>
            </w:r>
          </w:p>
        </w:tc>
        <w:tc>
          <w:tcPr>
            <w:tcW w:w="2490" w:type="pct"/>
          </w:tcPr>
          <w:p w14:paraId="615D3EFD"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6D48147" w14:textId="77777777" w:rsidTr="00DF2BDE">
        <w:trPr>
          <w:trHeight w:val="90"/>
        </w:trPr>
        <w:tc>
          <w:tcPr>
            <w:tcW w:w="479" w:type="pct"/>
          </w:tcPr>
          <w:p w14:paraId="11CA0DF1" w14:textId="77777777" w:rsidR="00DF2BDE" w:rsidRPr="001C27B1" w:rsidRDefault="00DF2BDE" w:rsidP="00DF2BDE">
            <w:pPr>
              <w:autoSpaceDE w:val="0"/>
              <w:autoSpaceDN w:val="0"/>
              <w:adjustRightInd w:val="0"/>
              <w:rPr>
                <w:color w:val="000000"/>
              </w:rPr>
            </w:pPr>
            <w:r w:rsidRPr="001C27B1">
              <w:rPr>
                <w:color w:val="000000"/>
              </w:rPr>
              <w:t xml:space="preserve">124. </w:t>
            </w:r>
          </w:p>
        </w:tc>
        <w:tc>
          <w:tcPr>
            <w:tcW w:w="1462" w:type="pct"/>
          </w:tcPr>
          <w:p w14:paraId="0F858862"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10CDC310" w14:textId="77777777" w:rsidR="00DF2BDE" w:rsidRPr="001C27B1" w:rsidRDefault="00DF2BDE" w:rsidP="00DF2BDE">
            <w:pPr>
              <w:autoSpaceDE w:val="0"/>
              <w:autoSpaceDN w:val="0"/>
              <w:adjustRightInd w:val="0"/>
              <w:rPr>
                <w:color w:val="000000"/>
              </w:rPr>
            </w:pPr>
            <w:r w:rsidRPr="001C27B1">
              <w:rPr>
                <w:color w:val="000000"/>
              </w:rPr>
              <w:t xml:space="preserve">56 </w:t>
            </w:r>
          </w:p>
        </w:tc>
        <w:tc>
          <w:tcPr>
            <w:tcW w:w="2490" w:type="pct"/>
          </w:tcPr>
          <w:p w14:paraId="40C0FDC7"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1AEFBB47" w14:textId="77777777" w:rsidTr="00DF2BDE">
        <w:trPr>
          <w:trHeight w:val="90"/>
        </w:trPr>
        <w:tc>
          <w:tcPr>
            <w:tcW w:w="479" w:type="pct"/>
          </w:tcPr>
          <w:p w14:paraId="61704D4B" w14:textId="77777777" w:rsidR="00DF2BDE" w:rsidRPr="001C27B1" w:rsidRDefault="00DF2BDE" w:rsidP="00DF2BDE">
            <w:pPr>
              <w:autoSpaceDE w:val="0"/>
              <w:autoSpaceDN w:val="0"/>
              <w:adjustRightInd w:val="0"/>
              <w:rPr>
                <w:color w:val="000000"/>
              </w:rPr>
            </w:pPr>
            <w:r w:rsidRPr="001C27B1">
              <w:rPr>
                <w:color w:val="000000"/>
              </w:rPr>
              <w:t xml:space="preserve">125. </w:t>
            </w:r>
          </w:p>
        </w:tc>
        <w:tc>
          <w:tcPr>
            <w:tcW w:w="1462" w:type="pct"/>
          </w:tcPr>
          <w:p w14:paraId="2C52218C" w14:textId="77777777" w:rsidR="00DF2BDE" w:rsidRPr="001C27B1" w:rsidRDefault="00DF2BDE" w:rsidP="00DF2BDE">
            <w:pPr>
              <w:autoSpaceDE w:val="0"/>
              <w:autoSpaceDN w:val="0"/>
              <w:adjustRightInd w:val="0"/>
              <w:rPr>
                <w:color w:val="000000"/>
              </w:rPr>
            </w:pPr>
            <w:r w:rsidRPr="001C27B1">
              <w:rPr>
                <w:color w:val="000000"/>
              </w:rPr>
              <w:t xml:space="preserve">Kurki </w:t>
            </w:r>
          </w:p>
        </w:tc>
        <w:tc>
          <w:tcPr>
            <w:tcW w:w="569" w:type="pct"/>
          </w:tcPr>
          <w:p w14:paraId="65DDAF87" w14:textId="77777777" w:rsidR="00DF2BDE" w:rsidRPr="001C27B1" w:rsidRDefault="00DF2BDE" w:rsidP="00DF2BDE">
            <w:pPr>
              <w:autoSpaceDE w:val="0"/>
              <w:autoSpaceDN w:val="0"/>
              <w:adjustRightInd w:val="0"/>
              <w:rPr>
                <w:color w:val="000000"/>
              </w:rPr>
            </w:pPr>
            <w:r w:rsidRPr="001C27B1">
              <w:rPr>
                <w:color w:val="000000"/>
              </w:rPr>
              <w:t xml:space="preserve">59 </w:t>
            </w:r>
          </w:p>
        </w:tc>
        <w:tc>
          <w:tcPr>
            <w:tcW w:w="2490" w:type="pct"/>
          </w:tcPr>
          <w:p w14:paraId="04A3CCAD"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67B3030B" w14:textId="77777777" w:rsidTr="00DF2BDE">
        <w:trPr>
          <w:trHeight w:val="90"/>
        </w:trPr>
        <w:tc>
          <w:tcPr>
            <w:tcW w:w="479" w:type="pct"/>
          </w:tcPr>
          <w:p w14:paraId="79F04FA2" w14:textId="77777777" w:rsidR="00DF2BDE" w:rsidRPr="001C27B1" w:rsidRDefault="00DF2BDE" w:rsidP="00DF2BDE">
            <w:pPr>
              <w:autoSpaceDE w:val="0"/>
              <w:autoSpaceDN w:val="0"/>
              <w:adjustRightInd w:val="0"/>
              <w:rPr>
                <w:color w:val="000000"/>
              </w:rPr>
            </w:pPr>
            <w:r w:rsidRPr="001C27B1">
              <w:rPr>
                <w:color w:val="000000"/>
              </w:rPr>
              <w:t xml:space="preserve">126. </w:t>
            </w:r>
          </w:p>
        </w:tc>
        <w:tc>
          <w:tcPr>
            <w:tcW w:w="1462" w:type="pct"/>
          </w:tcPr>
          <w:p w14:paraId="132BE693" w14:textId="77777777" w:rsidR="00DF2BDE" w:rsidRPr="001C27B1" w:rsidRDefault="00DF2BDE" w:rsidP="00DF2BDE">
            <w:pPr>
              <w:autoSpaceDE w:val="0"/>
              <w:autoSpaceDN w:val="0"/>
              <w:adjustRightInd w:val="0"/>
              <w:rPr>
                <w:color w:val="000000"/>
              </w:rPr>
            </w:pPr>
            <w:r w:rsidRPr="001C27B1">
              <w:rPr>
                <w:color w:val="000000"/>
              </w:rPr>
              <w:t xml:space="preserve">Lipówka </w:t>
            </w:r>
          </w:p>
        </w:tc>
        <w:tc>
          <w:tcPr>
            <w:tcW w:w="569" w:type="pct"/>
          </w:tcPr>
          <w:p w14:paraId="16395E7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31E98C2A" w14:textId="77777777" w:rsidR="00DF2BDE" w:rsidRPr="001C27B1" w:rsidRDefault="00DF2BDE" w:rsidP="00DF2BDE">
            <w:pPr>
              <w:autoSpaceDE w:val="0"/>
              <w:autoSpaceDN w:val="0"/>
              <w:adjustRightInd w:val="0"/>
              <w:rPr>
                <w:color w:val="000000"/>
              </w:rPr>
            </w:pPr>
            <w:r w:rsidRPr="001C27B1">
              <w:rPr>
                <w:color w:val="000000"/>
              </w:rPr>
              <w:t xml:space="preserve">aleja </w:t>
            </w:r>
          </w:p>
        </w:tc>
      </w:tr>
      <w:tr w:rsidR="00DF2BDE" w:rsidRPr="001C27B1" w14:paraId="4548E075" w14:textId="77777777" w:rsidTr="00DF2BDE">
        <w:trPr>
          <w:trHeight w:val="90"/>
        </w:trPr>
        <w:tc>
          <w:tcPr>
            <w:tcW w:w="479" w:type="pct"/>
          </w:tcPr>
          <w:p w14:paraId="5988AA64" w14:textId="77777777" w:rsidR="00DF2BDE" w:rsidRPr="001C27B1" w:rsidRDefault="00DF2BDE" w:rsidP="00DF2BDE">
            <w:pPr>
              <w:autoSpaceDE w:val="0"/>
              <w:autoSpaceDN w:val="0"/>
              <w:adjustRightInd w:val="0"/>
              <w:rPr>
                <w:color w:val="000000"/>
              </w:rPr>
            </w:pPr>
            <w:r w:rsidRPr="001C27B1">
              <w:rPr>
                <w:color w:val="000000"/>
              </w:rPr>
              <w:t xml:space="preserve">127. </w:t>
            </w:r>
          </w:p>
        </w:tc>
        <w:tc>
          <w:tcPr>
            <w:tcW w:w="1462" w:type="pct"/>
          </w:tcPr>
          <w:p w14:paraId="6AFD9FA8" w14:textId="77777777" w:rsidR="00DF2BDE" w:rsidRPr="001C27B1" w:rsidRDefault="00DF2BDE" w:rsidP="00DF2BDE">
            <w:pPr>
              <w:autoSpaceDE w:val="0"/>
              <w:autoSpaceDN w:val="0"/>
              <w:adjustRightInd w:val="0"/>
              <w:rPr>
                <w:color w:val="000000"/>
              </w:rPr>
            </w:pPr>
            <w:r w:rsidRPr="001C27B1">
              <w:rPr>
                <w:color w:val="000000"/>
              </w:rPr>
              <w:t xml:space="preserve">Lipówka </w:t>
            </w:r>
          </w:p>
        </w:tc>
        <w:tc>
          <w:tcPr>
            <w:tcW w:w="569" w:type="pct"/>
          </w:tcPr>
          <w:p w14:paraId="1EE2EE5D"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2DF22DB"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3AD631CF" w14:textId="77777777" w:rsidTr="00DF2BDE">
        <w:trPr>
          <w:trHeight w:val="90"/>
        </w:trPr>
        <w:tc>
          <w:tcPr>
            <w:tcW w:w="479" w:type="pct"/>
          </w:tcPr>
          <w:p w14:paraId="17D7CB7D" w14:textId="77777777" w:rsidR="00DF2BDE" w:rsidRPr="001C27B1" w:rsidRDefault="00DF2BDE" w:rsidP="00DF2BDE">
            <w:pPr>
              <w:autoSpaceDE w:val="0"/>
              <w:autoSpaceDN w:val="0"/>
              <w:adjustRightInd w:val="0"/>
              <w:rPr>
                <w:color w:val="000000"/>
              </w:rPr>
            </w:pPr>
            <w:r w:rsidRPr="001C27B1">
              <w:rPr>
                <w:color w:val="000000"/>
              </w:rPr>
              <w:t xml:space="preserve">128. </w:t>
            </w:r>
          </w:p>
        </w:tc>
        <w:tc>
          <w:tcPr>
            <w:tcW w:w="1462" w:type="pct"/>
          </w:tcPr>
          <w:p w14:paraId="4CA642DE" w14:textId="77777777" w:rsidR="00DF2BDE" w:rsidRPr="001C27B1" w:rsidRDefault="00DF2BDE" w:rsidP="00DF2BDE">
            <w:pPr>
              <w:autoSpaceDE w:val="0"/>
              <w:autoSpaceDN w:val="0"/>
              <w:adjustRightInd w:val="0"/>
              <w:rPr>
                <w:color w:val="000000"/>
              </w:rPr>
            </w:pPr>
            <w:r w:rsidRPr="001C27B1">
              <w:rPr>
                <w:color w:val="000000"/>
              </w:rPr>
              <w:t xml:space="preserve">Lipówka </w:t>
            </w:r>
          </w:p>
        </w:tc>
        <w:tc>
          <w:tcPr>
            <w:tcW w:w="569" w:type="pct"/>
          </w:tcPr>
          <w:p w14:paraId="21600AED" w14:textId="77777777" w:rsidR="00DF2BDE" w:rsidRPr="001C27B1" w:rsidRDefault="00DF2BDE" w:rsidP="00DF2BDE">
            <w:pPr>
              <w:autoSpaceDE w:val="0"/>
              <w:autoSpaceDN w:val="0"/>
              <w:adjustRightInd w:val="0"/>
              <w:rPr>
                <w:color w:val="000000"/>
              </w:rPr>
            </w:pPr>
            <w:r w:rsidRPr="001C27B1">
              <w:rPr>
                <w:color w:val="000000"/>
              </w:rPr>
              <w:t xml:space="preserve">31 </w:t>
            </w:r>
          </w:p>
        </w:tc>
        <w:tc>
          <w:tcPr>
            <w:tcW w:w="2490" w:type="pct"/>
          </w:tcPr>
          <w:p w14:paraId="7C8FFC7D"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FCB7F93" w14:textId="77777777" w:rsidTr="00DF2BDE">
        <w:trPr>
          <w:trHeight w:val="90"/>
        </w:trPr>
        <w:tc>
          <w:tcPr>
            <w:tcW w:w="479" w:type="pct"/>
          </w:tcPr>
          <w:p w14:paraId="4641A957" w14:textId="77777777" w:rsidR="00DF2BDE" w:rsidRPr="001C27B1" w:rsidRDefault="00DF2BDE" w:rsidP="00DF2BDE">
            <w:pPr>
              <w:autoSpaceDE w:val="0"/>
              <w:autoSpaceDN w:val="0"/>
              <w:adjustRightInd w:val="0"/>
              <w:rPr>
                <w:color w:val="000000"/>
              </w:rPr>
            </w:pPr>
            <w:r w:rsidRPr="001C27B1">
              <w:rPr>
                <w:color w:val="000000"/>
              </w:rPr>
              <w:t xml:space="preserve">129. </w:t>
            </w:r>
          </w:p>
        </w:tc>
        <w:tc>
          <w:tcPr>
            <w:tcW w:w="1462" w:type="pct"/>
          </w:tcPr>
          <w:p w14:paraId="600A51F5" w14:textId="77777777" w:rsidR="00DF2BDE" w:rsidRPr="001C27B1" w:rsidRDefault="00DF2BDE" w:rsidP="00DF2BDE">
            <w:pPr>
              <w:autoSpaceDE w:val="0"/>
              <w:autoSpaceDN w:val="0"/>
              <w:adjustRightInd w:val="0"/>
              <w:rPr>
                <w:color w:val="000000"/>
              </w:rPr>
            </w:pPr>
            <w:r w:rsidRPr="001C27B1">
              <w:rPr>
                <w:color w:val="000000"/>
              </w:rPr>
              <w:t xml:space="preserve">Lipówka </w:t>
            </w:r>
          </w:p>
        </w:tc>
        <w:tc>
          <w:tcPr>
            <w:tcW w:w="569" w:type="pct"/>
          </w:tcPr>
          <w:p w14:paraId="06F71EAA" w14:textId="77777777" w:rsidR="00DF2BDE" w:rsidRPr="001C27B1" w:rsidRDefault="00DF2BDE" w:rsidP="00DF2BDE">
            <w:pPr>
              <w:autoSpaceDE w:val="0"/>
              <w:autoSpaceDN w:val="0"/>
              <w:adjustRightInd w:val="0"/>
              <w:rPr>
                <w:color w:val="000000"/>
              </w:rPr>
            </w:pPr>
            <w:r w:rsidRPr="001C27B1">
              <w:rPr>
                <w:color w:val="000000"/>
              </w:rPr>
              <w:t xml:space="preserve">35 </w:t>
            </w:r>
          </w:p>
        </w:tc>
        <w:tc>
          <w:tcPr>
            <w:tcW w:w="2490" w:type="pct"/>
          </w:tcPr>
          <w:p w14:paraId="5160207F" w14:textId="77777777" w:rsidR="00DF2BDE" w:rsidRPr="001C27B1" w:rsidRDefault="00DF2BDE" w:rsidP="00DF2BDE">
            <w:pPr>
              <w:autoSpaceDE w:val="0"/>
              <w:autoSpaceDN w:val="0"/>
              <w:adjustRightInd w:val="0"/>
              <w:rPr>
                <w:color w:val="000000"/>
              </w:rPr>
            </w:pPr>
            <w:r w:rsidRPr="001C27B1">
              <w:rPr>
                <w:color w:val="000000"/>
              </w:rPr>
              <w:t xml:space="preserve">budynek mieszkalno-gospodarczy </w:t>
            </w:r>
          </w:p>
        </w:tc>
      </w:tr>
      <w:tr w:rsidR="00DF2BDE" w:rsidRPr="001C27B1" w14:paraId="0A3C6EB0" w14:textId="77777777" w:rsidTr="00DF2BDE">
        <w:trPr>
          <w:trHeight w:val="90"/>
        </w:trPr>
        <w:tc>
          <w:tcPr>
            <w:tcW w:w="479" w:type="pct"/>
          </w:tcPr>
          <w:p w14:paraId="6CEA29A1" w14:textId="77777777" w:rsidR="00DF2BDE" w:rsidRPr="001C27B1" w:rsidRDefault="00DF2BDE" w:rsidP="00DF2BDE">
            <w:pPr>
              <w:autoSpaceDE w:val="0"/>
              <w:autoSpaceDN w:val="0"/>
              <w:adjustRightInd w:val="0"/>
              <w:rPr>
                <w:color w:val="000000"/>
              </w:rPr>
            </w:pPr>
            <w:r w:rsidRPr="001C27B1">
              <w:rPr>
                <w:color w:val="000000"/>
              </w:rPr>
              <w:t xml:space="preserve">130. </w:t>
            </w:r>
          </w:p>
        </w:tc>
        <w:tc>
          <w:tcPr>
            <w:tcW w:w="1462" w:type="pct"/>
          </w:tcPr>
          <w:p w14:paraId="6E4BEFCF" w14:textId="77777777" w:rsidR="00DF2BDE" w:rsidRPr="001C27B1" w:rsidRDefault="00DF2BDE" w:rsidP="00DF2BDE">
            <w:pPr>
              <w:autoSpaceDE w:val="0"/>
              <w:autoSpaceDN w:val="0"/>
              <w:adjustRightInd w:val="0"/>
              <w:rPr>
                <w:color w:val="000000"/>
              </w:rPr>
            </w:pPr>
            <w:r w:rsidRPr="001C27B1">
              <w:rPr>
                <w:color w:val="000000"/>
              </w:rPr>
              <w:t xml:space="preserve">Lipówka </w:t>
            </w:r>
          </w:p>
        </w:tc>
        <w:tc>
          <w:tcPr>
            <w:tcW w:w="569" w:type="pct"/>
          </w:tcPr>
          <w:p w14:paraId="723BCECF" w14:textId="77777777" w:rsidR="00DF2BDE" w:rsidRPr="001C27B1" w:rsidRDefault="00DF2BDE" w:rsidP="00DF2BDE">
            <w:pPr>
              <w:autoSpaceDE w:val="0"/>
              <w:autoSpaceDN w:val="0"/>
              <w:adjustRightInd w:val="0"/>
              <w:rPr>
                <w:color w:val="000000"/>
              </w:rPr>
            </w:pPr>
            <w:r w:rsidRPr="001C27B1">
              <w:rPr>
                <w:color w:val="000000"/>
              </w:rPr>
              <w:t xml:space="preserve">38 </w:t>
            </w:r>
          </w:p>
        </w:tc>
        <w:tc>
          <w:tcPr>
            <w:tcW w:w="2490" w:type="pct"/>
          </w:tcPr>
          <w:p w14:paraId="7B79C9B7"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256626A2" w14:textId="77777777" w:rsidTr="00DF2BDE">
        <w:trPr>
          <w:trHeight w:val="90"/>
        </w:trPr>
        <w:tc>
          <w:tcPr>
            <w:tcW w:w="479" w:type="pct"/>
          </w:tcPr>
          <w:p w14:paraId="4B6F1D7E" w14:textId="77777777" w:rsidR="00DF2BDE" w:rsidRPr="001C27B1" w:rsidRDefault="00DF2BDE" w:rsidP="00DF2BDE">
            <w:pPr>
              <w:autoSpaceDE w:val="0"/>
              <w:autoSpaceDN w:val="0"/>
              <w:adjustRightInd w:val="0"/>
              <w:rPr>
                <w:color w:val="000000"/>
              </w:rPr>
            </w:pPr>
            <w:r w:rsidRPr="001C27B1">
              <w:rPr>
                <w:color w:val="000000"/>
              </w:rPr>
              <w:t xml:space="preserve">131. </w:t>
            </w:r>
          </w:p>
        </w:tc>
        <w:tc>
          <w:tcPr>
            <w:tcW w:w="1462" w:type="pct"/>
          </w:tcPr>
          <w:p w14:paraId="00CB5686" w14:textId="77777777" w:rsidR="00DF2BDE" w:rsidRPr="001C27B1" w:rsidRDefault="00DF2BDE" w:rsidP="00DF2BDE">
            <w:pPr>
              <w:autoSpaceDE w:val="0"/>
              <w:autoSpaceDN w:val="0"/>
              <w:adjustRightInd w:val="0"/>
              <w:rPr>
                <w:color w:val="000000"/>
              </w:rPr>
            </w:pPr>
            <w:r w:rsidRPr="001C27B1">
              <w:rPr>
                <w:color w:val="000000"/>
              </w:rPr>
              <w:t xml:space="preserve">Malinowo </w:t>
            </w:r>
          </w:p>
        </w:tc>
        <w:tc>
          <w:tcPr>
            <w:tcW w:w="569" w:type="pct"/>
          </w:tcPr>
          <w:p w14:paraId="13C30DCD"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3CF53103" w14:textId="77777777" w:rsidR="00DF2BDE" w:rsidRPr="001C27B1" w:rsidRDefault="00DF2BDE" w:rsidP="00DF2BDE">
            <w:pPr>
              <w:autoSpaceDE w:val="0"/>
              <w:autoSpaceDN w:val="0"/>
              <w:adjustRightInd w:val="0"/>
              <w:rPr>
                <w:color w:val="000000"/>
              </w:rPr>
            </w:pPr>
            <w:r w:rsidRPr="001C27B1">
              <w:rPr>
                <w:color w:val="000000"/>
              </w:rPr>
              <w:t xml:space="preserve">aleje </w:t>
            </w:r>
          </w:p>
        </w:tc>
      </w:tr>
      <w:tr w:rsidR="00DF2BDE" w:rsidRPr="001C27B1" w14:paraId="78B676AA" w14:textId="77777777" w:rsidTr="00DF2BDE">
        <w:trPr>
          <w:trHeight w:val="90"/>
        </w:trPr>
        <w:tc>
          <w:tcPr>
            <w:tcW w:w="479" w:type="pct"/>
          </w:tcPr>
          <w:p w14:paraId="5AE4CB40" w14:textId="77777777" w:rsidR="00DF2BDE" w:rsidRPr="001C27B1" w:rsidRDefault="00DF2BDE" w:rsidP="00DF2BDE">
            <w:pPr>
              <w:autoSpaceDE w:val="0"/>
              <w:autoSpaceDN w:val="0"/>
              <w:adjustRightInd w:val="0"/>
              <w:rPr>
                <w:color w:val="000000"/>
              </w:rPr>
            </w:pPr>
            <w:r w:rsidRPr="001C27B1">
              <w:rPr>
                <w:color w:val="000000"/>
              </w:rPr>
              <w:t xml:space="preserve">132. </w:t>
            </w:r>
          </w:p>
        </w:tc>
        <w:tc>
          <w:tcPr>
            <w:tcW w:w="1462" w:type="pct"/>
          </w:tcPr>
          <w:p w14:paraId="16562B26" w14:textId="77777777" w:rsidR="00DF2BDE" w:rsidRPr="001C27B1" w:rsidRDefault="00DF2BDE" w:rsidP="00DF2BDE">
            <w:pPr>
              <w:autoSpaceDE w:val="0"/>
              <w:autoSpaceDN w:val="0"/>
              <w:adjustRightInd w:val="0"/>
              <w:rPr>
                <w:color w:val="000000"/>
              </w:rPr>
            </w:pPr>
            <w:r w:rsidRPr="001C27B1">
              <w:rPr>
                <w:color w:val="000000"/>
              </w:rPr>
              <w:t xml:space="preserve">Malinowo </w:t>
            </w:r>
          </w:p>
        </w:tc>
        <w:tc>
          <w:tcPr>
            <w:tcW w:w="569" w:type="pct"/>
          </w:tcPr>
          <w:p w14:paraId="02C1FC91"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702FD26" w14:textId="77777777" w:rsidR="00DF2BDE" w:rsidRPr="001C27B1" w:rsidRDefault="00DF2BDE" w:rsidP="00DF2BDE">
            <w:pPr>
              <w:autoSpaceDE w:val="0"/>
              <w:autoSpaceDN w:val="0"/>
              <w:adjustRightInd w:val="0"/>
              <w:rPr>
                <w:color w:val="000000"/>
              </w:rPr>
            </w:pPr>
            <w:r w:rsidRPr="001C27B1">
              <w:rPr>
                <w:color w:val="000000"/>
              </w:rPr>
              <w:t xml:space="preserve">pomnik (Wieża Bismarcka) </w:t>
            </w:r>
          </w:p>
        </w:tc>
      </w:tr>
      <w:tr w:rsidR="00DF2BDE" w:rsidRPr="001C27B1" w14:paraId="5EC07283" w14:textId="77777777" w:rsidTr="00DF2BDE">
        <w:trPr>
          <w:trHeight w:val="90"/>
        </w:trPr>
        <w:tc>
          <w:tcPr>
            <w:tcW w:w="479" w:type="pct"/>
          </w:tcPr>
          <w:p w14:paraId="0AF36321" w14:textId="77777777" w:rsidR="00DF2BDE" w:rsidRPr="001C27B1" w:rsidRDefault="00DF2BDE" w:rsidP="00DF2BDE">
            <w:pPr>
              <w:autoSpaceDE w:val="0"/>
              <w:autoSpaceDN w:val="0"/>
              <w:adjustRightInd w:val="0"/>
              <w:rPr>
                <w:color w:val="000000"/>
              </w:rPr>
            </w:pPr>
            <w:r w:rsidRPr="001C27B1">
              <w:rPr>
                <w:color w:val="000000"/>
              </w:rPr>
              <w:t xml:space="preserve">133. </w:t>
            </w:r>
          </w:p>
        </w:tc>
        <w:tc>
          <w:tcPr>
            <w:tcW w:w="1462" w:type="pct"/>
          </w:tcPr>
          <w:p w14:paraId="362E96C5" w14:textId="77777777" w:rsidR="00DF2BDE" w:rsidRPr="001C27B1" w:rsidRDefault="00DF2BDE" w:rsidP="00DF2BDE">
            <w:pPr>
              <w:autoSpaceDE w:val="0"/>
              <w:autoSpaceDN w:val="0"/>
              <w:adjustRightInd w:val="0"/>
              <w:rPr>
                <w:color w:val="000000"/>
              </w:rPr>
            </w:pPr>
            <w:r w:rsidRPr="001C27B1">
              <w:rPr>
                <w:color w:val="000000"/>
              </w:rPr>
              <w:t xml:space="preserve">Malinowo </w:t>
            </w:r>
          </w:p>
        </w:tc>
        <w:tc>
          <w:tcPr>
            <w:tcW w:w="569" w:type="pct"/>
          </w:tcPr>
          <w:p w14:paraId="345ADCBB" w14:textId="77777777" w:rsidR="00DF2BDE" w:rsidRPr="001C27B1" w:rsidRDefault="00DF2BDE" w:rsidP="00DF2BDE">
            <w:pPr>
              <w:autoSpaceDE w:val="0"/>
              <w:autoSpaceDN w:val="0"/>
              <w:adjustRightInd w:val="0"/>
              <w:rPr>
                <w:color w:val="000000"/>
              </w:rPr>
            </w:pPr>
            <w:r w:rsidRPr="001C27B1">
              <w:rPr>
                <w:color w:val="000000"/>
              </w:rPr>
              <w:t xml:space="preserve">07 </w:t>
            </w:r>
          </w:p>
        </w:tc>
        <w:tc>
          <w:tcPr>
            <w:tcW w:w="2490" w:type="pct"/>
          </w:tcPr>
          <w:p w14:paraId="1CD2D19F"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82A5AA1" w14:textId="77777777" w:rsidTr="00DF2BDE">
        <w:trPr>
          <w:trHeight w:val="90"/>
        </w:trPr>
        <w:tc>
          <w:tcPr>
            <w:tcW w:w="479" w:type="pct"/>
          </w:tcPr>
          <w:p w14:paraId="17F5FCCF" w14:textId="77777777" w:rsidR="00DF2BDE" w:rsidRPr="001C27B1" w:rsidRDefault="00DF2BDE" w:rsidP="00DF2BDE">
            <w:pPr>
              <w:autoSpaceDE w:val="0"/>
              <w:autoSpaceDN w:val="0"/>
              <w:adjustRightInd w:val="0"/>
              <w:rPr>
                <w:color w:val="000000"/>
              </w:rPr>
            </w:pPr>
            <w:r w:rsidRPr="001C27B1">
              <w:rPr>
                <w:color w:val="000000"/>
              </w:rPr>
              <w:t xml:space="preserve">134. </w:t>
            </w:r>
          </w:p>
        </w:tc>
        <w:tc>
          <w:tcPr>
            <w:tcW w:w="1462" w:type="pct"/>
          </w:tcPr>
          <w:p w14:paraId="52F05648" w14:textId="77777777" w:rsidR="00DF2BDE" w:rsidRPr="001C27B1" w:rsidRDefault="00DF2BDE" w:rsidP="00DF2BDE">
            <w:pPr>
              <w:autoSpaceDE w:val="0"/>
              <w:autoSpaceDN w:val="0"/>
              <w:adjustRightInd w:val="0"/>
              <w:rPr>
                <w:color w:val="000000"/>
              </w:rPr>
            </w:pPr>
            <w:r w:rsidRPr="001C27B1">
              <w:rPr>
                <w:color w:val="000000"/>
              </w:rPr>
              <w:t xml:space="preserve">Malinowo </w:t>
            </w:r>
          </w:p>
        </w:tc>
        <w:tc>
          <w:tcPr>
            <w:tcW w:w="569" w:type="pct"/>
          </w:tcPr>
          <w:p w14:paraId="692AF420" w14:textId="77777777" w:rsidR="00DF2BDE" w:rsidRPr="001C27B1" w:rsidRDefault="00DF2BDE" w:rsidP="00DF2BDE">
            <w:pPr>
              <w:autoSpaceDE w:val="0"/>
              <w:autoSpaceDN w:val="0"/>
              <w:adjustRightInd w:val="0"/>
              <w:rPr>
                <w:color w:val="000000"/>
              </w:rPr>
            </w:pPr>
            <w:r w:rsidRPr="001C27B1">
              <w:rPr>
                <w:color w:val="000000"/>
              </w:rPr>
              <w:t xml:space="preserve">07 </w:t>
            </w:r>
          </w:p>
        </w:tc>
        <w:tc>
          <w:tcPr>
            <w:tcW w:w="2490" w:type="pct"/>
          </w:tcPr>
          <w:p w14:paraId="2FE4660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183DFB9" w14:textId="77777777" w:rsidTr="00DF2BDE">
        <w:trPr>
          <w:trHeight w:val="90"/>
        </w:trPr>
        <w:tc>
          <w:tcPr>
            <w:tcW w:w="479" w:type="pct"/>
          </w:tcPr>
          <w:p w14:paraId="3BE3AEA7" w14:textId="77777777" w:rsidR="00DF2BDE" w:rsidRPr="001C27B1" w:rsidRDefault="00DF2BDE" w:rsidP="00DF2BDE">
            <w:pPr>
              <w:autoSpaceDE w:val="0"/>
              <w:autoSpaceDN w:val="0"/>
              <w:adjustRightInd w:val="0"/>
              <w:rPr>
                <w:color w:val="000000"/>
              </w:rPr>
            </w:pPr>
            <w:r w:rsidRPr="001C27B1">
              <w:rPr>
                <w:color w:val="000000"/>
              </w:rPr>
              <w:t xml:space="preserve">135. </w:t>
            </w:r>
          </w:p>
        </w:tc>
        <w:tc>
          <w:tcPr>
            <w:tcW w:w="1462" w:type="pct"/>
          </w:tcPr>
          <w:p w14:paraId="28B0002E" w14:textId="77777777" w:rsidR="00DF2BDE" w:rsidRPr="001C27B1" w:rsidRDefault="00DF2BDE" w:rsidP="00DF2BDE">
            <w:pPr>
              <w:autoSpaceDE w:val="0"/>
              <w:autoSpaceDN w:val="0"/>
              <w:adjustRightInd w:val="0"/>
              <w:rPr>
                <w:color w:val="000000"/>
              </w:rPr>
            </w:pPr>
            <w:r w:rsidRPr="001C27B1">
              <w:rPr>
                <w:color w:val="000000"/>
              </w:rPr>
              <w:t xml:space="preserve">Malinowo </w:t>
            </w:r>
          </w:p>
        </w:tc>
        <w:tc>
          <w:tcPr>
            <w:tcW w:w="569" w:type="pct"/>
          </w:tcPr>
          <w:p w14:paraId="0303B171"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3FBAEF87" w14:textId="77777777" w:rsidR="00DF2BDE" w:rsidRPr="001C27B1" w:rsidRDefault="00DF2BDE" w:rsidP="00DF2BDE">
            <w:pPr>
              <w:autoSpaceDE w:val="0"/>
              <w:autoSpaceDN w:val="0"/>
              <w:adjustRightInd w:val="0"/>
              <w:rPr>
                <w:color w:val="000000"/>
              </w:rPr>
            </w:pPr>
            <w:r w:rsidRPr="001C27B1">
              <w:rPr>
                <w:color w:val="000000"/>
              </w:rPr>
              <w:t xml:space="preserve">obora </w:t>
            </w:r>
          </w:p>
        </w:tc>
      </w:tr>
      <w:tr w:rsidR="00DF2BDE" w:rsidRPr="001C27B1" w14:paraId="27CCAC22" w14:textId="77777777" w:rsidTr="00DF2BDE">
        <w:trPr>
          <w:trHeight w:val="90"/>
        </w:trPr>
        <w:tc>
          <w:tcPr>
            <w:tcW w:w="479" w:type="pct"/>
          </w:tcPr>
          <w:p w14:paraId="3B2A5FE0" w14:textId="77777777" w:rsidR="00DF2BDE" w:rsidRPr="001C27B1" w:rsidRDefault="00DF2BDE" w:rsidP="00DF2BDE">
            <w:pPr>
              <w:autoSpaceDE w:val="0"/>
              <w:autoSpaceDN w:val="0"/>
              <w:adjustRightInd w:val="0"/>
              <w:rPr>
                <w:color w:val="000000"/>
              </w:rPr>
            </w:pPr>
            <w:r w:rsidRPr="001C27B1">
              <w:rPr>
                <w:color w:val="000000"/>
              </w:rPr>
              <w:t xml:space="preserve">136. </w:t>
            </w:r>
          </w:p>
        </w:tc>
        <w:tc>
          <w:tcPr>
            <w:tcW w:w="1462" w:type="pct"/>
          </w:tcPr>
          <w:p w14:paraId="63ACD988" w14:textId="77777777" w:rsidR="00DF2BDE" w:rsidRPr="001C27B1" w:rsidRDefault="00DF2BDE" w:rsidP="00DF2BDE">
            <w:pPr>
              <w:autoSpaceDE w:val="0"/>
              <w:autoSpaceDN w:val="0"/>
              <w:adjustRightInd w:val="0"/>
              <w:rPr>
                <w:color w:val="000000"/>
              </w:rPr>
            </w:pPr>
            <w:r w:rsidRPr="001C27B1">
              <w:rPr>
                <w:color w:val="000000"/>
              </w:rPr>
              <w:t xml:space="preserve">Malinowo </w:t>
            </w:r>
          </w:p>
        </w:tc>
        <w:tc>
          <w:tcPr>
            <w:tcW w:w="569" w:type="pct"/>
          </w:tcPr>
          <w:p w14:paraId="792234CF"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3050D373"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183385C1" w14:textId="77777777" w:rsidTr="00DF2BDE">
        <w:trPr>
          <w:trHeight w:val="90"/>
        </w:trPr>
        <w:tc>
          <w:tcPr>
            <w:tcW w:w="479" w:type="pct"/>
          </w:tcPr>
          <w:p w14:paraId="71F46785" w14:textId="77777777" w:rsidR="00DF2BDE" w:rsidRPr="001C27B1" w:rsidRDefault="00DF2BDE" w:rsidP="00DF2BDE">
            <w:pPr>
              <w:autoSpaceDE w:val="0"/>
              <w:autoSpaceDN w:val="0"/>
              <w:adjustRightInd w:val="0"/>
              <w:rPr>
                <w:color w:val="000000"/>
              </w:rPr>
            </w:pPr>
            <w:r w:rsidRPr="001C27B1">
              <w:rPr>
                <w:color w:val="000000"/>
              </w:rPr>
              <w:t xml:space="preserve">137. </w:t>
            </w:r>
          </w:p>
        </w:tc>
        <w:tc>
          <w:tcPr>
            <w:tcW w:w="1462" w:type="pct"/>
          </w:tcPr>
          <w:p w14:paraId="48344AFC" w14:textId="77777777" w:rsidR="00DF2BDE" w:rsidRPr="001C27B1" w:rsidRDefault="00DF2BDE" w:rsidP="00DF2BDE">
            <w:pPr>
              <w:autoSpaceDE w:val="0"/>
              <w:autoSpaceDN w:val="0"/>
              <w:adjustRightInd w:val="0"/>
              <w:rPr>
                <w:color w:val="000000"/>
              </w:rPr>
            </w:pPr>
            <w:r w:rsidRPr="001C27B1">
              <w:rPr>
                <w:color w:val="000000"/>
              </w:rPr>
              <w:t xml:space="preserve">Malinowo </w:t>
            </w:r>
          </w:p>
        </w:tc>
        <w:tc>
          <w:tcPr>
            <w:tcW w:w="569" w:type="pct"/>
          </w:tcPr>
          <w:p w14:paraId="192D6E28"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7EE7A861"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18098875" w14:textId="77777777" w:rsidTr="00DF2BDE">
        <w:trPr>
          <w:trHeight w:val="90"/>
        </w:trPr>
        <w:tc>
          <w:tcPr>
            <w:tcW w:w="479" w:type="pct"/>
          </w:tcPr>
          <w:p w14:paraId="0B9F01FA" w14:textId="77777777" w:rsidR="00DF2BDE" w:rsidRPr="001C27B1" w:rsidRDefault="00DF2BDE" w:rsidP="00DF2BDE">
            <w:pPr>
              <w:autoSpaceDE w:val="0"/>
              <w:autoSpaceDN w:val="0"/>
              <w:adjustRightInd w:val="0"/>
              <w:rPr>
                <w:color w:val="000000"/>
              </w:rPr>
            </w:pPr>
            <w:r w:rsidRPr="001C27B1">
              <w:rPr>
                <w:color w:val="000000"/>
              </w:rPr>
              <w:t xml:space="preserve">138. </w:t>
            </w:r>
          </w:p>
        </w:tc>
        <w:tc>
          <w:tcPr>
            <w:tcW w:w="1462" w:type="pct"/>
          </w:tcPr>
          <w:p w14:paraId="6E1B8485"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30B7E511"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9DB95AB"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1A9684DC" w14:textId="77777777" w:rsidTr="00DF2BDE">
        <w:trPr>
          <w:trHeight w:val="90"/>
        </w:trPr>
        <w:tc>
          <w:tcPr>
            <w:tcW w:w="479" w:type="pct"/>
          </w:tcPr>
          <w:p w14:paraId="40C4A0FC" w14:textId="77777777" w:rsidR="00DF2BDE" w:rsidRPr="001C27B1" w:rsidRDefault="00DF2BDE" w:rsidP="00DF2BDE">
            <w:pPr>
              <w:autoSpaceDE w:val="0"/>
              <w:autoSpaceDN w:val="0"/>
              <w:adjustRightInd w:val="0"/>
              <w:rPr>
                <w:color w:val="000000"/>
              </w:rPr>
            </w:pPr>
            <w:r w:rsidRPr="001C27B1">
              <w:rPr>
                <w:color w:val="000000"/>
              </w:rPr>
              <w:t xml:space="preserve">139. </w:t>
            </w:r>
          </w:p>
        </w:tc>
        <w:tc>
          <w:tcPr>
            <w:tcW w:w="1462" w:type="pct"/>
          </w:tcPr>
          <w:p w14:paraId="5260AB07"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618E1052"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2214FF65" w14:textId="77777777" w:rsidR="00DF2BDE" w:rsidRPr="001C27B1" w:rsidRDefault="00DF2BDE" w:rsidP="00DF2BDE">
            <w:pPr>
              <w:autoSpaceDE w:val="0"/>
              <w:autoSpaceDN w:val="0"/>
              <w:adjustRightInd w:val="0"/>
              <w:rPr>
                <w:color w:val="000000"/>
              </w:rPr>
            </w:pPr>
            <w:r w:rsidRPr="001C27B1">
              <w:rPr>
                <w:color w:val="000000"/>
              </w:rPr>
              <w:t xml:space="preserve">układ ruralistyczny </w:t>
            </w:r>
          </w:p>
        </w:tc>
      </w:tr>
      <w:tr w:rsidR="00DF2BDE" w:rsidRPr="001C27B1" w14:paraId="60307B37" w14:textId="77777777" w:rsidTr="00DF2BDE">
        <w:trPr>
          <w:trHeight w:val="90"/>
        </w:trPr>
        <w:tc>
          <w:tcPr>
            <w:tcW w:w="479" w:type="pct"/>
          </w:tcPr>
          <w:p w14:paraId="1B73A41F" w14:textId="77777777" w:rsidR="00DF2BDE" w:rsidRPr="001C27B1" w:rsidRDefault="00DF2BDE" w:rsidP="00DF2BDE">
            <w:pPr>
              <w:autoSpaceDE w:val="0"/>
              <w:autoSpaceDN w:val="0"/>
              <w:adjustRightInd w:val="0"/>
              <w:rPr>
                <w:color w:val="000000"/>
              </w:rPr>
            </w:pPr>
            <w:r w:rsidRPr="001C27B1">
              <w:rPr>
                <w:color w:val="000000"/>
              </w:rPr>
              <w:t xml:space="preserve">140. </w:t>
            </w:r>
          </w:p>
        </w:tc>
        <w:tc>
          <w:tcPr>
            <w:tcW w:w="1462" w:type="pct"/>
          </w:tcPr>
          <w:p w14:paraId="3E6BF594"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4EB91112"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2CD0C55E"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2B310B6F" w14:textId="77777777" w:rsidTr="00DF2BDE">
        <w:trPr>
          <w:trHeight w:val="90"/>
        </w:trPr>
        <w:tc>
          <w:tcPr>
            <w:tcW w:w="479" w:type="pct"/>
          </w:tcPr>
          <w:p w14:paraId="3EF3E58A" w14:textId="77777777" w:rsidR="00DF2BDE" w:rsidRPr="001C27B1" w:rsidRDefault="00DF2BDE" w:rsidP="00DF2BDE">
            <w:pPr>
              <w:autoSpaceDE w:val="0"/>
              <w:autoSpaceDN w:val="0"/>
              <w:adjustRightInd w:val="0"/>
              <w:rPr>
                <w:color w:val="000000"/>
              </w:rPr>
            </w:pPr>
            <w:r w:rsidRPr="001C27B1">
              <w:rPr>
                <w:color w:val="000000"/>
              </w:rPr>
              <w:t xml:space="preserve">141. </w:t>
            </w:r>
          </w:p>
        </w:tc>
        <w:tc>
          <w:tcPr>
            <w:tcW w:w="1462" w:type="pct"/>
          </w:tcPr>
          <w:p w14:paraId="2DB9C2F0"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4A7848EE" w14:textId="77777777" w:rsidR="00DF2BDE" w:rsidRPr="001C27B1" w:rsidRDefault="00DF2BDE" w:rsidP="00DF2BDE">
            <w:pPr>
              <w:autoSpaceDE w:val="0"/>
              <w:autoSpaceDN w:val="0"/>
              <w:adjustRightInd w:val="0"/>
              <w:rPr>
                <w:color w:val="000000"/>
              </w:rPr>
            </w:pPr>
            <w:r w:rsidRPr="001C27B1">
              <w:rPr>
                <w:color w:val="000000"/>
              </w:rPr>
              <w:t xml:space="preserve">09 </w:t>
            </w:r>
          </w:p>
        </w:tc>
        <w:tc>
          <w:tcPr>
            <w:tcW w:w="2490" w:type="pct"/>
          </w:tcPr>
          <w:p w14:paraId="0392A0D7"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1BE9424" w14:textId="77777777" w:rsidTr="00DF2BDE">
        <w:trPr>
          <w:trHeight w:val="90"/>
        </w:trPr>
        <w:tc>
          <w:tcPr>
            <w:tcW w:w="479" w:type="pct"/>
          </w:tcPr>
          <w:p w14:paraId="13906510" w14:textId="77777777" w:rsidR="00DF2BDE" w:rsidRPr="001C27B1" w:rsidRDefault="00DF2BDE" w:rsidP="00DF2BDE">
            <w:pPr>
              <w:autoSpaceDE w:val="0"/>
              <w:autoSpaceDN w:val="0"/>
              <w:adjustRightInd w:val="0"/>
              <w:rPr>
                <w:color w:val="000000"/>
              </w:rPr>
            </w:pPr>
            <w:r w:rsidRPr="001C27B1">
              <w:rPr>
                <w:color w:val="000000"/>
              </w:rPr>
              <w:t xml:space="preserve">142. </w:t>
            </w:r>
          </w:p>
        </w:tc>
        <w:tc>
          <w:tcPr>
            <w:tcW w:w="1462" w:type="pct"/>
          </w:tcPr>
          <w:p w14:paraId="2581D215"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00653D1C" w14:textId="77777777" w:rsidR="00DF2BDE" w:rsidRPr="001C27B1" w:rsidRDefault="00DF2BDE" w:rsidP="00DF2BDE">
            <w:pPr>
              <w:autoSpaceDE w:val="0"/>
              <w:autoSpaceDN w:val="0"/>
              <w:adjustRightInd w:val="0"/>
              <w:rPr>
                <w:color w:val="000000"/>
              </w:rPr>
            </w:pPr>
            <w:r w:rsidRPr="001C27B1">
              <w:rPr>
                <w:color w:val="000000"/>
              </w:rPr>
              <w:t xml:space="preserve">09 </w:t>
            </w:r>
          </w:p>
        </w:tc>
        <w:tc>
          <w:tcPr>
            <w:tcW w:w="2490" w:type="pct"/>
          </w:tcPr>
          <w:p w14:paraId="46E6079B"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01AD9F7" w14:textId="77777777" w:rsidTr="00DF2BDE">
        <w:trPr>
          <w:trHeight w:val="90"/>
        </w:trPr>
        <w:tc>
          <w:tcPr>
            <w:tcW w:w="479" w:type="pct"/>
          </w:tcPr>
          <w:p w14:paraId="0745C7E1" w14:textId="77777777" w:rsidR="00DF2BDE" w:rsidRPr="001C27B1" w:rsidRDefault="00DF2BDE" w:rsidP="00DF2BDE">
            <w:pPr>
              <w:autoSpaceDE w:val="0"/>
              <w:autoSpaceDN w:val="0"/>
              <w:adjustRightInd w:val="0"/>
              <w:rPr>
                <w:color w:val="000000"/>
              </w:rPr>
            </w:pPr>
            <w:r w:rsidRPr="001C27B1">
              <w:rPr>
                <w:color w:val="000000"/>
              </w:rPr>
              <w:t xml:space="preserve">143. </w:t>
            </w:r>
          </w:p>
        </w:tc>
        <w:tc>
          <w:tcPr>
            <w:tcW w:w="1462" w:type="pct"/>
          </w:tcPr>
          <w:p w14:paraId="1B11A8F5"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0F8B7B8A" w14:textId="77777777" w:rsidR="00DF2BDE" w:rsidRPr="001C27B1" w:rsidRDefault="00DF2BDE" w:rsidP="00DF2BDE">
            <w:pPr>
              <w:autoSpaceDE w:val="0"/>
              <w:autoSpaceDN w:val="0"/>
              <w:adjustRightInd w:val="0"/>
              <w:rPr>
                <w:color w:val="000000"/>
              </w:rPr>
            </w:pPr>
            <w:r w:rsidRPr="001C27B1">
              <w:rPr>
                <w:color w:val="000000"/>
              </w:rPr>
              <w:t xml:space="preserve">09 </w:t>
            </w:r>
          </w:p>
        </w:tc>
        <w:tc>
          <w:tcPr>
            <w:tcW w:w="2490" w:type="pct"/>
          </w:tcPr>
          <w:p w14:paraId="750F1EBB"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54863C2" w14:textId="77777777" w:rsidTr="00DF2BDE">
        <w:trPr>
          <w:trHeight w:val="90"/>
        </w:trPr>
        <w:tc>
          <w:tcPr>
            <w:tcW w:w="479" w:type="pct"/>
          </w:tcPr>
          <w:p w14:paraId="0128BBDD" w14:textId="77777777" w:rsidR="00DF2BDE" w:rsidRPr="001C27B1" w:rsidRDefault="00DF2BDE" w:rsidP="00DF2BDE">
            <w:pPr>
              <w:autoSpaceDE w:val="0"/>
              <w:autoSpaceDN w:val="0"/>
              <w:adjustRightInd w:val="0"/>
              <w:rPr>
                <w:color w:val="000000"/>
              </w:rPr>
            </w:pPr>
            <w:r w:rsidRPr="001C27B1">
              <w:rPr>
                <w:color w:val="000000"/>
              </w:rPr>
              <w:t xml:space="preserve">144. </w:t>
            </w:r>
          </w:p>
        </w:tc>
        <w:tc>
          <w:tcPr>
            <w:tcW w:w="1462" w:type="pct"/>
          </w:tcPr>
          <w:p w14:paraId="12BBCCAD"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49A7D5F3"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46C7AD19"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7D921143" w14:textId="77777777" w:rsidTr="00DF2BDE">
        <w:trPr>
          <w:trHeight w:val="90"/>
        </w:trPr>
        <w:tc>
          <w:tcPr>
            <w:tcW w:w="479" w:type="pct"/>
          </w:tcPr>
          <w:p w14:paraId="7527F4D9" w14:textId="77777777" w:rsidR="00DF2BDE" w:rsidRPr="001C27B1" w:rsidRDefault="00DF2BDE" w:rsidP="00DF2BDE">
            <w:pPr>
              <w:autoSpaceDE w:val="0"/>
              <w:autoSpaceDN w:val="0"/>
              <w:adjustRightInd w:val="0"/>
              <w:rPr>
                <w:color w:val="000000"/>
              </w:rPr>
            </w:pPr>
            <w:r w:rsidRPr="001C27B1">
              <w:rPr>
                <w:color w:val="000000"/>
              </w:rPr>
              <w:t xml:space="preserve">145. </w:t>
            </w:r>
          </w:p>
        </w:tc>
        <w:tc>
          <w:tcPr>
            <w:tcW w:w="1462" w:type="pct"/>
          </w:tcPr>
          <w:p w14:paraId="18E90DEA"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3FC77ED5" w14:textId="77777777" w:rsidR="00DF2BDE" w:rsidRPr="001C27B1" w:rsidRDefault="00DF2BDE" w:rsidP="00DF2BDE">
            <w:pPr>
              <w:autoSpaceDE w:val="0"/>
              <w:autoSpaceDN w:val="0"/>
              <w:adjustRightInd w:val="0"/>
              <w:rPr>
                <w:color w:val="000000"/>
              </w:rPr>
            </w:pPr>
            <w:r w:rsidRPr="001C27B1">
              <w:rPr>
                <w:color w:val="000000"/>
              </w:rPr>
              <w:t xml:space="preserve">13 </w:t>
            </w:r>
          </w:p>
        </w:tc>
        <w:tc>
          <w:tcPr>
            <w:tcW w:w="2490" w:type="pct"/>
          </w:tcPr>
          <w:p w14:paraId="63598D64"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CBF4558" w14:textId="77777777" w:rsidTr="00DF2BDE">
        <w:trPr>
          <w:trHeight w:val="90"/>
        </w:trPr>
        <w:tc>
          <w:tcPr>
            <w:tcW w:w="479" w:type="pct"/>
          </w:tcPr>
          <w:p w14:paraId="67AD32AB" w14:textId="77777777" w:rsidR="00DF2BDE" w:rsidRPr="001C27B1" w:rsidRDefault="00DF2BDE" w:rsidP="00DF2BDE">
            <w:pPr>
              <w:autoSpaceDE w:val="0"/>
              <w:autoSpaceDN w:val="0"/>
              <w:adjustRightInd w:val="0"/>
              <w:rPr>
                <w:color w:val="000000"/>
              </w:rPr>
            </w:pPr>
            <w:r w:rsidRPr="001C27B1">
              <w:rPr>
                <w:color w:val="000000"/>
              </w:rPr>
              <w:lastRenderedPageBreak/>
              <w:t xml:space="preserve">146. </w:t>
            </w:r>
          </w:p>
        </w:tc>
        <w:tc>
          <w:tcPr>
            <w:tcW w:w="1462" w:type="pct"/>
          </w:tcPr>
          <w:p w14:paraId="7A7DC9B9"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46B0A4DC" w14:textId="77777777" w:rsidR="00DF2BDE" w:rsidRPr="001C27B1" w:rsidRDefault="00DF2BDE" w:rsidP="00DF2BDE">
            <w:pPr>
              <w:autoSpaceDE w:val="0"/>
              <w:autoSpaceDN w:val="0"/>
              <w:adjustRightInd w:val="0"/>
              <w:rPr>
                <w:color w:val="000000"/>
              </w:rPr>
            </w:pPr>
            <w:r w:rsidRPr="001C27B1">
              <w:rPr>
                <w:color w:val="000000"/>
              </w:rPr>
              <w:t xml:space="preserve">15 </w:t>
            </w:r>
          </w:p>
        </w:tc>
        <w:tc>
          <w:tcPr>
            <w:tcW w:w="2490" w:type="pct"/>
          </w:tcPr>
          <w:p w14:paraId="01B16012"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2E21DD0" w14:textId="77777777" w:rsidTr="00DF2BDE">
        <w:trPr>
          <w:trHeight w:val="90"/>
        </w:trPr>
        <w:tc>
          <w:tcPr>
            <w:tcW w:w="479" w:type="pct"/>
          </w:tcPr>
          <w:p w14:paraId="20D3FA4B" w14:textId="77777777" w:rsidR="00DF2BDE" w:rsidRPr="001C27B1" w:rsidRDefault="00DF2BDE" w:rsidP="00DF2BDE">
            <w:pPr>
              <w:autoSpaceDE w:val="0"/>
              <w:autoSpaceDN w:val="0"/>
              <w:adjustRightInd w:val="0"/>
              <w:rPr>
                <w:color w:val="000000"/>
              </w:rPr>
            </w:pPr>
            <w:r w:rsidRPr="001C27B1">
              <w:rPr>
                <w:color w:val="000000"/>
              </w:rPr>
              <w:t xml:space="preserve">147. </w:t>
            </w:r>
          </w:p>
        </w:tc>
        <w:tc>
          <w:tcPr>
            <w:tcW w:w="1462" w:type="pct"/>
          </w:tcPr>
          <w:p w14:paraId="7F35D7FD"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4FAC042D" w14:textId="77777777" w:rsidR="00DF2BDE" w:rsidRPr="001C27B1" w:rsidRDefault="00DF2BDE" w:rsidP="00DF2BDE">
            <w:pPr>
              <w:autoSpaceDE w:val="0"/>
              <w:autoSpaceDN w:val="0"/>
              <w:adjustRightInd w:val="0"/>
              <w:rPr>
                <w:color w:val="000000"/>
              </w:rPr>
            </w:pPr>
            <w:r w:rsidRPr="001C27B1">
              <w:rPr>
                <w:color w:val="000000"/>
              </w:rPr>
              <w:t xml:space="preserve">15 </w:t>
            </w:r>
          </w:p>
        </w:tc>
        <w:tc>
          <w:tcPr>
            <w:tcW w:w="2490" w:type="pct"/>
          </w:tcPr>
          <w:p w14:paraId="15290CF0"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A7BBA79" w14:textId="77777777" w:rsidTr="00DF2BDE">
        <w:trPr>
          <w:trHeight w:val="90"/>
        </w:trPr>
        <w:tc>
          <w:tcPr>
            <w:tcW w:w="479" w:type="pct"/>
          </w:tcPr>
          <w:p w14:paraId="179EB179" w14:textId="77777777" w:rsidR="00DF2BDE" w:rsidRPr="001C27B1" w:rsidRDefault="00DF2BDE" w:rsidP="00DF2BDE">
            <w:pPr>
              <w:autoSpaceDE w:val="0"/>
              <w:autoSpaceDN w:val="0"/>
              <w:adjustRightInd w:val="0"/>
              <w:rPr>
                <w:color w:val="000000"/>
              </w:rPr>
            </w:pPr>
            <w:r w:rsidRPr="001C27B1">
              <w:rPr>
                <w:color w:val="000000"/>
              </w:rPr>
              <w:t xml:space="preserve">148. </w:t>
            </w:r>
          </w:p>
        </w:tc>
        <w:tc>
          <w:tcPr>
            <w:tcW w:w="1462" w:type="pct"/>
          </w:tcPr>
          <w:p w14:paraId="3E0B1A91"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4B06FB93" w14:textId="77777777" w:rsidR="00DF2BDE" w:rsidRPr="001C27B1" w:rsidRDefault="00DF2BDE" w:rsidP="00DF2BDE">
            <w:pPr>
              <w:autoSpaceDE w:val="0"/>
              <w:autoSpaceDN w:val="0"/>
              <w:adjustRightInd w:val="0"/>
              <w:rPr>
                <w:color w:val="000000"/>
              </w:rPr>
            </w:pPr>
            <w:r w:rsidRPr="001C27B1">
              <w:rPr>
                <w:color w:val="000000"/>
              </w:rPr>
              <w:t xml:space="preserve">16 </w:t>
            </w:r>
          </w:p>
        </w:tc>
        <w:tc>
          <w:tcPr>
            <w:tcW w:w="2490" w:type="pct"/>
          </w:tcPr>
          <w:p w14:paraId="65EE1A81"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3874DDC2" w14:textId="77777777" w:rsidTr="00DF2BDE">
        <w:trPr>
          <w:trHeight w:val="90"/>
        </w:trPr>
        <w:tc>
          <w:tcPr>
            <w:tcW w:w="479" w:type="pct"/>
          </w:tcPr>
          <w:p w14:paraId="77ADBE92" w14:textId="77777777" w:rsidR="00DF2BDE" w:rsidRPr="001C27B1" w:rsidRDefault="00DF2BDE" w:rsidP="00DF2BDE">
            <w:pPr>
              <w:autoSpaceDE w:val="0"/>
              <w:autoSpaceDN w:val="0"/>
              <w:adjustRightInd w:val="0"/>
              <w:rPr>
                <w:color w:val="000000"/>
              </w:rPr>
            </w:pPr>
            <w:r w:rsidRPr="001C27B1">
              <w:rPr>
                <w:color w:val="000000"/>
              </w:rPr>
              <w:t xml:space="preserve">149. </w:t>
            </w:r>
          </w:p>
        </w:tc>
        <w:tc>
          <w:tcPr>
            <w:tcW w:w="1462" w:type="pct"/>
          </w:tcPr>
          <w:p w14:paraId="5F74E8BD"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231184B0" w14:textId="77777777" w:rsidR="00DF2BDE" w:rsidRPr="001C27B1" w:rsidRDefault="00DF2BDE" w:rsidP="00DF2BDE">
            <w:pPr>
              <w:autoSpaceDE w:val="0"/>
              <w:autoSpaceDN w:val="0"/>
              <w:adjustRightInd w:val="0"/>
              <w:rPr>
                <w:color w:val="000000"/>
              </w:rPr>
            </w:pPr>
            <w:r w:rsidRPr="001C27B1">
              <w:rPr>
                <w:color w:val="000000"/>
              </w:rPr>
              <w:t xml:space="preserve">18 </w:t>
            </w:r>
          </w:p>
        </w:tc>
        <w:tc>
          <w:tcPr>
            <w:tcW w:w="2490" w:type="pct"/>
          </w:tcPr>
          <w:p w14:paraId="721C083C"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392CFAAA" w14:textId="77777777" w:rsidTr="00DF2BDE">
        <w:trPr>
          <w:trHeight w:val="90"/>
        </w:trPr>
        <w:tc>
          <w:tcPr>
            <w:tcW w:w="479" w:type="pct"/>
          </w:tcPr>
          <w:p w14:paraId="766C2DF8" w14:textId="77777777" w:rsidR="00DF2BDE" w:rsidRPr="001C27B1" w:rsidRDefault="00DF2BDE" w:rsidP="00DF2BDE">
            <w:pPr>
              <w:autoSpaceDE w:val="0"/>
              <w:autoSpaceDN w:val="0"/>
              <w:adjustRightInd w:val="0"/>
              <w:rPr>
                <w:color w:val="000000"/>
              </w:rPr>
            </w:pPr>
            <w:r w:rsidRPr="001C27B1">
              <w:rPr>
                <w:color w:val="000000"/>
              </w:rPr>
              <w:t xml:space="preserve">150. </w:t>
            </w:r>
          </w:p>
        </w:tc>
        <w:tc>
          <w:tcPr>
            <w:tcW w:w="1462" w:type="pct"/>
          </w:tcPr>
          <w:p w14:paraId="2F2C82C6"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59A1AD2F" w14:textId="77777777" w:rsidR="00DF2BDE" w:rsidRPr="001C27B1" w:rsidRDefault="00DF2BDE" w:rsidP="00DF2BDE">
            <w:pPr>
              <w:autoSpaceDE w:val="0"/>
              <w:autoSpaceDN w:val="0"/>
              <w:adjustRightInd w:val="0"/>
              <w:rPr>
                <w:color w:val="000000"/>
              </w:rPr>
            </w:pPr>
            <w:r w:rsidRPr="001C27B1">
              <w:rPr>
                <w:color w:val="000000"/>
              </w:rPr>
              <w:t xml:space="preserve">21 </w:t>
            </w:r>
          </w:p>
        </w:tc>
        <w:tc>
          <w:tcPr>
            <w:tcW w:w="2490" w:type="pct"/>
          </w:tcPr>
          <w:p w14:paraId="2A7DDA50"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6B32EA3" w14:textId="77777777" w:rsidTr="00DF2BDE">
        <w:trPr>
          <w:trHeight w:val="90"/>
        </w:trPr>
        <w:tc>
          <w:tcPr>
            <w:tcW w:w="479" w:type="pct"/>
          </w:tcPr>
          <w:p w14:paraId="0D99302A" w14:textId="77777777" w:rsidR="00DF2BDE" w:rsidRPr="001C27B1" w:rsidRDefault="00DF2BDE" w:rsidP="00DF2BDE">
            <w:pPr>
              <w:autoSpaceDE w:val="0"/>
              <w:autoSpaceDN w:val="0"/>
              <w:adjustRightInd w:val="0"/>
              <w:rPr>
                <w:color w:val="000000"/>
              </w:rPr>
            </w:pPr>
            <w:r w:rsidRPr="001C27B1">
              <w:rPr>
                <w:color w:val="000000"/>
              </w:rPr>
              <w:t xml:space="preserve">151. </w:t>
            </w:r>
          </w:p>
        </w:tc>
        <w:tc>
          <w:tcPr>
            <w:tcW w:w="1462" w:type="pct"/>
          </w:tcPr>
          <w:p w14:paraId="48D97E05"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5AC45996" w14:textId="77777777" w:rsidR="00DF2BDE" w:rsidRPr="001C27B1" w:rsidRDefault="00DF2BDE" w:rsidP="00DF2BDE">
            <w:pPr>
              <w:autoSpaceDE w:val="0"/>
              <w:autoSpaceDN w:val="0"/>
              <w:adjustRightInd w:val="0"/>
              <w:rPr>
                <w:color w:val="000000"/>
              </w:rPr>
            </w:pPr>
            <w:r w:rsidRPr="001C27B1">
              <w:rPr>
                <w:color w:val="000000"/>
              </w:rPr>
              <w:t xml:space="preserve">23 </w:t>
            </w:r>
          </w:p>
        </w:tc>
        <w:tc>
          <w:tcPr>
            <w:tcW w:w="2490" w:type="pct"/>
          </w:tcPr>
          <w:p w14:paraId="39ADAC2E"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19B276A" w14:textId="77777777" w:rsidTr="00DF2BDE">
        <w:trPr>
          <w:trHeight w:val="90"/>
        </w:trPr>
        <w:tc>
          <w:tcPr>
            <w:tcW w:w="479" w:type="pct"/>
          </w:tcPr>
          <w:p w14:paraId="3310F975" w14:textId="77777777" w:rsidR="00DF2BDE" w:rsidRPr="001C27B1" w:rsidRDefault="00DF2BDE" w:rsidP="00DF2BDE">
            <w:pPr>
              <w:autoSpaceDE w:val="0"/>
              <w:autoSpaceDN w:val="0"/>
              <w:adjustRightInd w:val="0"/>
              <w:rPr>
                <w:color w:val="000000"/>
              </w:rPr>
            </w:pPr>
            <w:r w:rsidRPr="001C27B1">
              <w:rPr>
                <w:color w:val="000000"/>
              </w:rPr>
              <w:t xml:space="preserve">152. </w:t>
            </w:r>
          </w:p>
        </w:tc>
        <w:tc>
          <w:tcPr>
            <w:tcW w:w="1462" w:type="pct"/>
          </w:tcPr>
          <w:p w14:paraId="2D3ED9F8" w14:textId="77777777" w:rsidR="00DF2BDE" w:rsidRPr="001C27B1" w:rsidRDefault="00DF2BDE" w:rsidP="00DF2BDE">
            <w:pPr>
              <w:autoSpaceDE w:val="0"/>
              <w:autoSpaceDN w:val="0"/>
              <w:adjustRightInd w:val="0"/>
              <w:rPr>
                <w:color w:val="000000"/>
              </w:rPr>
            </w:pPr>
            <w:r w:rsidRPr="001C27B1">
              <w:rPr>
                <w:color w:val="000000"/>
              </w:rPr>
              <w:t xml:space="preserve">Mosznica </w:t>
            </w:r>
          </w:p>
        </w:tc>
        <w:tc>
          <w:tcPr>
            <w:tcW w:w="569" w:type="pct"/>
          </w:tcPr>
          <w:p w14:paraId="5F3CB81D" w14:textId="77777777" w:rsidR="00DF2BDE" w:rsidRPr="001C27B1" w:rsidRDefault="00DF2BDE" w:rsidP="00DF2BDE">
            <w:pPr>
              <w:autoSpaceDE w:val="0"/>
              <w:autoSpaceDN w:val="0"/>
              <w:adjustRightInd w:val="0"/>
              <w:rPr>
                <w:color w:val="000000"/>
              </w:rPr>
            </w:pPr>
            <w:r w:rsidRPr="001C27B1">
              <w:rPr>
                <w:color w:val="000000"/>
              </w:rPr>
              <w:t xml:space="preserve">24 </w:t>
            </w:r>
          </w:p>
        </w:tc>
        <w:tc>
          <w:tcPr>
            <w:tcW w:w="2490" w:type="pct"/>
          </w:tcPr>
          <w:p w14:paraId="37701324" w14:textId="77777777" w:rsidR="00DF2BDE" w:rsidRPr="001C27B1" w:rsidRDefault="00DF2BDE" w:rsidP="00DF2BDE">
            <w:pPr>
              <w:autoSpaceDE w:val="0"/>
              <w:autoSpaceDN w:val="0"/>
              <w:adjustRightInd w:val="0"/>
              <w:rPr>
                <w:color w:val="000000"/>
              </w:rPr>
            </w:pPr>
            <w:r w:rsidRPr="001C27B1">
              <w:rPr>
                <w:color w:val="000000"/>
              </w:rPr>
              <w:t xml:space="preserve">budynek mieszkalno-gospodarczy </w:t>
            </w:r>
          </w:p>
        </w:tc>
      </w:tr>
      <w:tr w:rsidR="00DF2BDE" w:rsidRPr="001C27B1" w14:paraId="428DF4B2" w14:textId="77777777" w:rsidTr="00DF2BDE">
        <w:trPr>
          <w:trHeight w:val="90"/>
        </w:trPr>
        <w:tc>
          <w:tcPr>
            <w:tcW w:w="479" w:type="pct"/>
          </w:tcPr>
          <w:p w14:paraId="1843F776" w14:textId="77777777" w:rsidR="00DF2BDE" w:rsidRPr="001C27B1" w:rsidRDefault="00DF2BDE" w:rsidP="00DF2BDE">
            <w:pPr>
              <w:autoSpaceDE w:val="0"/>
              <w:autoSpaceDN w:val="0"/>
              <w:adjustRightInd w:val="0"/>
              <w:rPr>
                <w:color w:val="000000"/>
              </w:rPr>
            </w:pPr>
            <w:r w:rsidRPr="001C27B1">
              <w:rPr>
                <w:color w:val="000000"/>
              </w:rPr>
              <w:t xml:space="preserve">153. </w:t>
            </w:r>
          </w:p>
        </w:tc>
        <w:tc>
          <w:tcPr>
            <w:tcW w:w="1462" w:type="pct"/>
          </w:tcPr>
          <w:p w14:paraId="02791734" w14:textId="77777777" w:rsidR="00DF2BDE" w:rsidRPr="001C27B1" w:rsidRDefault="00DF2BDE" w:rsidP="00DF2BDE">
            <w:pPr>
              <w:autoSpaceDE w:val="0"/>
              <w:autoSpaceDN w:val="0"/>
              <w:adjustRightInd w:val="0"/>
              <w:rPr>
                <w:color w:val="000000"/>
              </w:rPr>
            </w:pPr>
            <w:r w:rsidRPr="001C27B1">
              <w:rPr>
                <w:color w:val="000000"/>
              </w:rPr>
              <w:t xml:space="preserve">Myślęta </w:t>
            </w:r>
          </w:p>
        </w:tc>
        <w:tc>
          <w:tcPr>
            <w:tcW w:w="569" w:type="pct"/>
          </w:tcPr>
          <w:p w14:paraId="7A7BD53E"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7BB0A3EF" w14:textId="77777777" w:rsidR="00DF2BDE" w:rsidRPr="001C27B1" w:rsidRDefault="00DF2BDE" w:rsidP="00DF2BDE">
            <w:pPr>
              <w:autoSpaceDE w:val="0"/>
              <w:autoSpaceDN w:val="0"/>
              <w:adjustRightInd w:val="0"/>
              <w:rPr>
                <w:color w:val="000000"/>
              </w:rPr>
            </w:pPr>
            <w:r w:rsidRPr="001C27B1">
              <w:rPr>
                <w:color w:val="000000"/>
              </w:rPr>
              <w:t xml:space="preserve">gorzelnia </w:t>
            </w:r>
          </w:p>
        </w:tc>
      </w:tr>
      <w:tr w:rsidR="00DF2BDE" w:rsidRPr="001C27B1" w14:paraId="1414D0DE" w14:textId="77777777" w:rsidTr="00DF2BDE">
        <w:trPr>
          <w:trHeight w:val="90"/>
        </w:trPr>
        <w:tc>
          <w:tcPr>
            <w:tcW w:w="479" w:type="pct"/>
          </w:tcPr>
          <w:p w14:paraId="5AF127A8" w14:textId="77777777" w:rsidR="00DF2BDE" w:rsidRPr="001C27B1" w:rsidRDefault="00DF2BDE" w:rsidP="00DF2BDE">
            <w:pPr>
              <w:autoSpaceDE w:val="0"/>
              <w:autoSpaceDN w:val="0"/>
              <w:adjustRightInd w:val="0"/>
              <w:rPr>
                <w:color w:val="000000"/>
              </w:rPr>
            </w:pPr>
            <w:r w:rsidRPr="001C27B1">
              <w:rPr>
                <w:color w:val="000000"/>
              </w:rPr>
              <w:t xml:space="preserve">154. </w:t>
            </w:r>
          </w:p>
        </w:tc>
        <w:tc>
          <w:tcPr>
            <w:tcW w:w="1462" w:type="pct"/>
          </w:tcPr>
          <w:p w14:paraId="708B2D72" w14:textId="77777777" w:rsidR="00DF2BDE" w:rsidRPr="001C27B1" w:rsidRDefault="00DF2BDE" w:rsidP="00DF2BDE">
            <w:pPr>
              <w:autoSpaceDE w:val="0"/>
              <w:autoSpaceDN w:val="0"/>
              <w:adjustRightInd w:val="0"/>
              <w:rPr>
                <w:color w:val="000000"/>
              </w:rPr>
            </w:pPr>
            <w:r w:rsidRPr="001C27B1">
              <w:rPr>
                <w:color w:val="000000"/>
              </w:rPr>
              <w:t xml:space="preserve">Myślęta </w:t>
            </w:r>
          </w:p>
        </w:tc>
        <w:tc>
          <w:tcPr>
            <w:tcW w:w="569" w:type="pct"/>
          </w:tcPr>
          <w:p w14:paraId="265B7151"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1D16F07E" w14:textId="77777777" w:rsidR="00DF2BDE" w:rsidRPr="001C27B1" w:rsidRDefault="00DF2BDE" w:rsidP="00DF2BDE">
            <w:pPr>
              <w:autoSpaceDE w:val="0"/>
              <w:autoSpaceDN w:val="0"/>
              <w:adjustRightInd w:val="0"/>
              <w:rPr>
                <w:color w:val="000000"/>
              </w:rPr>
            </w:pPr>
            <w:r w:rsidRPr="001C27B1">
              <w:rPr>
                <w:color w:val="000000"/>
              </w:rPr>
              <w:t xml:space="preserve">pałac </w:t>
            </w:r>
          </w:p>
        </w:tc>
      </w:tr>
      <w:tr w:rsidR="00DF2BDE" w:rsidRPr="001C27B1" w14:paraId="5CDC13C0" w14:textId="77777777" w:rsidTr="00DF2BDE">
        <w:trPr>
          <w:trHeight w:val="90"/>
        </w:trPr>
        <w:tc>
          <w:tcPr>
            <w:tcW w:w="479" w:type="pct"/>
          </w:tcPr>
          <w:p w14:paraId="7D9D85DF" w14:textId="77777777" w:rsidR="00DF2BDE" w:rsidRPr="001C27B1" w:rsidRDefault="00DF2BDE" w:rsidP="00DF2BDE">
            <w:pPr>
              <w:autoSpaceDE w:val="0"/>
              <w:autoSpaceDN w:val="0"/>
              <w:adjustRightInd w:val="0"/>
              <w:rPr>
                <w:color w:val="000000"/>
              </w:rPr>
            </w:pPr>
            <w:r w:rsidRPr="001C27B1">
              <w:rPr>
                <w:color w:val="000000"/>
              </w:rPr>
              <w:t xml:space="preserve">155. </w:t>
            </w:r>
          </w:p>
        </w:tc>
        <w:tc>
          <w:tcPr>
            <w:tcW w:w="1462" w:type="pct"/>
          </w:tcPr>
          <w:p w14:paraId="1F25C92E" w14:textId="77777777" w:rsidR="00DF2BDE" w:rsidRPr="001C27B1" w:rsidRDefault="00DF2BDE" w:rsidP="00DF2BDE">
            <w:pPr>
              <w:autoSpaceDE w:val="0"/>
              <w:autoSpaceDN w:val="0"/>
              <w:adjustRightInd w:val="0"/>
              <w:rPr>
                <w:color w:val="000000"/>
              </w:rPr>
            </w:pPr>
            <w:r w:rsidRPr="001C27B1">
              <w:rPr>
                <w:color w:val="000000"/>
              </w:rPr>
              <w:t xml:space="preserve">Myślęta </w:t>
            </w:r>
          </w:p>
        </w:tc>
        <w:tc>
          <w:tcPr>
            <w:tcW w:w="569" w:type="pct"/>
          </w:tcPr>
          <w:p w14:paraId="07A3A548"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2C087E25"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6DED4E55" w14:textId="77777777" w:rsidTr="00DF2BDE">
        <w:trPr>
          <w:trHeight w:val="90"/>
        </w:trPr>
        <w:tc>
          <w:tcPr>
            <w:tcW w:w="479" w:type="pct"/>
          </w:tcPr>
          <w:p w14:paraId="01EEA371" w14:textId="77777777" w:rsidR="00DF2BDE" w:rsidRPr="001C27B1" w:rsidRDefault="00DF2BDE" w:rsidP="00DF2BDE">
            <w:pPr>
              <w:autoSpaceDE w:val="0"/>
              <w:autoSpaceDN w:val="0"/>
              <w:adjustRightInd w:val="0"/>
              <w:rPr>
                <w:color w:val="000000"/>
              </w:rPr>
            </w:pPr>
            <w:r w:rsidRPr="001C27B1">
              <w:rPr>
                <w:color w:val="000000"/>
              </w:rPr>
              <w:t xml:space="preserve">156. </w:t>
            </w:r>
          </w:p>
        </w:tc>
        <w:tc>
          <w:tcPr>
            <w:tcW w:w="1462" w:type="pct"/>
          </w:tcPr>
          <w:p w14:paraId="3B00CEBD" w14:textId="77777777" w:rsidR="00DF2BDE" w:rsidRPr="001C27B1" w:rsidRDefault="00DF2BDE" w:rsidP="00DF2BDE">
            <w:pPr>
              <w:autoSpaceDE w:val="0"/>
              <w:autoSpaceDN w:val="0"/>
              <w:adjustRightInd w:val="0"/>
              <w:rPr>
                <w:color w:val="000000"/>
              </w:rPr>
            </w:pPr>
            <w:r w:rsidRPr="001C27B1">
              <w:rPr>
                <w:color w:val="000000"/>
              </w:rPr>
              <w:t xml:space="preserve">Myślęta </w:t>
            </w:r>
          </w:p>
        </w:tc>
        <w:tc>
          <w:tcPr>
            <w:tcW w:w="569" w:type="pct"/>
          </w:tcPr>
          <w:p w14:paraId="2907F458"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3135899E" w14:textId="77777777" w:rsidR="00DF2BDE" w:rsidRPr="001C27B1" w:rsidRDefault="00DF2BDE" w:rsidP="00DF2BDE">
            <w:pPr>
              <w:autoSpaceDE w:val="0"/>
              <w:autoSpaceDN w:val="0"/>
              <w:adjustRightInd w:val="0"/>
              <w:rPr>
                <w:color w:val="000000"/>
              </w:rPr>
            </w:pPr>
            <w:r w:rsidRPr="001C27B1">
              <w:rPr>
                <w:color w:val="000000"/>
              </w:rPr>
              <w:t xml:space="preserve">spichlerz </w:t>
            </w:r>
          </w:p>
        </w:tc>
      </w:tr>
      <w:tr w:rsidR="00DF2BDE" w:rsidRPr="001C27B1" w14:paraId="264C0715" w14:textId="77777777" w:rsidTr="00DF2BDE">
        <w:trPr>
          <w:trHeight w:val="90"/>
        </w:trPr>
        <w:tc>
          <w:tcPr>
            <w:tcW w:w="479" w:type="pct"/>
          </w:tcPr>
          <w:p w14:paraId="43E30E36" w14:textId="77777777" w:rsidR="00DF2BDE" w:rsidRPr="001C27B1" w:rsidRDefault="00DF2BDE" w:rsidP="00DF2BDE">
            <w:pPr>
              <w:autoSpaceDE w:val="0"/>
              <w:autoSpaceDN w:val="0"/>
              <w:adjustRightInd w:val="0"/>
              <w:rPr>
                <w:color w:val="000000"/>
              </w:rPr>
            </w:pPr>
            <w:r w:rsidRPr="001C27B1">
              <w:rPr>
                <w:color w:val="000000"/>
              </w:rPr>
              <w:t xml:space="preserve">157. </w:t>
            </w:r>
          </w:p>
        </w:tc>
        <w:tc>
          <w:tcPr>
            <w:tcW w:w="1462" w:type="pct"/>
          </w:tcPr>
          <w:p w14:paraId="78A506DB" w14:textId="77777777" w:rsidR="00DF2BDE" w:rsidRPr="001C27B1" w:rsidRDefault="00DF2BDE" w:rsidP="00DF2BDE">
            <w:pPr>
              <w:autoSpaceDE w:val="0"/>
              <w:autoSpaceDN w:val="0"/>
              <w:adjustRightInd w:val="0"/>
              <w:rPr>
                <w:color w:val="000000"/>
              </w:rPr>
            </w:pPr>
            <w:r w:rsidRPr="001C27B1">
              <w:rPr>
                <w:color w:val="000000"/>
              </w:rPr>
              <w:t xml:space="preserve">Niestoja </w:t>
            </w:r>
          </w:p>
        </w:tc>
        <w:tc>
          <w:tcPr>
            <w:tcW w:w="569" w:type="pct"/>
          </w:tcPr>
          <w:p w14:paraId="6E04E635"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D0079C3"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4A74C1D7" w14:textId="77777777" w:rsidTr="00DF2BDE">
        <w:trPr>
          <w:trHeight w:val="90"/>
        </w:trPr>
        <w:tc>
          <w:tcPr>
            <w:tcW w:w="479" w:type="pct"/>
          </w:tcPr>
          <w:p w14:paraId="4DB870EB" w14:textId="77777777" w:rsidR="00DF2BDE" w:rsidRPr="001C27B1" w:rsidRDefault="00DF2BDE" w:rsidP="00DF2BDE">
            <w:pPr>
              <w:autoSpaceDE w:val="0"/>
              <w:autoSpaceDN w:val="0"/>
              <w:adjustRightInd w:val="0"/>
              <w:rPr>
                <w:color w:val="000000"/>
              </w:rPr>
            </w:pPr>
            <w:r w:rsidRPr="001C27B1">
              <w:rPr>
                <w:color w:val="000000"/>
              </w:rPr>
              <w:t xml:space="preserve">158. </w:t>
            </w:r>
          </w:p>
        </w:tc>
        <w:tc>
          <w:tcPr>
            <w:tcW w:w="1462" w:type="pct"/>
          </w:tcPr>
          <w:p w14:paraId="37D0BB5E" w14:textId="77777777" w:rsidR="00DF2BDE" w:rsidRPr="001C27B1" w:rsidRDefault="00DF2BDE" w:rsidP="00DF2BDE">
            <w:pPr>
              <w:autoSpaceDE w:val="0"/>
              <w:autoSpaceDN w:val="0"/>
              <w:adjustRightInd w:val="0"/>
              <w:rPr>
                <w:color w:val="000000"/>
              </w:rPr>
            </w:pPr>
            <w:r w:rsidRPr="001C27B1">
              <w:rPr>
                <w:color w:val="000000"/>
              </w:rPr>
              <w:t xml:space="preserve">Niestoja </w:t>
            </w:r>
          </w:p>
        </w:tc>
        <w:tc>
          <w:tcPr>
            <w:tcW w:w="569" w:type="pct"/>
          </w:tcPr>
          <w:p w14:paraId="5DB0D060"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336DACC" w14:textId="77777777" w:rsidR="00DF2BDE" w:rsidRPr="001C27B1" w:rsidRDefault="00DF2BDE" w:rsidP="00DF2BDE">
            <w:pPr>
              <w:autoSpaceDE w:val="0"/>
              <w:autoSpaceDN w:val="0"/>
              <w:adjustRightInd w:val="0"/>
              <w:rPr>
                <w:color w:val="000000"/>
              </w:rPr>
            </w:pPr>
            <w:r w:rsidRPr="001C27B1">
              <w:rPr>
                <w:color w:val="000000"/>
              </w:rPr>
              <w:t xml:space="preserve">krzyż </w:t>
            </w:r>
          </w:p>
        </w:tc>
      </w:tr>
      <w:tr w:rsidR="00DF2BDE" w:rsidRPr="001C27B1" w14:paraId="74D1D327" w14:textId="77777777" w:rsidTr="00DF2BDE">
        <w:trPr>
          <w:trHeight w:val="90"/>
        </w:trPr>
        <w:tc>
          <w:tcPr>
            <w:tcW w:w="479" w:type="pct"/>
          </w:tcPr>
          <w:p w14:paraId="7C3D2700" w14:textId="77777777" w:rsidR="00DF2BDE" w:rsidRPr="001C27B1" w:rsidRDefault="00DF2BDE" w:rsidP="00DF2BDE">
            <w:pPr>
              <w:autoSpaceDE w:val="0"/>
              <w:autoSpaceDN w:val="0"/>
              <w:adjustRightInd w:val="0"/>
              <w:rPr>
                <w:color w:val="000000"/>
              </w:rPr>
            </w:pPr>
            <w:r w:rsidRPr="001C27B1">
              <w:rPr>
                <w:color w:val="000000"/>
              </w:rPr>
              <w:t xml:space="preserve">159. </w:t>
            </w:r>
          </w:p>
        </w:tc>
        <w:tc>
          <w:tcPr>
            <w:tcW w:w="1462" w:type="pct"/>
          </w:tcPr>
          <w:p w14:paraId="510E194B" w14:textId="77777777" w:rsidR="00DF2BDE" w:rsidRPr="001C27B1" w:rsidRDefault="00DF2BDE" w:rsidP="00DF2BDE">
            <w:pPr>
              <w:autoSpaceDE w:val="0"/>
              <w:autoSpaceDN w:val="0"/>
              <w:adjustRightInd w:val="0"/>
              <w:rPr>
                <w:color w:val="000000"/>
              </w:rPr>
            </w:pPr>
            <w:r w:rsidRPr="001C27B1">
              <w:rPr>
                <w:color w:val="000000"/>
              </w:rPr>
              <w:t xml:space="preserve">Niestoja </w:t>
            </w:r>
          </w:p>
        </w:tc>
        <w:tc>
          <w:tcPr>
            <w:tcW w:w="569" w:type="pct"/>
          </w:tcPr>
          <w:p w14:paraId="24ED3A79"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3BE900D6"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EC14672" w14:textId="77777777" w:rsidTr="00DF2BDE">
        <w:trPr>
          <w:trHeight w:val="90"/>
        </w:trPr>
        <w:tc>
          <w:tcPr>
            <w:tcW w:w="479" w:type="pct"/>
          </w:tcPr>
          <w:p w14:paraId="309E6EF6" w14:textId="77777777" w:rsidR="00DF2BDE" w:rsidRPr="001C27B1" w:rsidRDefault="00DF2BDE" w:rsidP="00DF2BDE">
            <w:pPr>
              <w:autoSpaceDE w:val="0"/>
              <w:autoSpaceDN w:val="0"/>
              <w:adjustRightInd w:val="0"/>
              <w:rPr>
                <w:color w:val="000000"/>
              </w:rPr>
            </w:pPr>
            <w:r w:rsidRPr="001C27B1">
              <w:rPr>
                <w:color w:val="000000"/>
              </w:rPr>
              <w:t xml:space="preserve">160. </w:t>
            </w:r>
          </w:p>
        </w:tc>
        <w:tc>
          <w:tcPr>
            <w:tcW w:w="1462" w:type="pct"/>
          </w:tcPr>
          <w:p w14:paraId="4913AD81" w14:textId="77777777" w:rsidR="00DF2BDE" w:rsidRPr="001C27B1" w:rsidRDefault="00DF2BDE" w:rsidP="00DF2BDE">
            <w:pPr>
              <w:autoSpaceDE w:val="0"/>
              <w:autoSpaceDN w:val="0"/>
              <w:adjustRightInd w:val="0"/>
              <w:rPr>
                <w:color w:val="000000"/>
              </w:rPr>
            </w:pPr>
            <w:r w:rsidRPr="001C27B1">
              <w:rPr>
                <w:color w:val="000000"/>
              </w:rPr>
              <w:t xml:space="preserve">Niestoja </w:t>
            </w:r>
          </w:p>
        </w:tc>
        <w:tc>
          <w:tcPr>
            <w:tcW w:w="569" w:type="pct"/>
          </w:tcPr>
          <w:p w14:paraId="12F41B69" w14:textId="77777777" w:rsidR="00DF2BDE" w:rsidRPr="001C27B1" w:rsidRDefault="00DF2BDE" w:rsidP="00DF2BDE">
            <w:pPr>
              <w:autoSpaceDE w:val="0"/>
              <w:autoSpaceDN w:val="0"/>
              <w:adjustRightInd w:val="0"/>
              <w:rPr>
                <w:color w:val="000000"/>
              </w:rPr>
            </w:pPr>
            <w:r w:rsidRPr="001C27B1">
              <w:rPr>
                <w:color w:val="000000"/>
              </w:rPr>
              <w:t xml:space="preserve">06 </w:t>
            </w:r>
          </w:p>
        </w:tc>
        <w:tc>
          <w:tcPr>
            <w:tcW w:w="2490" w:type="pct"/>
          </w:tcPr>
          <w:p w14:paraId="39CC540D"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4BC523B" w14:textId="77777777" w:rsidTr="00DF2BDE">
        <w:trPr>
          <w:trHeight w:val="90"/>
        </w:trPr>
        <w:tc>
          <w:tcPr>
            <w:tcW w:w="479" w:type="pct"/>
          </w:tcPr>
          <w:p w14:paraId="07B86772" w14:textId="77777777" w:rsidR="00DF2BDE" w:rsidRPr="001C27B1" w:rsidRDefault="00DF2BDE" w:rsidP="00DF2BDE">
            <w:pPr>
              <w:autoSpaceDE w:val="0"/>
              <w:autoSpaceDN w:val="0"/>
              <w:adjustRightInd w:val="0"/>
              <w:rPr>
                <w:color w:val="000000"/>
              </w:rPr>
            </w:pPr>
            <w:r w:rsidRPr="001C27B1">
              <w:rPr>
                <w:color w:val="000000"/>
              </w:rPr>
              <w:t xml:space="preserve">161. </w:t>
            </w:r>
          </w:p>
        </w:tc>
        <w:tc>
          <w:tcPr>
            <w:tcW w:w="1462" w:type="pct"/>
          </w:tcPr>
          <w:p w14:paraId="486546C6" w14:textId="77777777" w:rsidR="00DF2BDE" w:rsidRPr="001C27B1" w:rsidRDefault="00DF2BDE" w:rsidP="00DF2BDE">
            <w:pPr>
              <w:autoSpaceDE w:val="0"/>
              <w:autoSpaceDN w:val="0"/>
              <w:adjustRightInd w:val="0"/>
              <w:rPr>
                <w:color w:val="000000"/>
              </w:rPr>
            </w:pPr>
            <w:r w:rsidRPr="001C27B1">
              <w:rPr>
                <w:color w:val="000000"/>
              </w:rPr>
              <w:t xml:space="preserve">Niestoja </w:t>
            </w:r>
          </w:p>
        </w:tc>
        <w:tc>
          <w:tcPr>
            <w:tcW w:w="569" w:type="pct"/>
          </w:tcPr>
          <w:p w14:paraId="7058E2E8" w14:textId="77777777" w:rsidR="00DF2BDE" w:rsidRPr="001C27B1" w:rsidRDefault="00DF2BDE" w:rsidP="00DF2BDE">
            <w:pPr>
              <w:autoSpaceDE w:val="0"/>
              <w:autoSpaceDN w:val="0"/>
              <w:adjustRightInd w:val="0"/>
              <w:rPr>
                <w:color w:val="000000"/>
              </w:rPr>
            </w:pPr>
            <w:r w:rsidRPr="001C27B1">
              <w:rPr>
                <w:color w:val="000000"/>
              </w:rPr>
              <w:t xml:space="preserve">06 </w:t>
            </w:r>
          </w:p>
        </w:tc>
        <w:tc>
          <w:tcPr>
            <w:tcW w:w="2490" w:type="pct"/>
          </w:tcPr>
          <w:p w14:paraId="1D05DB57"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3953EC6" w14:textId="77777777" w:rsidTr="00DF2BDE">
        <w:trPr>
          <w:trHeight w:val="90"/>
        </w:trPr>
        <w:tc>
          <w:tcPr>
            <w:tcW w:w="479" w:type="pct"/>
          </w:tcPr>
          <w:p w14:paraId="47AB48B2" w14:textId="77777777" w:rsidR="00DF2BDE" w:rsidRPr="001C27B1" w:rsidRDefault="00DF2BDE" w:rsidP="00DF2BDE">
            <w:pPr>
              <w:autoSpaceDE w:val="0"/>
              <w:autoSpaceDN w:val="0"/>
              <w:adjustRightInd w:val="0"/>
              <w:rPr>
                <w:color w:val="000000"/>
              </w:rPr>
            </w:pPr>
            <w:r w:rsidRPr="001C27B1">
              <w:rPr>
                <w:color w:val="000000"/>
              </w:rPr>
              <w:t xml:space="preserve">162. </w:t>
            </w:r>
          </w:p>
        </w:tc>
        <w:tc>
          <w:tcPr>
            <w:tcW w:w="1462" w:type="pct"/>
          </w:tcPr>
          <w:p w14:paraId="1110B566" w14:textId="77777777" w:rsidR="00DF2BDE" w:rsidRPr="001C27B1" w:rsidRDefault="00DF2BDE" w:rsidP="00DF2BDE">
            <w:pPr>
              <w:autoSpaceDE w:val="0"/>
              <w:autoSpaceDN w:val="0"/>
              <w:adjustRightInd w:val="0"/>
              <w:rPr>
                <w:color w:val="000000"/>
              </w:rPr>
            </w:pPr>
            <w:r w:rsidRPr="001C27B1">
              <w:rPr>
                <w:color w:val="000000"/>
              </w:rPr>
              <w:t xml:space="preserve">Niestoja </w:t>
            </w:r>
          </w:p>
        </w:tc>
        <w:tc>
          <w:tcPr>
            <w:tcW w:w="569" w:type="pct"/>
          </w:tcPr>
          <w:p w14:paraId="490BD0A3" w14:textId="77777777" w:rsidR="00DF2BDE" w:rsidRPr="001C27B1" w:rsidRDefault="00DF2BDE" w:rsidP="00DF2BDE">
            <w:pPr>
              <w:autoSpaceDE w:val="0"/>
              <w:autoSpaceDN w:val="0"/>
              <w:adjustRightInd w:val="0"/>
              <w:rPr>
                <w:color w:val="000000"/>
              </w:rPr>
            </w:pPr>
            <w:r w:rsidRPr="001C27B1">
              <w:rPr>
                <w:color w:val="000000"/>
              </w:rPr>
              <w:t xml:space="preserve">11 </w:t>
            </w:r>
          </w:p>
        </w:tc>
        <w:tc>
          <w:tcPr>
            <w:tcW w:w="2490" w:type="pct"/>
          </w:tcPr>
          <w:p w14:paraId="654FDB19"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800F0F4" w14:textId="77777777" w:rsidTr="00DF2BDE">
        <w:trPr>
          <w:trHeight w:val="90"/>
        </w:trPr>
        <w:tc>
          <w:tcPr>
            <w:tcW w:w="479" w:type="pct"/>
          </w:tcPr>
          <w:p w14:paraId="4F9612F6" w14:textId="77777777" w:rsidR="00DF2BDE" w:rsidRPr="001C27B1" w:rsidRDefault="00DF2BDE" w:rsidP="00DF2BDE">
            <w:pPr>
              <w:autoSpaceDE w:val="0"/>
              <w:autoSpaceDN w:val="0"/>
              <w:adjustRightInd w:val="0"/>
              <w:rPr>
                <w:color w:val="000000"/>
              </w:rPr>
            </w:pPr>
            <w:r w:rsidRPr="001C27B1">
              <w:rPr>
                <w:color w:val="000000"/>
              </w:rPr>
              <w:t xml:space="preserve">163. </w:t>
            </w:r>
          </w:p>
        </w:tc>
        <w:tc>
          <w:tcPr>
            <w:tcW w:w="1462" w:type="pct"/>
          </w:tcPr>
          <w:p w14:paraId="4B6249D3" w14:textId="77777777" w:rsidR="00DF2BDE" w:rsidRPr="001C27B1" w:rsidRDefault="00DF2BDE" w:rsidP="00DF2BDE">
            <w:pPr>
              <w:autoSpaceDE w:val="0"/>
              <w:autoSpaceDN w:val="0"/>
              <w:adjustRightInd w:val="0"/>
              <w:rPr>
                <w:color w:val="000000"/>
              </w:rPr>
            </w:pPr>
            <w:r w:rsidRPr="001C27B1">
              <w:rPr>
                <w:color w:val="000000"/>
              </w:rPr>
              <w:t xml:space="preserve">Niestoja </w:t>
            </w:r>
          </w:p>
        </w:tc>
        <w:tc>
          <w:tcPr>
            <w:tcW w:w="569" w:type="pct"/>
          </w:tcPr>
          <w:p w14:paraId="14B6F10E" w14:textId="77777777" w:rsidR="00DF2BDE" w:rsidRPr="001C27B1" w:rsidRDefault="00DF2BDE" w:rsidP="00DF2BDE">
            <w:pPr>
              <w:autoSpaceDE w:val="0"/>
              <w:autoSpaceDN w:val="0"/>
              <w:adjustRightInd w:val="0"/>
              <w:rPr>
                <w:color w:val="000000"/>
              </w:rPr>
            </w:pPr>
            <w:r w:rsidRPr="001C27B1">
              <w:rPr>
                <w:color w:val="000000"/>
              </w:rPr>
              <w:t xml:space="preserve">14 </w:t>
            </w:r>
          </w:p>
        </w:tc>
        <w:tc>
          <w:tcPr>
            <w:tcW w:w="2490" w:type="pct"/>
          </w:tcPr>
          <w:p w14:paraId="494A71EA" w14:textId="77777777" w:rsidR="00DF2BDE" w:rsidRPr="001C27B1" w:rsidRDefault="00DF2BDE" w:rsidP="00DF2BDE">
            <w:pPr>
              <w:autoSpaceDE w:val="0"/>
              <w:autoSpaceDN w:val="0"/>
              <w:adjustRightInd w:val="0"/>
              <w:rPr>
                <w:color w:val="000000"/>
              </w:rPr>
            </w:pPr>
            <w:r w:rsidRPr="001C27B1">
              <w:rPr>
                <w:color w:val="000000"/>
              </w:rPr>
              <w:t xml:space="preserve">stacja kolejowa </w:t>
            </w:r>
          </w:p>
        </w:tc>
      </w:tr>
      <w:tr w:rsidR="00DF2BDE" w:rsidRPr="001C27B1" w14:paraId="4602B982" w14:textId="77777777" w:rsidTr="00DF2BDE">
        <w:trPr>
          <w:trHeight w:val="90"/>
        </w:trPr>
        <w:tc>
          <w:tcPr>
            <w:tcW w:w="479" w:type="pct"/>
          </w:tcPr>
          <w:p w14:paraId="67289D66" w14:textId="77777777" w:rsidR="00DF2BDE" w:rsidRPr="001C27B1" w:rsidRDefault="00DF2BDE" w:rsidP="00DF2BDE">
            <w:pPr>
              <w:autoSpaceDE w:val="0"/>
              <w:autoSpaceDN w:val="0"/>
              <w:adjustRightInd w:val="0"/>
              <w:rPr>
                <w:color w:val="000000"/>
              </w:rPr>
            </w:pPr>
            <w:r w:rsidRPr="001C27B1">
              <w:rPr>
                <w:color w:val="000000"/>
              </w:rPr>
              <w:t xml:space="preserve">164. </w:t>
            </w:r>
          </w:p>
        </w:tc>
        <w:tc>
          <w:tcPr>
            <w:tcW w:w="1462" w:type="pct"/>
          </w:tcPr>
          <w:p w14:paraId="1C2B4D50" w14:textId="77777777" w:rsidR="00DF2BDE" w:rsidRPr="001C27B1" w:rsidRDefault="00DF2BDE" w:rsidP="00DF2BDE">
            <w:pPr>
              <w:autoSpaceDE w:val="0"/>
              <w:autoSpaceDN w:val="0"/>
              <w:adjustRightInd w:val="0"/>
              <w:rPr>
                <w:color w:val="000000"/>
              </w:rPr>
            </w:pPr>
            <w:r w:rsidRPr="001C27B1">
              <w:rPr>
                <w:color w:val="000000"/>
              </w:rPr>
              <w:t xml:space="preserve">Niestoja </w:t>
            </w:r>
          </w:p>
        </w:tc>
        <w:tc>
          <w:tcPr>
            <w:tcW w:w="569" w:type="pct"/>
          </w:tcPr>
          <w:p w14:paraId="4441C82F" w14:textId="77777777" w:rsidR="00DF2BDE" w:rsidRPr="001C27B1" w:rsidRDefault="00DF2BDE" w:rsidP="00DF2BDE">
            <w:pPr>
              <w:autoSpaceDE w:val="0"/>
              <w:autoSpaceDN w:val="0"/>
              <w:adjustRightInd w:val="0"/>
              <w:rPr>
                <w:color w:val="000000"/>
              </w:rPr>
            </w:pPr>
            <w:r w:rsidRPr="001C27B1">
              <w:rPr>
                <w:color w:val="000000"/>
              </w:rPr>
              <w:t xml:space="preserve">24 </w:t>
            </w:r>
          </w:p>
        </w:tc>
        <w:tc>
          <w:tcPr>
            <w:tcW w:w="2490" w:type="pct"/>
          </w:tcPr>
          <w:p w14:paraId="2AA98FE9"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1AFF148" w14:textId="77777777" w:rsidTr="00DF2BDE">
        <w:trPr>
          <w:trHeight w:val="90"/>
        </w:trPr>
        <w:tc>
          <w:tcPr>
            <w:tcW w:w="479" w:type="pct"/>
          </w:tcPr>
          <w:p w14:paraId="71937E39" w14:textId="77777777" w:rsidR="00DF2BDE" w:rsidRPr="001C27B1" w:rsidRDefault="00DF2BDE" w:rsidP="00DF2BDE">
            <w:pPr>
              <w:autoSpaceDE w:val="0"/>
              <w:autoSpaceDN w:val="0"/>
              <w:adjustRightInd w:val="0"/>
              <w:rPr>
                <w:color w:val="000000"/>
              </w:rPr>
            </w:pPr>
            <w:r w:rsidRPr="001C27B1">
              <w:rPr>
                <w:color w:val="000000"/>
              </w:rPr>
              <w:t xml:space="preserve">165. </w:t>
            </w:r>
          </w:p>
        </w:tc>
        <w:tc>
          <w:tcPr>
            <w:tcW w:w="1462" w:type="pct"/>
          </w:tcPr>
          <w:p w14:paraId="425E5448" w14:textId="77777777" w:rsidR="00DF2BDE" w:rsidRPr="001C27B1" w:rsidRDefault="00DF2BDE" w:rsidP="00DF2BDE">
            <w:pPr>
              <w:autoSpaceDE w:val="0"/>
              <w:autoSpaceDN w:val="0"/>
              <w:adjustRightInd w:val="0"/>
              <w:rPr>
                <w:color w:val="000000"/>
              </w:rPr>
            </w:pPr>
            <w:r w:rsidRPr="001C27B1">
              <w:rPr>
                <w:color w:val="000000"/>
              </w:rPr>
              <w:t xml:space="preserve">Petrykozy </w:t>
            </w:r>
          </w:p>
        </w:tc>
        <w:tc>
          <w:tcPr>
            <w:tcW w:w="569" w:type="pct"/>
          </w:tcPr>
          <w:p w14:paraId="37D4267F"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0D5B5E5" w14:textId="77777777" w:rsidR="00DF2BDE" w:rsidRPr="001C27B1" w:rsidRDefault="00DF2BDE" w:rsidP="00DF2BDE">
            <w:pPr>
              <w:autoSpaceDE w:val="0"/>
              <w:autoSpaceDN w:val="0"/>
              <w:adjustRightInd w:val="0"/>
              <w:rPr>
                <w:color w:val="000000"/>
              </w:rPr>
            </w:pPr>
            <w:r w:rsidRPr="001C27B1">
              <w:rPr>
                <w:color w:val="000000"/>
              </w:rPr>
              <w:t xml:space="preserve">krzyż </w:t>
            </w:r>
          </w:p>
        </w:tc>
      </w:tr>
      <w:tr w:rsidR="00DF2BDE" w:rsidRPr="001C27B1" w14:paraId="1E69802B" w14:textId="77777777" w:rsidTr="00DF2BDE">
        <w:trPr>
          <w:trHeight w:val="90"/>
        </w:trPr>
        <w:tc>
          <w:tcPr>
            <w:tcW w:w="479" w:type="pct"/>
          </w:tcPr>
          <w:p w14:paraId="55C7F786" w14:textId="77777777" w:rsidR="00DF2BDE" w:rsidRPr="001C27B1" w:rsidRDefault="00DF2BDE" w:rsidP="00DF2BDE">
            <w:pPr>
              <w:autoSpaceDE w:val="0"/>
              <w:autoSpaceDN w:val="0"/>
              <w:adjustRightInd w:val="0"/>
              <w:rPr>
                <w:color w:val="000000"/>
              </w:rPr>
            </w:pPr>
            <w:r w:rsidRPr="001C27B1">
              <w:rPr>
                <w:color w:val="000000"/>
              </w:rPr>
              <w:t xml:space="preserve">166. </w:t>
            </w:r>
          </w:p>
        </w:tc>
        <w:tc>
          <w:tcPr>
            <w:tcW w:w="1462" w:type="pct"/>
          </w:tcPr>
          <w:p w14:paraId="736FBB80" w14:textId="77777777" w:rsidR="00DF2BDE" w:rsidRPr="001C27B1" w:rsidRDefault="00DF2BDE" w:rsidP="00DF2BDE">
            <w:pPr>
              <w:autoSpaceDE w:val="0"/>
              <w:autoSpaceDN w:val="0"/>
              <w:adjustRightInd w:val="0"/>
              <w:rPr>
                <w:color w:val="000000"/>
              </w:rPr>
            </w:pPr>
            <w:r w:rsidRPr="001C27B1">
              <w:rPr>
                <w:color w:val="000000"/>
              </w:rPr>
              <w:t xml:space="preserve">Petrykozy </w:t>
            </w:r>
          </w:p>
        </w:tc>
        <w:tc>
          <w:tcPr>
            <w:tcW w:w="569" w:type="pct"/>
          </w:tcPr>
          <w:p w14:paraId="20791CF5" w14:textId="77777777" w:rsidR="00DF2BDE" w:rsidRPr="001C27B1" w:rsidRDefault="00DF2BDE" w:rsidP="00DF2BDE">
            <w:pPr>
              <w:autoSpaceDE w:val="0"/>
              <w:autoSpaceDN w:val="0"/>
              <w:adjustRightInd w:val="0"/>
              <w:rPr>
                <w:color w:val="000000"/>
              </w:rPr>
            </w:pPr>
            <w:r w:rsidRPr="001C27B1">
              <w:rPr>
                <w:color w:val="000000"/>
              </w:rPr>
              <w:t xml:space="preserve">55 </w:t>
            </w:r>
          </w:p>
        </w:tc>
        <w:tc>
          <w:tcPr>
            <w:tcW w:w="2490" w:type="pct"/>
          </w:tcPr>
          <w:p w14:paraId="6158956E" w14:textId="77777777" w:rsidR="00DF2BDE" w:rsidRPr="001C27B1" w:rsidRDefault="00DF2BDE" w:rsidP="00DF2BDE">
            <w:pPr>
              <w:autoSpaceDE w:val="0"/>
              <w:autoSpaceDN w:val="0"/>
              <w:adjustRightInd w:val="0"/>
              <w:rPr>
                <w:color w:val="000000"/>
              </w:rPr>
            </w:pPr>
            <w:r w:rsidRPr="001C27B1">
              <w:rPr>
                <w:color w:val="000000"/>
              </w:rPr>
              <w:t xml:space="preserve">budynek usługowy </w:t>
            </w:r>
          </w:p>
        </w:tc>
      </w:tr>
      <w:tr w:rsidR="00DF2BDE" w:rsidRPr="001C27B1" w14:paraId="1E822819" w14:textId="77777777" w:rsidTr="00DF2BDE">
        <w:trPr>
          <w:trHeight w:val="90"/>
        </w:trPr>
        <w:tc>
          <w:tcPr>
            <w:tcW w:w="479" w:type="pct"/>
          </w:tcPr>
          <w:p w14:paraId="5066B7FA" w14:textId="77777777" w:rsidR="00DF2BDE" w:rsidRPr="001C27B1" w:rsidRDefault="00DF2BDE" w:rsidP="00DF2BDE">
            <w:pPr>
              <w:autoSpaceDE w:val="0"/>
              <w:autoSpaceDN w:val="0"/>
              <w:adjustRightInd w:val="0"/>
              <w:rPr>
                <w:color w:val="000000"/>
              </w:rPr>
            </w:pPr>
            <w:r w:rsidRPr="001C27B1">
              <w:rPr>
                <w:color w:val="000000"/>
              </w:rPr>
              <w:t xml:space="preserve">167. </w:t>
            </w:r>
          </w:p>
        </w:tc>
        <w:tc>
          <w:tcPr>
            <w:tcW w:w="1462" w:type="pct"/>
          </w:tcPr>
          <w:p w14:paraId="0FACE12B"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7646DEF2"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7E3F030"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2DE689FC" w14:textId="77777777" w:rsidTr="00DF2BDE">
        <w:trPr>
          <w:trHeight w:val="90"/>
        </w:trPr>
        <w:tc>
          <w:tcPr>
            <w:tcW w:w="479" w:type="pct"/>
          </w:tcPr>
          <w:p w14:paraId="02490594" w14:textId="77777777" w:rsidR="00DF2BDE" w:rsidRPr="001C27B1" w:rsidRDefault="00DF2BDE" w:rsidP="00DF2BDE">
            <w:pPr>
              <w:autoSpaceDE w:val="0"/>
              <w:autoSpaceDN w:val="0"/>
              <w:adjustRightInd w:val="0"/>
              <w:rPr>
                <w:color w:val="000000"/>
              </w:rPr>
            </w:pPr>
            <w:r w:rsidRPr="001C27B1">
              <w:rPr>
                <w:color w:val="000000"/>
              </w:rPr>
              <w:t xml:space="preserve">168. </w:t>
            </w:r>
          </w:p>
        </w:tc>
        <w:tc>
          <w:tcPr>
            <w:tcW w:w="1462" w:type="pct"/>
          </w:tcPr>
          <w:p w14:paraId="46679E9C"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103CA81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208FD35" w14:textId="77777777" w:rsidR="00DF2BDE" w:rsidRPr="001C27B1" w:rsidRDefault="00DF2BDE" w:rsidP="00DF2BDE">
            <w:pPr>
              <w:autoSpaceDE w:val="0"/>
              <w:autoSpaceDN w:val="0"/>
              <w:adjustRightInd w:val="0"/>
              <w:rPr>
                <w:color w:val="000000"/>
              </w:rPr>
            </w:pPr>
            <w:r w:rsidRPr="001C27B1">
              <w:rPr>
                <w:color w:val="000000"/>
              </w:rPr>
              <w:t xml:space="preserve">układ ruralistyczny </w:t>
            </w:r>
          </w:p>
        </w:tc>
      </w:tr>
      <w:tr w:rsidR="00DF2BDE" w:rsidRPr="001C27B1" w14:paraId="4EB26318" w14:textId="77777777" w:rsidTr="00DF2BDE">
        <w:trPr>
          <w:trHeight w:val="90"/>
        </w:trPr>
        <w:tc>
          <w:tcPr>
            <w:tcW w:w="479" w:type="pct"/>
          </w:tcPr>
          <w:p w14:paraId="00485714" w14:textId="77777777" w:rsidR="00DF2BDE" w:rsidRPr="001C27B1" w:rsidRDefault="00DF2BDE" w:rsidP="00DF2BDE">
            <w:pPr>
              <w:autoSpaceDE w:val="0"/>
              <w:autoSpaceDN w:val="0"/>
              <w:adjustRightInd w:val="0"/>
              <w:rPr>
                <w:color w:val="000000"/>
              </w:rPr>
            </w:pPr>
            <w:r w:rsidRPr="001C27B1">
              <w:rPr>
                <w:color w:val="000000"/>
              </w:rPr>
              <w:t xml:space="preserve">169. </w:t>
            </w:r>
          </w:p>
        </w:tc>
        <w:tc>
          <w:tcPr>
            <w:tcW w:w="1462" w:type="pct"/>
          </w:tcPr>
          <w:p w14:paraId="72414C2A"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4E13E669" w14:textId="77777777" w:rsidR="00DF2BDE" w:rsidRPr="001C27B1" w:rsidRDefault="00DF2BDE" w:rsidP="00DF2BDE">
            <w:pPr>
              <w:autoSpaceDE w:val="0"/>
              <w:autoSpaceDN w:val="0"/>
              <w:adjustRightInd w:val="0"/>
              <w:rPr>
                <w:color w:val="000000"/>
              </w:rPr>
            </w:pPr>
            <w:r w:rsidRPr="001C27B1">
              <w:rPr>
                <w:color w:val="000000"/>
              </w:rPr>
              <w:t xml:space="preserve">34/36 </w:t>
            </w:r>
          </w:p>
        </w:tc>
        <w:tc>
          <w:tcPr>
            <w:tcW w:w="2490" w:type="pct"/>
          </w:tcPr>
          <w:p w14:paraId="6C7B3BCF"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6C8FCF9" w14:textId="77777777" w:rsidTr="00DF2BDE">
        <w:trPr>
          <w:trHeight w:val="90"/>
        </w:trPr>
        <w:tc>
          <w:tcPr>
            <w:tcW w:w="479" w:type="pct"/>
          </w:tcPr>
          <w:p w14:paraId="2C9062F7" w14:textId="77777777" w:rsidR="00DF2BDE" w:rsidRPr="001C27B1" w:rsidRDefault="00DF2BDE" w:rsidP="00DF2BDE">
            <w:pPr>
              <w:autoSpaceDE w:val="0"/>
              <w:autoSpaceDN w:val="0"/>
              <w:adjustRightInd w:val="0"/>
              <w:rPr>
                <w:color w:val="000000"/>
              </w:rPr>
            </w:pPr>
            <w:r w:rsidRPr="001C27B1">
              <w:rPr>
                <w:color w:val="000000"/>
              </w:rPr>
              <w:t xml:space="preserve">170. </w:t>
            </w:r>
          </w:p>
        </w:tc>
        <w:tc>
          <w:tcPr>
            <w:tcW w:w="1462" w:type="pct"/>
          </w:tcPr>
          <w:p w14:paraId="3A317001"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15A29AC7"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1A18718D"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7257DBD" w14:textId="77777777" w:rsidTr="00DF2BDE">
        <w:trPr>
          <w:trHeight w:val="90"/>
        </w:trPr>
        <w:tc>
          <w:tcPr>
            <w:tcW w:w="479" w:type="pct"/>
          </w:tcPr>
          <w:p w14:paraId="579DB2A0" w14:textId="77777777" w:rsidR="00DF2BDE" w:rsidRPr="001C27B1" w:rsidRDefault="00DF2BDE" w:rsidP="00DF2BDE">
            <w:pPr>
              <w:autoSpaceDE w:val="0"/>
              <w:autoSpaceDN w:val="0"/>
              <w:adjustRightInd w:val="0"/>
              <w:rPr>
                <w:color w:val="000000"/>
              </w:rPr>
            </w:pPr>
            <w:r w:rsidRPr="001C27B1">
              <w:rPr>
                <w:color w:val="000000"/>
              </w:rPr>
              <w:t xml:space="preserve">171. </w:t>
            </w:r>
          </w:p>
        </w:tc>
        <w:tc>
          <w:tcPr>
            <w:tcW w:w="1462" w:type="pct"/>
          </w:tcPr>
          <w:p w14:paraId="57DA799E"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737885E7"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71B5D125"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69685C6" w14:textId="77777777" w:rsidTr="00DF2BDE">
        <w:trPr>
          <w:trHeight w:val="90"/>
        </w:trPr>
        <w:tc>
          <w:tcPr>
            <w:tcW w:w="479" w:type="pct"/>
          </w:tcPr>
          <w:p w14:paraId="24559AE5" w14:textId="77777777" w:rsidR="00DF2BDE" w:rsidRPr="001C27B1" w:rsidRDefault="00DF2BDE" w:rsidP="00DF2BDE">
            <w:pPr>
              <w:autoSpaceDE w:val="0"/>
              <w:autoSpaceDN w:val="0"/>
              <w:adjustRightInd w:val="0"/>
              <w:rPr>
                <w:color w:val="000000"/>
              </w:rPr>
            </w:pPr>
            <w:r w:rsidRPr="001C27B1">
              <w:rPr>
                <w:color w:val="000000"/>
              </w:rPr>
              <w:t xml:space="preserve">172. </w:t>
            </w:r>
          </w:p>
        </w:tc>
        <w:tc>
          <w:tcPr>
            <w:tcW w:w="1462" w:type="pct"/>
          </w:tcPr>
          <w:p w14:paraId="032417DD"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1AB43681"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0E9BB5B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22799B" w14:paraId="31A012AF" w14:textId="77777777" w:rsidTr="00DF2BDE">
        <w:trPr>
          <w:trHeight w:val="90"/>
        </w:trPr>
        <w:tc>
          <w:tcPr>
            <w:tcW w:w="479" w:type="pct"/>
          </w:tcPr>
          <w:p w14:paraId="5796A610" w14:textId="77777777" w:rsidR="00DF2BDE" w:rsidRPr="0022799B" w:rsidRDefault="00DF2BDE" w:rsidP="00DF2BDE">
            <w:pPr>
              <w:autoSpaceDE w:val="0"/>
              <w:autoSpaceDN w:val="0"/>
              <w:adjustRightInd w:val="0"/>
              <w:rPr>
                <w:strike/>
                <w:color w:val="00B0F0"/>
              </w:rPr>
            </w:pPr>
            <w:r w:rsidRPr="0022799B">
              <w:rPr>
                <w:strike/>
                <w:color w:val="00B0F0"/>
              </w:rPr>
              <w:t xml:space="preserve">173. </w:t>
            </w:r>
          </w:p>
        </w:tc>
        <w:tc>
          <w:tcPr>
            <w:tcW w:w="1462" w:type="pct"/>
          </w:tcPr>
          <w:p w14:paraId="496DA94D" w14:textId="77777777" w:rsidR="00DF2BDE" w:rsidRPr="0022799B" w:rsidRDefault="00DF2BDE" w:rsidP="00DF2BDE">
            <w:pPr>
              <w:autoSpaceDE w:val="0"/>
              <w:autoSpaceDN w:val="0"/>
              <w:adjustRightInd w:val="0"/>
              <w:rPr>
                <w:strike/>
                <w:color w:val="00B0F0"/>
              </w:rPr>
            </w:pPr>
            <w:r w:rsidRPr="0022799B">
              <w:rPr>
                <w:strike/>
                <w:color w:val="00B0F0"/>
              </w:rPr>
              <w:t xml:space="preserve">Pierławki </w:t>
            </w:r>
          </w:p>
        </w:tc>
        <w:tc>
          <w:tcPr>
            <w:tcW w:w="569" w:type="pct"/>
          </w:tcPr>
          <w:p w14:paraId="0F04C19F" w14:textId="77777777" w:rsidR="00DF2BDE" w:rsidRPr="0022799B" w:rsidRDefault="00DF2BDE" w:rsidP="00DF2BDE">
            <w:pPr>
              <w:autoSpaceDE w:val="0"/>
              <w:autoSpaceDN w:val="0"/>
              <w:adjustRightInd w:val="0"/>
              <w:rPr>
                <w:strike/>
                <w:color w:val="00B0F0"/>
              </w:rPr>
            </w:pPr>
            <w:r w:rsidRPr="0022799B">
              <w:rPr>
                <w:strike/>
                <w:color w:val="00B0F0"/>
              </w:rPr>
              <w:t xml:space="preserve">07 </w:t>
            </w:r>
          </w:p>
        </w:tc>
        <w:tc>
          <w:tcPr>
            <w:tcW w:w="2490" w:type="pct"/>
          </w:tcPr>
          <w:p w14:paraId="4484B1A6"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22799B" w14:paraId="216BFDED" w14:textId="77777777" w:rsidTr="00DF2BDE">
        <w:trPr>
          <w:trHeight w:val="90"/>
        </w:trPr>
        <w:tc>
          <w:tcPr>
            <w:tcW w:w="479" w:type="pct"/>
          </w:tcPr>
          <w:p w14:paraId="64F99432" w14:textId="77777777" w:rsidR="00DF2BDE" w:rsidRPr="0022799B" w:rsidRDefault="00DF2BDE" w:rsidP="00DF2BDE">
            <w:pPr>
              <w:autoSpaceDE w:val="0"/>
              <w:autoSpaceDN w:val="0"/>
              <w:adjustRightInd w:val="0"/>
              <w:rPr>
                <w:strike/>
                <w:color w:val="00B0F0"/>
              </w:rPr>
            </w:pPr>
            <w:r w:rsidRPr="0022799B">
              <w:rPr>
                <w:strike/>
                <w:color w:val="00B0F0"/>
              </w:rPr>
              <w:t xml:space="preserve">174. </w:t>
            </w:r>
          </w:p>
        </w:tc>
        <w:tc>
          <w:tcPr>
            <w:tcW w:w="1462" w:type="pct"/>
          </w:tcPr>
          <w:p w14:paraId="55B72D16" w14:textId="77777777" w:rsidR="00DF2BDE" w:rsidRPr="0022799B" w:rsidRDefault="00DF2BDE" w:rsidP="00DF2BDE">
            <w:pPr>
              <w:autoSpaceDE w:val="0"/>
              <w:autoSpaceDN w:val="0"/>
              <w:adjustRightInd w:val="0"/>
              <w:rPr>
                <w:strike/>
                <w:color w:val="00B0F0"/>
              </w:rPr>
            </w:pPr>
            <w:r w:rsidRPr="0022799B">
              <w:rPr>
                <w:strike/>
                <w:color w:val="00B0F0"/>
              </w:rPr>
              <w:t xml:space="preserve">Pierławki </w:t>
            </w:r>
          </w:p>
        </w:tc>
        <w:tc>
          <w:tcPr>
            <w:tcW w:w="569" w:type="pct"/>
          </w:tcPr>
          <w:p w14:paraId="6F49868C" w14:textId="77777777" w:rsidR="00DF2BDE" w:rsidRPr="0022799B" w:rsidRDefault="00DF2BDE" w:rsidP="00DF2BDE">
            <w:pPr>
              <w:autoSpaceDE w:val="0"/>
              <w:autoSpaceDN w:val="0"/>
              <w:adjustRightInd w:val="0"/>
              <w:rPr>
                <w:strike/>
                <w:color w:val="00B0F0"/>
              </w:rPr>
            </w:pPr>
            <w:r w:rsidRPr="0022799B">
              <w:rPr>
                <w:strike/>
                <w:color w:val="00B0F0"/>
              </w:rPr>
              <w:t xml:space="preserve">15 </w:t>
            </w:r>
          </w:p>
        </w:tc>
        <w:tc>
          <w:tcPr>
            <w:tcW w:w="2490" w:type="pct"/>
          </w:tcPr>
          <w:p w14:paraId="72BB95BA"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1C27B1" w14:paraId="32F0FD3C" w14:textId="77777777" w:rsidTr="00DF2BDE">
        <w:trPr>
          <w:trHeight w:val="90"/>
        </w:trPr>
        <w:tc>
          <w:tcPr>
            <w:tcW w:w="479" w:type="pct"/>
          </w:tcPr>
          <w:p w14:paraId="46F94297" w14:textId="77777777" w:rsidR="00DF2BDE" w:rsidRPr="001C27B1" w:rsidRDefault="00DF2BDE" w:rsidP="00DF2BDE">
            <w:pPr>
              <w:autoSpaceDE w:val="0"/>
              <w:autoSpaceDN w:val="0"/>
              <w:adjustRightInd w:val="0"/>
              <w:rPr>
                <w:color w:val="000000"/>
              </w:rPr>
            </w:pPr>
            <w:r w:rsidRPr="001C27B1">
              <w:rPr>
                <w:color w:val="000000"/>
              </w:rPr>
              <w:t xml:space="preserve">175. </w:t>
            </w:r>
          </w:p>
        </w:tc>
        <w:tc>
          <w:tcPr>
            <w:tcW w:w="1462" w:type="pct"/>
          </w:tcPr>
          <w:p w14:paraId="637C7E5C"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3A0871A7" w14:textId="77777777" w:rsidR="00DF2BDE" w:rsidRPr="001C27B1" w:rsidRDefault="00DF2BDE" w:rsidP="00DF2BDE">
            <w:pPr>
              <w:autoSpaceDE w:val="0"/>
              <w:autoSpaceDN w:val="0"/>
              <w:adjustRightInd w:val="0"/>
              <w:rPr>
                <w:color w:val="000000"/>
              </w:rPr>
            </w:pPr>
            <w:r w:rsidRPr="001C27B1">
              <w:rPr>
                <w:color w:val="000000"/>
              </w:rPr>
              <w:t xml:space="preserve">18 </w:t>
            </w:r>
          </w:p>
        </w:tc>
        <w:tc>
          <w:tcPr>
            <w:tcW w:w="2490" w:type="pct"/>
          </w:tcPr>
          <w:p w14:paraId="70FCF286" w14:textId="77777777" w:rsidR="00DF2BDE" w:rsidRPr="001C27B1" w:rsidRDefault="00DF2BDE" w:rsidP="00DF2BDE">
            <w:pPr>
              <w:autoSpaceDE w:val="0"/>
              <w:autoSpaceDN w:val="0"/>
              <w:adjustRightInd w:val="0"/>
              <w:rPr>
                <w:color w:val="000000"/>
              </w:rPr>
            </w:pPr>
            <w:r w:rsidRPr="001C27B1">
              <w:rPr>
                <w:color w:val="000000"/>
              </w:rPr>
              <w:t xml:space="preserve">lodownia </w:t>
            </w:r>
          </w:p>
        </w:tc>
      </w:tr>
      <w:tr w:rsidR="00DF2BDE" w:rsidRPr="001C27B1" w14:paraId="6F18FBCE" w14:textId="77777777" w:rsidTr="00DF2BDE">
        <w:trPr>
          <w:trHeight w:val="90"/>
        </w:trPr>
        <w:tc>
          <w:tcPr>
            <w:tcW w:w="479" w:type="pct"/>
          </w:tcPr>
          <w:p w14:paraId="622FB8B1" w14:textId="77777777" w:rsidR="00DF2BDE" w:rsidRPr="001C27B1" w:rsidRDefault="00DF2BDE" w:rsidP="00DF2BDE">
            <w:pPr>
              <w:autoSpaceDE w:val="0"/>
              <w:autoSpaceDN w:val="0"/>
              <w:adjustRightInd w:val="0"/>
              <w:rPr>
                <w:color w:val="000000"/>
              </w:rPr>
            </w:pPr>
            <w:r w:rsidRPr="001C27B1">
              <w:rPr>
                <w:color w:val="000000"/>
              </w:rPr>
              <w:t xml:space="preserve">176. </w:t>
            </w:r>
          </w:p>
        </w:tc>
        <w:tc>
          <w:tcPr>
            <w:tcW w:w="1462" w:type="pct"/>
          </w:tcPr>
          <w:p w14:paraId="5BCD4C98"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6E004B71" w14:textId="77777777" w:rsidR="00DF2BDE" w:rsidRPr="001C27B1" w:rsidRDefault="00DF2BDE" w:rsidP="00DF2BDE">
            <w:pPr>
              <w:autoSpaceDE w:val="0"/>
              <w:autoSpaceDN w:val="0"/>
              <w:adjustRightInd w:val="0"/>
              <w:rPr>
                <w:color w:val="000000"/>
              </w:rPr>
            </w:pPr>
            <w:r w:rsidRPr="001C27B1">
              <w:rPr>
                <w:color w:val="000000"/>
              </w:rPr>
              <w:t xml:space="preserve">19 </w:t>
            </w:r>
          </w:p>
        </w:tc>
        <w:tc>
          <w:tcPr>
            <w:tcW w:w="2490" w:type="pct"/>
          </w:tcPr>
          <w:p w14:paraId="1C5B214B"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47967D6" w14:textId="77777777" w:rsidTr="00DF2BDE">
        <w:trPr>
          <w:trHeight w:val="90"/>
        </w:trPr>
        <w:tc>
          <w:tcPr>
            <w:tcW w:w="479" w:type="pct"/>
          </w:tcPr>
          <w:p w14:paraId="2C810B91" w14:textId="77777777" w:rsidR="00DF2BDE" w:rsidRPr="001C27B1" w:rsidRDefault="00DF2BDE" w:rsidP="00DF2BDE">
            <w:pPr>
              <w:autoSpaceDE w:val="0"/>
              <w:autoSpaceDN w:val="0"/>
              <w:adjustRightInd w:val="0"/>
              <w:rPr>
                <w:color w:val="000000"/>
              </w:rPr>
            </w:pPr>
            <w:r w:rsidRPr="001C27B1">
              <w:rPr>
                <w:color w:val="000000"/>
              </w:rPr>
              <w:t xml:space="preserve">177. </w:t>
            </w:r>
          </w:p>
        </w:tc>
        <w:tc>
          <w:tcPr>
            <w:tcW w:w="1462" w:type="pct"/>
          </w:tcPr>
          <w:p w14:paraId="6DA58BB8"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02EE0E14" w14:textId="77777777" w:rsidR="00DF2BDE" w:rsidRPr="001C27B1" w:rsidRDefault="00DF2BDE" w:rsidP="00DF2BDE">
            <w:pPr>
              <w:autoSpaceDE w:val="0"/>
              <w:autoSpaceDN w:val="0"/>
              <w:adjustRightInd w:val="0"/>
              <w:rPr>
                <w:color w:val="000000"/>
              </w:rPr>
            </w:pPr>
            <w:r w:rsidRPr="001C27B1">
              <w:rPr>
                <w:color w:val="000000"/>
              </w:rPr>
              <w:t xml:space="preserve">19 </w:t>
            </w:r>
          </w:p>
        </w:tc>
        <w:tc>
          <w:tcPr>
            <w:tcW w:w="2490" w:type="pct"/>
          </w:tcPr>
          <w:p w14:paraId="019ECF0A"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7FE9D6D2" w14:textId="77777777" w:rsidTr="00DF2BDE">
        <w:trPr>
          <w:trHeight w:val="90"/>
        </w:trPr>
        <w:tc>
          <w:tcPr>
            <w:tcW w:w="479" w:type="pct"/>
          </w:tcPr>
          <w:p w14:paraId="009145DF" w14:textId="77777777" w:rsidR="00DF2BDE" w:rsidRPr="001C27B1" w:rsidRDefault="00DF2BDE" w:rsidP="00DF2BDE">
            <w:pPr>
              <w:autoSpaceDE w:val="0"/>
              <w:autoSpaceDN w:val="0"/>
              <w:adjustRightInd w:val="0"/>
              <w:rPr>
                <w:color w:val="000000"/>
              </w:rPr>
            </w:pPr>
            <w:r w:rsidRPr="001C27B1">
              <w:rPr>
                <w:color w:val="000000"/>
              </w:rPr>
              <w:t xml:space="preserve">178. </w:t>
            </w:r>
          </w:p>
        </w:tc>
        <w:tc>
          <w:tcPr>
            <w:tcW w:w="1462" w:type="pct"/>
          </w:tcPr>
          <w:p w14:paraId="6032272B"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7F158E6F" w14:textId="77777777" w:rsidR="00DF2BDE" w:rsidRPr="001C27B1" w:rsidRDefault="00DF2BDE" w:rsidP="00DF2BDE">
            <w:pPr>
              <w:autoSpaceDE w:val="0"/>
              <w:autoSpaceDN w:val="0"/>
              <w:adjustRightInd w:val="0"/>
              <w:rPr>
                <w:color w:val="000000"/>
              </w:rPr>
            </w:pPr>
            <w:r w:rsidRPr="001C27B1">
              <w:rPr>
                <w:color w:val="000000"/>
              </w:rPr>
              <w:t xml:space="preserve">19 </w:t>
            </w:r>
          </w:p>
        </w:tc>
        <w:tc>
          <w:tcPr>
            <w:tcW w:w="2490" w:type="pct"/>
          </w:tcPr>
          <w:p w14:paraId="7906409E"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3C93B897" w14:textId="77777777" w:rsidTr="00DF2BDE">
        <w:trPr>
          <w:trHeight w:val="90"/>
        </w:trPr>
        <w:tc>
          <w:tcPr>
            <w:tcW w:w="479" w:type="pct"/>
          </w:tcPr>
          <w:p w14:paraId="48E32602" w14:textId="77777777" w:rsidR="00DF2BDE" w:rsidRPr="001C27B1" w:rsidRDefault="00DF2BDE" w:rsidP="00DF2BDE">
            <w:pPr>
              <w:autoSpaceDE w:val="0"/>
              <w:autoSpaceDN w:val="0"/>
              <w:adjustRightInd w:val="0"/>
              <w:rPr>
                <w:color w:val="000000"/>
              </w:rPr>
            </w:pPr>
            <w:r w:rsidRPr="001C27B1">
              <w:rPr>
                <w:color w:val="000000"/>
              </w:rPr>
              <w:t xml:space="preserve">179. </w:t>
            </w:r>
          </w:p>
        </w:tc>
        <w:tc>
          <w:tcPr>
            <w:tcW w:w="1462" w:type="pct"/>
          </w:tcPr>
          <w:p w14:paraId="4D35EDF9"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28F73BBB" w14:textId="77777777" w:rsidR="00DF2BDE" w:rsidRPr="001C27B1" w:rsidRDefault="00DF2BDE" w:rsidP="00DF2BDE">
            <w:pPr>
              <w:autoSpaceDE w:val="0"/>
              <w:autoSpaceDN w:val="0"/>
              <w:adjustRightInd w:val="0"/>
              <w:rPr>
                <w:color w:val="000000"/>
              </w:rPr>
            </w:pPr>
            <w:r w:rsidRPr="001C27B1">
              <w:rPr>
                <w:color w:val="000000"/>
              </w:rPr>
              <w:t xml:space="preserve">19 </w:t>
            </w:r>
          </w:p>
        </w:tc>
        <w:tc>
          <w:tcPr>
            <w:tcW w:w="2490" w:type="pct"/>
          </w:tcPr>
          <w:p w14:paraId="2FBB3958"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8CDED68" w14:textId="77777777" w:rsidTr="00DF2BDE">
        <w:trPr>
          <w:trHeight w:val="90"/>
        </w:trPr>
        <w:tc>
          <w:tcPr>
            <w:tcW w:w="479" w:type="pct"/>
          </w:tcPr>
          <w:p w14:paraId="0A1D479C" w14:textId="77777777" w:rsidR="00DF2BDE" w:rsidRPr="001C27B1" w:rsidRDefault="00DF2BDE" w:rsidP="00DF2BDE">
            <w:pPr>
              <w:autoSpaceDE w:val="0"/>
              <w:autoSpaceDN w:val="0"/>
              <w:adjustRightInd w:val="0"/>
              <w:rPr>
                <w:color w:val="000000"/>
              </w:rPr>
            </w:pPr>
            <w:r w:rsidRPr="001C27B1">
              <w:rPr>
                <w:color w:val="000000"/>
              </w:rPr>
              <w:t xml:space="preserve">180. </w:t>
            </w:r>
          </w:p>
        </w:tc>
        <w:tc>
          <w:tcPr>
            <w:tcW w:w="1462" w:type="pct"/>
          </w:tcPr>
          <w:p w14:paraId="2050DB7A"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5900ACD0" w14:textId="77777777" w:rsidR="00DF2BDE" w:rsidRPr="001C27B1" w:rsidRDefault="00DF2BDE" w:rsidP="00DF2BDE">
            <w:pPr>
              <w:autoSpaceDE w:val="0"/>
              <w:autoSpaceDN w:val="0"/>
              <w:adjustRightInd w:val="0"/>
              <w:rPr>
                <w:color w:val="000000"/>
              </w:rPr>
            </w:pPr>
            <w:r w:rsidRPr="001C27B1">
              <w:rPr>
                <w:color w:val="000000"/>
              </w:rPr>
              <w:t xml:space="preserve">22 </w:t>
            </w:r>
          </w:p>
        </w:tc>
        <w:tc>
          <w:tcPr>
            <w:tcW w:w="2490" w:type="pct"/>
          </w:tcPr>
          <w:p w14:paraId="09F28B12"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19D2F3C" w14:textId="77777777" w:rsidTr="00DF2BDE">
        <w:trPr>
          <w:trHeight w:val="90"/>
        </w:trPr>
        <w:tc>
          <w:tcPr>
            <w:tcW w:w="479" w:type="pct"/>
          </w:tcPr>
          <w:p w14:paraId="4F198DA4" w14:textId="77777777" w:rsidR="00DF2BDE" w:rsidRPr="001C27B1" w:rsidRDefault="00DF2BDE" w:rsidP="00DF2BDE">
            <w:pPr>
              <w:autoSpaceDE w:val="0"/>
              <w:autoSpaceDN w:val="0"/>
              <w:adjustRightInd w:val="0"/>
              <w:rPr>
                <w:color w:val="000000"/>
              </w:rPr>
            </w:pPr>
            <w:r w:rsidRPr="001C27B1">
              <w:rPr>
                <w:color w:val="000000"/>
              </w:rPr>
              <w:t xml:space="preserve">181. </w:t>
            </w:r>
          </w:p>
        </w:tc>
        <w:tc>
          <w:tcPr>
            <w:tcW w:w="1462" w:type="pct"/>
          </w:tcPr>
          <w:p w14:paraId="225BA4C5"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30CCEB64" w14:textId="77777777" w:rsidR="00DF2BDE" w:rsidRPr="001C27B1" w:rsidRDefault="00DF2BDE" w:rsidP="00DF2BDE">
            <w:pPr>
              <w:autoSpaceDE w:val="0"/>
              <w:autoSpaceDN w:val="0"/>
              <w:adjustRightInd w:val="0"/>
              <w:rPr>
                <w:color w:val="000000"/>
              </w:rPr>
            </w:pPr>
            <w:r w:rsidRPr="001C27B1">
              <w:rPr>
                <w:color w:val="000000"/>
              </w:rPr>
              <w:t xml:space="preserve">22 </w:t>
            </w:r>
          </w:p>
        </w:tc>
        <w:tc>
          <w:tcPr>
            <w:tcW w:w="2490" w:type="pct"/>
          </w:tcPr>
          <w:p w14:paraId="406F1C4B"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2EA43BC7" w14:textId="77777777" w:rsidTr="00DF2BDE">
        <w:trPr>
          <w:trHeight w:val="90"/>
        </w:trPr>
        <w:tc>
          <w:tcPr>
            <w:tcW w:w="479" w:type="pct"/>
          </w:tcPr>
          <w:p w14:paraId="0629B6F0" w14:textId="77777777" w:rsidR="00DF2BDE" w:rsidRPr="001C27B1" w:rsidRDefault="00DF2BDE" w:rsidP="00DF2BDE">
            <w:pPr>
              <w:autoSpaceDE w:val="0"/>
              <w:autoSpaceDN w:val="0"/>
              <w:adjustRightInd w:val="0"/>
              <w:rPr>
                <w:color w:val="000000"/>
              </w:rPr>
            </w:pPr>
            <w:r w:rsidRPr="001C27B1">
              <w:rPr>
                <w:color w:val="000000"/>
              </w:rPr>
              <w:t xml:space="preserve">182. </w:t>
            </w:r>
          </w:p>
        </w:tc>
        <w:tc>
          <w:tcPr>
            <w:tcW w:w="1462" w:type="pct"/>
          </w:tcPr>
          <w:p w14:paraId="095BDA20"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23CBC0CC" w14:textId="77777777" w:rsidR="00DF2BDE" w:rsidRPr="001C27B1" w:rsidRDefault="00DF2BDE" w:rsidP="00DF2BDE">
            <w:pPr>
              <w:autoSpaceDE w:val="0"/>
              <w:autoSpaceDN w:val="0"/>
              <w:adjustRightInd w:val="0"/>
              <w:rPr>
                <w:color w:val="000000"/>
              </w:rPr>
            </w:pPr>
            <w:r w:rsidRPr="001C27B1">
              <w:rPr>
                <w:color w:val="000000"/>
              </w:rPr>
              <w:t xml:space="preserve">23 </w:t>
            </w:r>
          </w:p>
        </w:tc>
        <w:tc>
          <w:tcPr>
            <w:tcW w:w="2490" w:type="pct"/>
          </w:tcPr>
          <w:p w14:paraId="5AB00B09"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22799B" w14:paraId="234773A4" w14:textId="77777777" w:rsidTr="00DF2BDE">
        <w:trPr>
          <w:trHeight w:val="90"/>
        </w:trPr>
        <w:tc>
          <w:tcPr>
            <w:tcW w:w="479" w:type="pct"/>
          </w:tcPr>
          <w:p w14:paraId="6D95FD29" w14:textId="77777777" w:rsidR="00DF2BDE" w:rsidRPr="0022799B" w:rsidRDefault="00DF2BDE" w:rsidP="00DF2BDE">
            <w:pPr>
              <w:autoSpaceDE w:val="0"/>
              <w:autoSpaceDN w:val="0"/>
              <w:adjustRightInd w:val="0"/>
              <w:rPr>
                <w:strike/>
                <w:color w:val="00B0F0"/>
              </w:rPr>
            </w:pPr>
            <w:r w:rsidRPr="0022799B">
              <w:rPr>
                <w:strike/>
                <w:color w:val="00B0F0"/>
              </w:rPr>
              <w:t xml:space="preserve">183. </w:t>
            </w:r>
          </w:p>
        </w:tc>
        <w:tc>
          <w:tcPr>
            <w:tcW w:w="1462" w:type="pct"/>
          </w:tcPr>
          <w:p w14:paraId="2E1DECC1" w14:textId="77777777" w:rsidR="00DF2BDE" w:rsidRPr="0022799B" w:rsidRDefault="00DF2BDE" w:rsidP="00DF2BDE">
            <w:pPr>
              <w:autoSpaceDE w:val="0"/>
              <w:autoSpaceDN w:val="0"/>
              <w:adjustRightInd w:val="0"/>
              <w:rPr>
                <w:strike/>
                <w:color w:val="00B0F0"/>
              </w:rPr>
            </w:pPr>
            <w:r w:rsidRPr="0022799B">
              <w:rPr>
                <w:strike/>
                <w:color w:val="00B0F0"/>
              </w:rPr>
              <w:t xml:space="preserve">Pierławki </w:t>
            </w:r>
          </w:p>
        </w:tc>
        <w:tc>
          <w:tcPr>
            <w:tcW w:w="569" w:type="pct"/>
          </w:tcPr>
          <w:p w14:paraId="4D108074" w14:textId="77777777" w:rsidR="00DF2BDE" w:rsidRPr="0022799B" w:rsidRDefault="00DF2BDE" w:rsidP="00DF2BDE">
            <w:pPr>
              <w:autoSpaceDE w:val="0"/>
              <w:autoSpaceDN w:val="0"/>
              <w:adjustRightInd w:val="0"/>
              <w:rPr>
                <w:strike/>
                <w:color w:val="00B0F0"/>
              </w:rPr>
            </w:pPr>
            <w:r w:rsidRPr="0022799B">
              <w:rPr>
                <w:strike/>
                <w:color w:val="00B0F0"/>
              </w:rPr>
              <w:t xml:space="preserve">31 </w:t>
            </w:r>
          </w:p>
        </w:tc>
        <w:tc>
          <w:tcPr>
            <w:tcW w:w="2490" w:type="pct"/>
          </w:tcPr>
          <w:p w14:paraId="0D1CC1E7"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1C27B1" w14:paraId="752BA008" w14:textId="77777777" w:rsidTr="00DF2BDE">
        <w:trPr>
          <w:trHeight w:val="90"/>
        </w:trPr>
        <w:tc>
          <w:tcPr>
            <w:tcW w:w="479" w:type="pct"/>
          </w:tcPr>
          <w:p w14:paraId="072C2150" w14:textId="77777777" w:rsidR="00DF2BDE" w:rsidRPr="001C27B1" w:rsidRDefault="00DF2BDE" w:rsidP="00DF2BDE">
            <w:pPr>
              <w:autoSpaceDE w:val="0"/>
              <w:autoSpaceDN w:val="0"/>
              <w:adjustRightInd w:val="0"/>
              <w:rPr>
                <w:color w:val="000000"/>
              </w:rPr>
            </w:pPr>
            <w:r w:rsidRPr="001C27B1">
              <w:rPr>
                <w:color w:val="000000"/>
              </w:rPr>
              <w:t xml:space="preserve">184. </w:t>
            </w:r>
          </w:p>
        </w:tc>
        <w:tc>
          <w:tcPr>
            <w:tcW w:w="1462" w:type="pct"/>
          </w:tcPr>
          <w:p w14:paraId="4306BF85"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74EE39C3" w14:textId="77777777" w:rsidR="00DF2BDE" w:rsidRPr="001C27B1" w:rsidRDefault="00DF2BDE" w:rsidP="00DF2BDE">
            <w:pPr>
              <w:autoSpaceDE w:val="0"/>
              <w:autoSpaceDN w:val="0"/>
              <w:adjustRightInd w:val="0"/>
              <w:rPr>
                <w:color w:val="000000"/>
              </w:rPr>
            </w:pPr>
            <w:r w:rsidRPr="001C27B1">
              <w:rPr>
                <w:color w:val="000000"/>
              </w:rPr>
              <w:t xml:space="preserve">47 </w:t>
            </w:r>
          </w:p>
        </w:tc>
        <w:tc>
          <w:tcPr>
            <w:tcW w:w="2490" w:type="pct"/>
          </w:tcPr>
          <w:p w14:paraId="722AF5FB"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C0F322B" w14:textId="77777777" w:rsidTr="00DF2BDE">
        <w:trPr>
          <w:trHeight w:val="90"/>
        </w:trPr>
        <w:tc>
          <w:tcPr>
            <w:tcW w:w="479" w:type="pct"/>
          </w:tcPr>
          <w:p w14:paraId="25A74ADE" w14:textId="77777777" w:rsidR="00DF2BDE" w:rsidRPr="001C27B1" w:rsidRDefault="00DF2BDE" w:rsidP="00DF2BDE">
            <w:pPr>
              <w:autoSpaceDE w:val="0"/>
              <w:autoSpaceDN w:val="0"/>
              <w:adjustRightInd w:val="0"/>
              <w:rPr>
                <w:color w:val="000000"/>
              </w:rPr>
            </w:pPr>
            <w:r w:rsidRPr="001C27B1">
              <w:rPr>
                <w:color w:val="000000"/>
              </w:rPr>
              <w:t xml:space="preserve">185. </w:t>
            </w:r>
          </w:p>
        </w:tc>
        <w:tc>
          <w:tcPr>
            <w:tcW w:w="1462" w:type="pct"/>
          </w:tcPr>
          <w:p w14:paraId="1DEFF926" w14:textId="77777777" w:rsidR="00DF2BDE" w:rsidRPr="001C27B1" w:rsidRDefault="00DF2BDE" w:rsidP="00DF2BDE">
            <w:pPr>
              <w:autoSpaceDE w:val="0"/>
              <w:autoSpaceDN w:val="0"/>
              <w:adjustRightInd w:val="0"/>
              <w:rPr>
                <w:color w:val="000000"/>
              </w:rPr>
            </w:pPr>
            <w:r w:rsidRPr="001C27B1">
              <w:rPr>
                <w:color w:val="000000"/>
              </w:rPr>
              <w:t xml:space="preserve">Pierławki </w:t>
            </w:r>
          </w:p>
        </w:tc>
        <w:tc>
          <w:tcPr>
            <w:tcW w:w="569" w:type="pct"/>
          </w:tcPr>
          <w:p w14:paraId="1A35D9C2" w14:textId="77777777" w:rsidR="00DF2BDE" w:rsidRPr="001C27B1" w:rsidRDefault="00DF2BDE" w:rsidP="00DF2BDE">
            <w:pPr>
              <w:autoSpaceDE w:val="0"/>
              <w:autoSpaceDN w:val="0"/>
              <w:adjustRightInd w:val="0"/>
              <w:rPr>
                <w:color w:val="000000"/>
              </w:rPr>
            </w:pPr>
            <w:r w:rsidRPr="001C27B1">
              <w:rPr>
                <w:color w:val="000000"/>
              </w:rPr>
              <w:t xml:space="preserve">49 </w:t>
            </w:r>
          </w:p>
        </w:tc>
        <w:tc>
          <w:tcPr>
            <w:tcW w:w="2490" w:type="pct"/>
          </w:tcPr>
          <w:p w14:paraId="1EEFAEBC"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095E30E" w14:textId="77777777" w:rsidTr="00DF2BDE">
        <w:trPr>
          <w:trHeight w:val="90"/>
        </w:trPr>
        <w:tc>
          <w:tcPr>
            <w:tcW w:w="479" w:type="pct"/>
          </w:tcPr>
          <w:p w14:paraId="1E048D97" w14:textId="77777777" w:rsidR="00DF2BDE" w:rsidRPr="001C27B1" w:rsidRDefault="00DF2BDE" w:rsidP="00DF2BDE">
            <w:pPr>
              <w:autoSpaceDE w:val="0"/>
              <w:autoSpaceDN w:val="0"/>
              <w:adjustRightInd w:val="0"/>
              <w:rPr>
                <w:color w:val="000000"/>
              </w:rPr>
            </w:pPr>
            <w:r w:rsidRPr="001C27B1">
              <w:rPr>
                <w:color w:val="000000"/>
              </w:rPr>
              <w:t xml:space="preserve">186. </w:t>
            </w:r>
          </w:p>
        </w:tc>
        <w:tc>
          <w:tcPr>
            <w:tcW w:w="1462" w:type="pct"/>
          </w:tcPr>
          <w:p w14:paraId="2FB897F9" w14:textId="77777777" w:rsidR="00DF2BDE" w:rsidRPr="001C27B1" w:rsidRDefault="00DF2BDE" w:rsidP="00DF2BDE">
            <w:pPr>
              <w:autoSpaceDE w:val="0"/>
              <w:autoSpaceDN w:val="0"/>
              <w:adjustRightInd w:val="0"/>
              <w:rPr>
                <w:color w:val="000000"/>
              </w:rPr>
            </w:pPr>
            <w:r w:rsidRPr="001C27B1">
              <w:rPr>
                <w:color w:val="000000"/>
              </w:rPr>
              <w:t xml:space="preserve">Prusinowo </w:t>
            </w:r>
          </w:p>
        </w:tc>
        <w:tc>
          <w:tcPr>
            <w:tcW w:w="569" w:type="pct"/>
          </w:tcPr>
          <w:p w14:paraId="57AAF52F" w14:textId="77777777" w:rsidR="00DF2BDE" w:rsidRPr="001C27B1" w:rsidRDefault="00DF2BDE" w:rsidP="00DF2BDE">
            <w:pPr>
              <w:autoSpaceDE w:val="0"/>
              <w:autoSpaceDN w:val="0"/>
              <w:adjustRightInd w:val="0"/>
              <w:rPr>
                <w:color w:val="000000"/>
              </w:rPr>
            </w:pPr>
            <w:r w:rsidRPr="001C27B1">
              <w:rPr>
                <w:color w:val="000000"/>
              </w:rPr>
              <w:t xml:space="preserve">35 </w:t>
            </w:r>
          </w:p>
        </w:tc>
        <w:tc>
          <w:tcPr>
            <w:tcW w:w="2490" w:type="pct"/>
          </w:tcPr>
          <w:p w14:paraId="548D0216"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96FD62D" w14:textId="77777777" w:rsidTr="00DF2BDE">
        <w:trPr>
          <w:trHeight w:val="90"/>
        </w:trPr>
        <w:tc>
          <w:tcPr>
            <w:tcW w:w="479" w:type="pct"/>
          </w:tcPr>
          <w:p w14:paraId="51345A7D" w14:textId="77777777" w:rsidR="00DF2BDE" w:rsidRPr="001C27B1" w:rsidRDefault="00DF2BDE" w:rsidP="00DF2BDE">
            <w:pPr>
              <w:autoSpaceDE w:val="0"/>
              <w:autoSpaceDN w:val="0"/>
              <w:adjustRightInd w:val="0"/>
              <w:rPr>
                <w:color w:val="000000"/>
              </w:rPr>
            </w:pPr>
            <w:r w:rsidRPr="001C27B1">
              <w:rPr>
                <w:color w:val="000000"/>
              </w:rPr>
              <w:t xml:space="preserve">187. </w:t>
            </w:r>
          </w:p>
        </w:tc>
        <w:tc>
          <w:tcPr>
            <w:tcW w:w="1462" w:type="pct"/>
          </w:tcPr>
          <w:p w14:paraId="60805569" w14:textId="77777777" w:rsidR="00DF2BDE" w:rsidRPr="001C27B1" w:rsidRDefault="00DF2BDE" w:rsidP="00DF2BDE">
            <w:pPr>
              <w:autoSpaceDE w:val="0"/>
              <w:autoSpaceDN w:val="0"/>
              <w:adjustRightInd w:val="0"/>
              <w:rPr>
                <w:color w:val="000000"/>
              </w:rPr>
            </w:pPr>
            <w:r w:rsidRPr="001C27B1">
              <w:rPr>
                <w:color w:val="000000"/>
              </w:rPr>
              <w:t xml:space="preserve">Prusinowo </w:t>
            </w:r>
          </w:p>
        </w:tc>
        <w:tc>
          <w:tcPr>
            <w:tcW w:w="569" w:type="pct"/>
          </w:tcPr>
          <w:p w14:paraId="36597B7B"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2490" w:type="pct"/>
          </w:tcPr>
          <w:p w14:paraId="21E2EB76"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AF1A55B" w14:textId="77777777" w:rsidTr="00DF2BDE">
        <w:trPr>
          <w:trHeight w:val="90"/>
        </w:trPr>
        <w:tc>
          <w:tcPr>
            <w:tcW w:w="479" w:type="pct"/>
          </w:tcPr>
          <w:p w14:paraId="72783AAF" w14:textId="77777777" w:rsidR="00DF2BDE" w:rsidRPr="001C27B1" w:rsidRDefault="00DF2BDE" w:rsidP="00DF2BDE">
            <w:pPr>
              <w:autoSpaceDE w:val="0"/>
              <w:autoSpaceDN w:val="0"/>
              <w:adjustRightInd w:val="0"/>
              <w:rPr>
                <w:color w:val="000000"/>
              </w:rPr>
            </w:pPr>
            <w:r w:rsidRPr="001C27B1">
              <w:rPr>
                <w:color w:val="000000"/>
              </w:rPr>
              <w:t xml:space="preserve">188. </w:t>
            </w:r>
          </w:p>
        </w:tc>
        <w:tc>
          <w:tcPr>
            <w:tcW w:w="1462" w:type="pct"/>
          </w:tcPr>
          <w:p w14:paraId="09705093" w14:textId="77777777" w:rsidR="00DF2BDE" w:rsidRPr="001C27B1" w:rsidRDefault="00DF2BDE" w:rsidP="00DF2BDE">
            <w:pPr>
              <w:autoSpaceDE w:val="0"/>
              <w:autoSpaceDN w:val="0"/>
              <w:adjustRightInd w:val="0"/>
              <w:rPr>
                <w:color w:val="000000"/>
              </w:rPr>
            </w:pPr>
            <w:proofErr w:type="spellStart"/>
            <w:r w:rsidRPr="001C27B1">
              <w:rPr>
                <w:color w:val="000000"/>
              </w:rPr>
              <w:t>Rudolfowo</w:t>
            </w:r>
            <w:proofErr w:type="spellEnd"/>
          </w:p>
        </w:tc>
        <w:tc>
          <w:tcPr>
            <w:tcW w:w="569" w:type="pct"/>
          </w:tcPr>
          <w:p w14:paraId="34CFDAC4"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25084FFF" w14:textId="77777777" w:rsidR="00DF2BDE" w:rsidRPr="001C27B1" w:rsidRDefault="00DF2BDE" w:rsidP="00DF2BDE">
            <w:pPr>
              <w:autoSpaceDE w:val="0"/>
              <w:autoSpaceDN w:val="0"/>
              <w:adjustRightInd w:val="0"/>
              <w:rPr>
                <w:color w:val="000000"/>
              </w:rPr>
            </w:pPr>
            <w:r w:rsidRPr="001C27B1">
              <w:rPr>
                <w:color w:val="000000"/>
              </w:rPr>
              <w:t xml:space="preserve">aleja </w:t>
            </w:r>
          </w:p>
        </w:tc>
      </w:tr>
      <w:tr w:rsidR="00DF2BDE" w:rsidRPr="001C27B1" w14:paraId="7112748F" w14:textId="77777777" w:rsidTr="00DF2BDE">
        <w:trPr>
          <w:trHeight w:val="90"/>
        </w:trPr>
        <w:tc>
          <w:tcPr>
            <w:tcW w:w="479" w:type="pct"/>
          </w:tcPr>
          <w:p w14:paraId="336164FB" w14:textId="77777777" w:rsidR="00DF2BDE" w:rsidRPr="001C27B1" w:rsidRDefault="00DF2BDE" w:rsidP="00DF2BDE">
            <w:pPr>
              <w:autoSpaceDE w:val="0"/>
              <w:autoSpaceDN w:val="0"/>
              <w:adjustRightInd w:val="0"/>
              <w:rPr>
                <w:color w:val="000000"/>
              </w:rPr>
            </w:pPr>
            <w:r w:rsidRPr="001C27B1">
              <w:rPr>
                <w:color w:val="000000"/>
              </w:rPr>
              <w:t xml:space="preserve">189. </w:t>
            </w:r>
          </w:p>
        </w:tc>
        <w:tc>
          <w:tcPr>
            <w:tcW w:w="1462" w:type="pct"/>
          </w:tcPr>
          <w:p w14:paraId="3A6BD19E" w14:textId="77777777" w:rsidR="00DF2BDE" w:rsidRPr="001C27B1" w:rsidRDefault="00DF2BDE" w:rsidP="00DF2BDE">
            <w:pPr>
              <w:autoSpaceDE w:val="0"/>
              <w:autoSpaceDN w:val="0"/>
              <w:adjustRightInd w:val="0"/>
              <w:rPr>
                <w:color w:val="000000"/>
              </w:rPr>
            </w:pPr>
            <w:proofErr w:type="spellStart"/>
            <w:r w:rsidRPr="001C27B1">
              <w:rPr>
                <w:color w:val="000000"/>
              </w:rPr>
              <w:t>Rudolfowo</w:t>
            </w:r>
            <w:proofErr w:type="spellEnd"/>
          </w:p>
        </w:tc>
        <w:tc>
          <w:tcPr>
            <w:tcW w:w="569" w:type="pct"/>
          </w:tcPr>
          <w:p w14:paraId="55556B78"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908C8F7"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3FBA3B80" w14:textId="77777777" w:rsidTr="00DF2BDE">
        <w:trPr>
          <w:trHeight w:val="90"/>
        </w:trPr>
        <w:tc>
          <w:tcPr>
            <w:tcW w:w="479" w:type="pct"/>
          </w:tcPr>
          <w:p w14:paraId="6C0E8111" w14:textId="77777777" w:rsidR="00DF2BDE" w:rsidRPr="001C27B1" w:rsidRDefault="00DF2BDE" w:rsidP="00DF2BDE">
            <w:pPr>
              <w:autoSpaceDE w:val="0"/>
              <w:autoSpaceDN w:val="0"/>
              <w:adjustRightInd w:val="0"/>
              <w:rPr>
                <w:color w:val="000000"/>
              </w:rPr>
            </w:pPr>
            <w:r w:rsidRPr="001C27B1">
              <w:rPr>
                <w:color w:val="000000"/>
              </w:rPr>
              <w:t xml:space="preserve">190. </w:t>
            </w:r>
          </w:p>
        </w:tc>
        <w:tc>
          <w:tcPr>
            <w:tcW w:w="1462" w:type="pct"/>
          </w:tcPr>
          <w:p w14:paraId="037A5168"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0691A960"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D1B69E5"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1F9A5020" w14:textId="77777777" w:rsidTr="00DF2BDE">
        <w:trPr>
          <w:trHeight w:val="90"/>
        </w:trPr>
        <w:tc>
          <w:tcPr>
            <w:tcW w:w="479" w:type="pct"/>
          </w:tcPr>
          <w:p w14:paraId="66897803" w14:textId="77777777" w:rsidR="00DF2BDE" w:rsidRPr="001C27B1" w:rsidRDefault="00DF2BDE" w:rsidP="00DF2BDE">
            <w:pPr>
              <w:autoSpaceDE w:val="0"/>
              <w:autoSpaceDN w:val="0"/>
              <w:adjustRightInd w:val="0"/>
              <w:rPr>
                <w:color w:val="000000"/>
              </w:rPr>
            </w:pPr>
            <w:r w:rsidRPr="001C27B1">
              <w:rPr>
                <w:color w:val="000000"/>
              </w:rPr>
              <w:t xml:space="preserve">191. </w:t>
            </w:r>
          </w:p>
        </w:tc>
        <w:tc>
          <w:tcPr>
            <w:tcW w:w="1462" w:type="pct"/>
          </w:tcPr>
          <w:p w14:paraId="42CDF51D"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72413432"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A7C5A20" w14:textId="77777777" w:rsidR="00DF2BDE" w:rsidRPr="001C27B1" w:rsidRDefault="00DF2BDE" w:rsidP="00DF2BDE">
            <w:pPr>
              <w:autoSpaceDE w:val="0"/>
              <w:autoSpaceDN w:val="0"/>
              <w:adjustRightInd w:val="0"/>
              <w:rPr>
                <w:color w:val="000000"/>
              </w:rPr>
            </w:pPr>
            <w:r w:rsidRPr="001C27B1">
              <w:rPr>
                <w:color w:val="000000"/>
              </w:rPr>
              <w:t xml:space="preserve">kościół </w:t>
            </w:r>
          </w:p>
        </w:tc>
      </w:tr>
      <w:tr w:rsidR="00DF2BDE" w:rsidRPr="001C27B1" w14:paraId="587FFF2D" w14:textId="77777777" w:rsidTr="00DF2BDE">
        <w:trPr>
          <w:trHeight w:val="90"/>
        </w:trPr>
        <w:tc>
          <w:tcPr>
            <w:tcW w:w="479" w:type="pct"/>
          </w:tcPr>
          <w:p w14:paraId="7E008E93" w14:textId="77777777" w:rsidR="00DF2BDE" w:rsidRPr="001C27B1" w:rsidRDefault="00DF2BDE" w:rsidP="00DF2BDE">
            <w:pPr>
              <w:autoSpaceDE w:val="0"/>
              <w:autoSpaceDN w:val="0"/>
              <w:adjustRightInd w:val="0"/>
              <w:rPr>
                <w:color w:val="000000"/>
              </w:rPr>
            </w:pPr>
            <w:r w:rsidRPr="001C27B1">
              <w:rPr>
                <w:color w:val="000000"/>
              </w:rPr>
              <w:t xml:space="preserve">192. </w:t>
            </w:r>
          </w:p>
        </w:tc>
        <w:tc>
          <w:tcPr>
            <w:tcW w:w="1462" w:type="pct"/>
          </w:tcPr>
          <w:p w14:paraId="766A8B05"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70643520"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4F5705A2" w14:textId="77777777" w:rsidR="00DF2BDE" w:rsidRPr="001C27B1" w:rsidRDefault="00DF2BDE" w:rsidP="00DF2BDE">
            <w:pPr>
              <w:autoSpaceDE w:val="0"/>
              <w:autoSpaceDN w:val="0"/>
              <w:adjustRightInd w:val="0"/>
              <w:rPr>
                <w:color w:val="000000"/>
              </w:rPr>
            </w:pPr>
            <w:r w:rsidRPr="001C27B1">
              <w:rPr>
                <w:color w:val="000000"/>
              </w:rPr>
              <w:t xml:space="preserve">gorzelnia </w:t>
            </w:r>
          </w:p>
        </w:tc>
      </w:tr>
      <w:tr w:rsidR="00DF2BDE" w:rsidRPr="001C27B1" w14:paraId="6081BD07" w14:textId="77777777" w:rsidTr="00DF2BDE">
        <w:trPr>
          <w:trHeight w:val="90"/>
        </w:trPr>
        <w:tc>
          <w:tcPr>
            <w:tcW w:w="479" w:type="pct"/>
          </w:tcPr>
          <w:p w14:paraId="416D4DB2" w14:textId="77777777" w:rsidR="00DF2BDE" w:rsidRPr="001C27B1" w:rsidRDefault="00DF2BDE" w:rsidP="00DF2BDE">
            <w:pPr>
              <w:autoSpaceDE w:val="0"/>
              <w:autoSpaceDN w:val="0"/>
              <w:adjustRightInd w:val="0"/>
              <w:rPr>
                <w:color w:val="000000"/>
              </w:rPr>
            </w:pPr>
            <w:r w:rsidRPr="001C27B1">
              <w:rPr>
                <w:color w:val="000000"/>
              </w:rPr>
              <w:t xml:space="preserve">193. </w:t>
            </w:r>
          </w:p>
        </w:tc>
        <w:tc>
          <w:tcPr>
            <w:tcW w:w="1462" w:type="pct"/>
          </w:tcPr>
          <w:p w14:paraId="194A722B"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580AA08E"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2ABE459F" w14:textId="77777777" w:rsidR="00DF2BDE" w:rsidRPr="001C27B1" w:rsidRDefault="00DF2BDE" w:rsidP="00DF2BDE">
            <w:pPr>
              <w:autoSpaceDE w:val="0"/>
              <w:autoSpaceDN w:val="0"/>
              <w:adjustRightInd w:val="0"/>
              <w:rPr>
                <w:color w:val="000000"/>
              </w:rPr>
            </w:pPr>
            <w:r w:rsidRPr="001C27B1">
              <w:rPr>
                <w:color w:val="000000"/>
              </w:rPr>
              <w:t xml:space="preserve">obora </w:t>
            </w:r>
          </w:p>
        </w:tc>
      </w:tr>
      <w:tr w:rsidR="00DF2BDE" w:rsidRPr="001C27B1" w14:paraId="33BB048A" w14:textId="77777777" w:rsidTr="00DF2BDE">
        <w:trPr>
          <w:trHeight w:val="90"/>
        </w:trPr>
        <w:tc>
          <w:tcPr>
            <w:tcW w:w="479" w:type="pct"/>
          </w:tcPr>
          <w:p w14:paraId="6C3D8E55" w14:textId="77777777" w:rsidR="00DF2BDE" w:rsidRPr="001C27B1" w:rsidRDefault="00DF2BDE" w:rsidP="00DF2BDE">
            <w:pPr>
              <w:autoSpaceDE w:val="0"/>
              <w:autoSpaceDN w:val="0"/>
              <w:adjustRightInd w:val="0"/>
              <w:rPr>
                <w:color w:val="000000"/>
              </w:rPr>
            </w:pPr>
            <w:r w:rsidRPr="001C27B1">
              <w:rPr>
                <w:color w:val="000000"/>
              </w:rPr>
              <w:t xml:space="preserve">194. </w:t>
            </w:r>
          </w:p>
        </w:tc>
        <w:tc>
          <w:tcPr>
            <w:tcW w:w="1462" w:type="pct"/>
          </w:tcPr>
          <w:p w14:paraId="108A3616"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2149B05A"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22FF35AD" w14:textId="77777777" w:rsidR="00DF2BDE" w:rsidRPr="001C27B1" w:rsidRDefault="00DF2BDE" w:rsidP="00DF2BDE">
            <w:pPr>
              <w:autoSpaceDE w:val="0"/>
              <w:autoSpaceDN w:val="0"/>
              <w:adjustRightInd w:val="0"/>
              <w:rPr>
                <w:color w:val="000000"/>
              </w:rPr>
            </w:pPr>
            <w:r w:rsidRPr="001C27B1">
              <w:rPr>
                <w:color w:val="000000"/>
              </w:rPr>
              <w:t xml:space="preserve">rządcówka </w:t>
            </w:r>
          </w:p>
        </w:tc>
      </w:tr>
      <w:tr w:rsidR="00DF2BDE" w:rsidRPr="001C27B1" w14:paraId="240058E0" w14:textId="77777777" w:rsidTr="00DF2BDE">
        <w:trPr>
          <w:trHeight w:val="90"/>
        </w:trPr>
        <w:tc>
          <w:tcPr>
            <w:tcW w:w="479" w:type="pct"/>
          </w:tcPr>
          <w:p w14:paraId="28AA020B" w14:textId="77777777" w:rsidR="00DF2BDE" w:rsidRPr="001C27B1" w:rsidRDefault="00DF2BDE" w:rsidP="00DF2BDE">
            <w:pPr>
              <w:autoSpaceDE w:val="0"/>
              <w:autoSpaceDN w:val="0"/>
              <w:adjustRightInd w:val="0"/>
              <w:rPr>
                <w:color w:val="000000"/>
              </w:rPr>
            </w:pPr>
            <w:r w:rsidRPr="001C27B1">
              <w:rPr>
                <w:color w:val="000000"/>
              </w:rPr>
              <w:t xml:space="preserve">195. </w:t>
            </w:r>
          </w:p>
        </w:tc>
        <w:tc>
          <w:tcPr>
            <w:tcW w:w="1462" w:type="pct"/>
          </w:tcPr>
          <w:p w14:paraId="1D1D26A8"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0260B987"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53BA0FE3" w14:textId="77777777" w:rsidR="00DF2BDE" w:rsidRPr="001C27B1" w:rsidRDefault="00DF2BDE" w:rsidP="00DF2BDE">
            <w:pPr>
              <w:autoSpaceDE w:val="0"/>
              <w:autoSpaceDN w:val="0"/>
              <w:adjustRightInd w:val="0"/>
              <w:rPr>
                <w:color w:val="000000"/>
              </w:rPr>
            </w:pPr>
            <w:r w:rsidRPr="001C27B1">
              <w:rPr>
                <w:color w:val="000000"/>
              </w:rPr>
              <w:t xml:space="preserve">trafostacja </w:t>
            </w:r>
          </w:p>
        </w:tc>
      </w:tr>
      <w:tr w:rsidR="00DF2BDE" w:rsidRPr="001C27B1" w14:paraId="019B2E0E" w14:textId="77777777" w:rsidTr="00DF2BDE">
        <w:trPr>
          <w:trHeight w:val="90"/>
        </w:trPr>
        <w:tc>
          <w:tcPr>
            <w:tcW w:w="479" w:type="pct"/>
          </w:tcPr>
          <w:p w14:paraId="3C5E58F3" w14:textId="77777777" w:rsidR="00DF2BDE" w:rsidRPr="001C27B1" w:rsidRDefault="00DF2BDE" w:rsidP="00DF2BDE">
            <w:pPr>
              <w:autoSpaceDE w:val="0"/>
              <w:autoSpaceDN w:val="0"/>
              <w:adjustRightInd w:val="0"/>
              <w:rPr>
                <w:color w:val="000000"/>
              </w:rPr>
            </w:pPr>
            <w:r w:rsidRPr="001C27B1">
              <w:rPr>
                <w:color w:val="000000"/>
              </w:rPr>
              <w:t xml:space="preserve">196. </w:t>
            </w:r>
          </w:p>
        </w:tc>
        <w:tc>
          <w:tcPr>
            <w:tcW w:w="1462" w:type="pct"/>
          </w:tcPr>
          <w:p w14:paraId="0A873860"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008A630A"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580637E5" w14:textId="77777777" w:rsidR="00DF2BDE" w:rsidRPr="001C27B1" w:rsidRDefault="00DF2BDE" w:rsidP="00DF2BDE">
            <w:pPr>
              <w:autoSpaceDE w:val="0"/>
              <w:autoSpaceDN w:val="0"/>
              <w:adjustRightInd w:val="0"/>
              <w:rPr>
                <w:color w:val="000000"/>
              </w:rPr>
            </w:pPr>
            <w:r w:rsidRPr="001C27B1">
              <w:rPr>
                <w:color w:val="000000"/>
              </w:rPr>
              <w:t xml:space="preserve">warsztaty </w:t>
            </w:r>
          </w:p>
        </w:tc>
      </w:tr>
      <w:tr w:rsidR="00DF2BDE" w:rsidRPr="001C27B1" w14:paraId="4C500221" w14:textId="77777777" w:rsidTr="00DF2BDE">
        <w:trPr>
          <w:trHeight w:val="90"/>
        </w:trPr>
        <w:tc>
          <w:tcPr>
            <w:tcW w:w="479" w:type="pct"/>
          </w:tcPr>
          <w:p w14:paraId="39427034" w14:textId="77777777" w:rsidR="00DF2BDE" w:rsidRPr="001C27B1" w:rsidRDefault="00DF2BDE" w:rsidP="00DF2BDE">
            <w:pPr>
              <w:autoSpaceDE w:val="0"/>
              <w:autoSpaceDN w:val="0"/>
              <w:adjustRightInd w:val="0"/>
              <w:rPr>
                <w:color w:val="000000"/>
              </w:rPr>
            </w:pPr>
            <w:r w:rsidRPr="001C27B1">
              <w:rPr>
                <w:color w:val="000000"/>
              </w:rPr>
              <w:t xml:space="preserve">197. </w:t>
            </w:r>
          </w:p>
        </w:tc>
        <w:tc>
          <w:tcPr>
            <w:tcW w:w="1462" w:type="pct"/>
          </w:tcPr>
          <w:p w14:paraId="44D75FAC"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157E1431" w14:textId="77777777" w:rsidR="00DF2BDE" w:rsidRPr="001C27B1" w:rsidRDefault="00DF2BDE" w:rsidP="00DF2BDE">
            <w:pPr>
              <w:autoSpaceDE w:val="0"/>
              <w:autoSpaceDN w:val="0"/>
              <w:adjustRightInd w:val="0"/>
              <w:rPr>
                <w:color w:val="000000"/>
              </w:rPr>
            </w:pPr>
            <w:r w:rsidRPr="001C27B1">
              <w:rPr>
                <w:color w:val="000000"/>
              </w:rPr>
              <w:t xml:space="preserve">04 </w:t>
            </w:r>
          </w:p>
        </w:tc>
        <w:tc>
          <w:tcPr>
            <w:tcW w:w="2490" w:type="pct"/>
          </w:tcPr>
          <w:p w14:paraId="20D952F3" w14:textId="77777777" w:rsidR="00DF2BDE" w:rsidRPr="001C27B1" w:rsidRDefault="00DF2BDE" w:rsidP="00DF2BDE">
            <w:pPr>
              <w:autoSpaceDE w:val="0"/>
              <w:autoSpaceDN w:val="0"/>
              <w:adjustRightInd w:val="0"/>
              <w:rPr>
                <w:color w:val="000000"/>
              </w:rPr>
            </w:pPr>
            <w:r w:rsidRPr="001C27B1">
              <w:rPr>
                <w:color w:val="000000"/>
              </w:rPr>
              <w:t xml:space="preserve">dwór </w:t>
            </w:r>
          </w:p>
        </w:tc>
      </w:tr>
      <w:tr w:rsidR="00DF2BDE" w:rsidRPr="001C27B1" w14:paraId="44513DBF" w14:textId="77777777" w:rsidTr="00DF2BDE">
        <w:trPr>
          <w:trHeight w:val="90"/>
        </w:trPr>
        <w:tc>
          <w:tcPr>
            <w:tcW w:w="479" w:type="pct"/>
          </w:tcPr>
          <w:p w14:paraId="346E7B43" w14:textId="77777777" w:rsidR="00DF2BDE" w:rsidRPr="001C27B1" w:rsidRDefault="00DF2BDE" w:rsidP="00DF2BDE">
            <w:pPr>
              <w:autoSpaceDE w:val="0"/>
              <w:autoSpaceDN w:val="0"/>
              <w:adjustRightInd w:val="0"/>
              <w:rPr>
                <w:color w:val="000000"/>
              </w:rPr>
            </w:pPr>
            <w:r w:rsidRPr="001C27B1">
              <w:rPr>
                <w:color w:val="000000"/>
              </w:rPr>
              <w:t xml:space="preserve">198. </w:t>
            </w:r>
          </w:p>
        </w:tc>
        <w:tc>
          <w:tcPr>
            <w:tcW w:w="1462" w:type="pct"/>
          </w:tcPr>
          <w:p w14:paraId="0D7B99ED"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59CCD1BE" w14:textId="77777777" w:rsidR="00DF2BDE" w:rsidRPr="001C27B1" w:rsidRDefault="00DF2BDE" w:rsidP="00DF2BDE">
            <w:pPr>
              <w:autoSpaceDE w:val="0"/>
              <w:autoSpaceDN w:val="0"/>
              <w:adjustRightInd w:val="0"/>
              <w:rPr>
                <w:color w:val="000000"/>
              </w:rPr>
            </w:pPr>
            <w:r w:rsidRPr="001C27B1">
              <w:rPr>
                <w:color w:val="000000"/>
              </w:rPr>
              <w:t xml:space="preserve">04 </w:t>
            </w:r>
          </w:p>
        </w:tc>
        <w:tc>
          <w:tcPr>
            <w:tcW w:w="2490" w:type="pct"/>
          </w:tcPr>
          <w:p w14:paraId="21974C27"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7A97EE28" w14:textId="77777777" w:rsidTr="00DF2BDE">
        <w:trPr>
          <w:trHeight w:val="90"/>
        </w:trPr>
        <w:tc>
          <w:tcPr>
            <w:tcW w:w="479" w:type="pct"/>
          </w:tcPr>
          <w:p w14:paraId="7BBAB075" w14:textId="77777777" w:rsidR="00DF2BDE" w:rsidRPr="001C27B1" w:rsidRDefault="00DF2BDE" w:rsidP="00DF2BDE">
            <w:pPr>
              <w:autoSpaceDE w:val="0"/>
              <w:autoSpaceDN w:val="0"/>
              <w:adjustRightInd w:val="0"/>
              <w:rPr>
                <w:color w:val="000000"/>
              </w:rPr>
            </w:pPr>
            <w:r w:rsidRPr="001C27B1">
              <w:rPr>
                <w:color w:val="000000"/>
              </w:rPr>
              <w:t xml:space="preserve">199. </w:t>
            </w:r>
          </w:p>
        </w:tc>
        <w:tc>
          <w:tcPr>
            <w:tcW w:w="1462" w:type="pct"/>
          </w:tcPr>
          <w:p w14:paraId="4410842C"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48AB55A4" w14:textId="77777777" w:rsidR="00DF2BDE" w:rsidRPr="001C27B1" w:rsidRDefault="00DF2BDE" w:rsidP="00DF2BDE">
            <w:pPr>
              <w:autoSpaceDE w:val="0"/>
              <w:autoSpaceDN w:val="0"/>
              <w:adjustRightInd w:val="0"/>
              <w:rPr>
                <w:color w:val="000000"/>
              </w:rPr>
            </w:pPr>
            <w:r w:rsidRPr="001C27B1">
              <w:rPr>
                <w:color w:val="000000"/>
              </w:rPr>
              <w:t xml:space="preserve">06 </w:t>
            </w:r>
          </w:p>
        </w:tc>
        <w:tc>
          <w:tcPr>
            <w:tcW w:w="2490" w:type="pct"/>
          </w:tcPr>
          <w:p w14:paraId="70013D42"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1D9EE4E6" w14:textId="77777777" w:rsidTr="00DF2BDE">
        <w:trPr>
          <w:trHeight w:val="90"/>
        </w:trPr>
        <w:tc>
          <w:tcPr>
            <w:tcW w:w="479" w:type="pct"/>
          </w:tcPr>
          <w:p w14:paraId="31986500" w14:textId="77777777" w:rsidR="00DF2BDE" w:rsidRPr="001C27B1" w:rsidRDefault="00DF2BDE" w:rsidP="00DF2BDE">
            <w:pPr>
              <w:autoSpaceDE w:val="0"/>
              <w:autoSpaceDN w:val="0"/>
              <w:adjustRightInd w:val="0"/>
              <w:rPr>
                <w:color w:val="000000"/>
              </w:rPr>
            </w:pPr>
            <w:r w:rsidRPr="001C27B1">
              <w:rPr>
                <w:color w:val="000000"/>
              </w:rPr>
              <w:t xml:space="preserve">200. </w:t>
            </w:r>
          </w:p>
        </w:tc>
        <w:tc>
          <w:tcPr>
            <w:tcW w:w="1462" w:type="pct"/>
          </w:tcPr>
          <w:p w14:paraId="3E677D34"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233B0351" w14:textId="77777777" w:rsidR="00DF2BDE" w:rsidRPr="001C27B1" w:rsidRDefault="00DF2BDE" w:rsidP="00DF2BDE">
            <w:pPr>
              <w:autoSpaceDE w:val="0"/>
              <w:autoSpaceDN w:val="0"/>
              <w:adjustRightInd w:val="0"/>
              <w:rPr>
                <w:color w:val="000000"/>
              </w:rPr>
            </w:pPr>
            <w:r w:rsidRPr="001C27B1">
              <w:rPr>
                <w:color w:val="000000"/>
              </w:rPr>
              <w:t xml:space="preserve">07 </w:t>
            </w:r>
          </w:p>
        </w:tc>
        <w:tc>
          <w:tcPr>
            <w:tcW w:w="2490" w:type="pct"/>
          </w:tcPr>
          <w:p w14:paraId="29FB0295"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6021E70" w14:textId="77777777" w:rsidTr="00DF2BDE">
        <w:trPr>
          <w:trHeight w:val="90"/>
        </w:trPr>
        <w:tc>
          <w:tcPr>
            <w:tcW w:w="479" w:type="pct"/>
          </w:tcPr>
          <w:p w14:paraId="73C00C11" w14:textId="77777777" w:rsidR="00DF2BDE" w:rsidRPr="001C27B1" w:rsidRDefault="00DF2BDE" w:rsidP="00DF2BDE">
            <w:pPr>
              <w:autoSpaceDE w:val="0"/>
              <w:autoSpaceDN w:val="0"/>
              <w:adjustRightInd w:val="0"/>
              <w:rPr>
                <w:color w:val="000000"/>
              </w:rPr>
            </w:pPr>
            <w:r w:rsidRPr="001C27B1">
              <w:rPr>
                <w:color w:val="000000"/>
              </w:rPr>
              <w:t xml:space="preserve">201. </w:t>
            </w:r>
          </w:p>
        </w:tc>
        <w:tc>
          <w:tcPr>
            <w:tcW w:w="1462" w:type="pct"/>
          </w:tcPr>
          <w:p w14:paraId="299BD114"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59B0AB21"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69A1FA09"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507A3F2" w14:textId="77777777" w:rsidTr="00DF2BDE">
        <w:trPr>
          <w:trHeight w:val="90"/>
        </w:trPr>
        <w:tc>
          <w:tcPr>
            <w:tcW w:w="479" w:type="pct"/>
          </w:tcPr>
          <w:p w14:paraId="1A566922" w14:textId="77777777" w:rsidR="00DF2BDE" w:rsidRPr="001C27B1" w:rsidRDefault="00DF2BDE" w:rsidP="00DF2BDE">
            <w:pPr>
              <w:autoSpaceDE w:val="0"/>
              <w:autoSpaceDN w:val="0"/>
              <w:adjustRightInd w:val="0"/>
              <w:rPr>
                <w:color w:val="000000"/>
              </w:rPr>
            </w:pPr>
            <w:r w:rsidRPr="001C27B1">
              <w:rPr>
                <w:color w:val="000000"/>
              </w:rPr>
              <w:t xml:space="preserve">202. </w:t>
            </w:r>
          </w:p>
        </w:tc>
        <w:tc>
          <w:tcPr>
            <w:tcW w:w="1462" w:type="pct"/>
          </w:tcPr>
          <w:p w14:paraId="000C0AE8"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690B19AE" w14:textId="77777777" w:rsidR="00DF2BDE" w:rsidRPr="001C27B1" w:rsidRDefault="00DF2BDE" w:rsidP="00DF2BDE">
            <w:pPr>
              <w:autoSpaceDE w:val="0"/>
              <w:autoSpaceDN w:val="0"/>
              <w:adjustRightInd w:val="0"/>
              <w:rPr>
                <w:color w:val="000000"/>
              </w:rPr>
            </w:pPr>
            <w:r w:rsidRPr="001C27B1">
              <w:rPr>
                <w:color w:val="000000"/>
              </w:rPr>
              <w:t xml:space="preserve">12 </w:t>
            </w:r>
          </w:p>
        </w:tc>
        <w:tc>
          <w:tcPr>
            <w:tcW w:w="2490" w:type="pct"/>
          </w:tcPr>
          <w:p w14:paraId="69E51947"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5702360" w14:textId="77777777" w:rsidTr="00DF2BDE">
        <w:trPr>
          <w:trHeight w:val="90"/>
        </w:trPr>
        <w:tc>
          <w:tcPr>
            <w:tcW w:w="479" w:type="pct"/>
          </w:tcPr>
          <w:p w14:paraId="612924A6" w14:textId="77777777" w:rsidR="00DF2BDE" w:rsidRPr="001C27B1" w:rsidRDefault="00DF2BDE" w:rsidP="00DF2BDE">
            <w:pPr>
              <w:autoSpaceDE w:val="0"/>
              <w:autoSpaceDN w:val="0"/>
              <w:adjustRightInd w:val="0"/>
              <w:rPr>
                <w:color w:val="000000"/>
              </w:rPr>
            </w:pPr>
            <w:r w:rsidRPr="001C27B1">
              <w:rPr>
                <w:color w:val="000000"/>
              </w:rPr>
              <w:t xml:space="preserve">203. </w:t>
            </w:r>
          </w:p>
        </w:tc>
        <w:tc>
          <w:tcPr>
            <w:tcW w:w="1462" w:type="pct"/>
          </w:tcPr>
          <w:p w14:paraId="026FD4D1"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1744079B" w14:textId="77777777" w:rsidR="00DF2BDE" w:rsidRPr="001C27B1" w:rsidRDefault="00DF2BDE" w:rsidP="00DF2BDE">
            <w:pPr>
              <w:autoSpaceDE w:val="0"/>
              <w:autoSpaceDN w:val="0"/>
              <w:adjustRightInd w:val="0"/>
              <w:rPr>
                <w:color w:val="000000"/>
              </w:rPr>
            </w:pPr>
            <w:r w:rsidRPr="001C27B1">
              <w:rPr>
                <w:color w:val="000000"/>
              </w:rPr>
              <w:t xml:space="preserve">25 </w:t>
            </w:r>
          </w:p>
        </w:tc>
        <w:tc>
          <w:tcPr>
            <w:tcW w:w="2490" w:type="pct"/>
          </w:tcPr>
          <w:p w14:paraId="27E4893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D15C1FA" w14:textId="77777777" w:rsidTr="00DF2BDE">
        <w:trPr>
          <w:trHeight w:val="90"/>
        </w:trPr>
        <w:tc>
          <w:tcPr>
            <w:tcW w:w="479" w:type="pct"/>
          </w:tcPr>
          <w:p w14:paraId="3A09D60B" w14:textId="77777777" w:rsidR="00DF2BDE" w:rsidRPr="001C27B1" w:rsidRDefault="00DF2BDE" w:rsidP="00DF2BDE">
            <w:pPr>
              <w:autoSpaceDE w:val="0"/>
              <w:autoSpaceDN w:val="0"/>
              <w:adjustRightInd w:val="0"/>
              <w:rPr>
                <w:color w:val="000000"/>
              </w:rPr>
            </w:pPr>
            <w:r w:rsidRPr="001C27B1">
              <w:rPr>
                <w:color w:val="000000"/>
              </w:rPr>
              <w:lastRenderedPageBreak/>
              <w:t xml:space="preserve">204. </w:t>
            </w:r>
          </w:p>
        </w:tc>
        <w:tc>
          <w:tcPr>
            <w:tcW w:w="1462" w:type="pct"/>
          </w:tcPr>
          <w:p w14:paraId="2665385E"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143035DC" w14:textId="77777777" w:rsidR="00DF2BDE" w:rsidRPr="001C27B1" w:rsidRDefault="00DF2BDE" w:rsidP="00DF2BDE">
            <w:pPr>
              <w:autoSpaceDE w:val="0"/>
              <w:autoSpaceDN w:val="0"/>
              <w:adjustRightInd w:val="0"/>
              <w:rPr>
                <w:color w:val="000000"/>
              </w:rPr>
            </w:pPr>
            <w:r w:rsidRPr="001C27B1">
              <w:rPr>
                <w:color w:val="000000"/>
              </w:rPr>
              <w:t xml:space="preserve">28 </w:t>
            </w:r>
          </w:p>
        </w:tc>
        <w:tc>
          <w:tcPr>
            <w:tcW w:w="2490" w:type="pct"/>
          </w:tcPr>
          <w:p w14:paraId="188EE5E2"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6CBB0C4" w14:textId="77777777" w:rsidTr="00DF2BDE">
        <w:trPr>
          <w:trHeight w:val="90"/>
        </w:trPr>
        <w:tc>
          <w:tcPr>
            <w:tcW w:w="479" w:type="pct"/>
          </w:tcPr>
          <w:p w14:paraId="06BF7A7A" w14:textId="77777777" w:rsidR="00DF2BDE" w:rsidRPr="001C27B1" w:rsidRDefault="00DF2BDE" w:rsidP="00DF2BDE">
            <w:pPr>
              <w:autoSpaceDE w:val="0"/>
              <w:autoSpaceDN w:val="0"/>
              <w:adjustRightInd w:val="0"/>
              <w:rPr>
                <w:color w:val="000000"/>
              </w:rPr>
            </w:pPr>
            <w:r w:rsidRPr="001C27B1">
              <w:rPr>
                <w:color w:val="000000"/>
              </w:rPr>
              <w:t xml:space="preserve">205. </w:t>
            </w:r>
          </w:p>
        </w:tc>
        <w:tc>
          <w:tcPr>
            <w:tcW w:w="1462" w:type="pct"/>
          </w:tcPr>
          <w:p w14:paraId="7ACA47F3"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3D3726DE" w14:textId="77777777" w:rsidR="00DF2BDE" w:rsidRPr="001C27B1" w:rsidRDefault="00DF2BDE" w:rsidP="00DF2BDE">
            <w:pPr>
              <w:autoSpaceDE w:val="0"/>
              <w:autoSpaceDN w:val="0"/>
              <w:adjustRightInd w:val="0"/>
              <w:rPr>
                <w:color w:val="000000"/>
              </w:rPr>
            </w:pPr>
            <w:r w:rsidRPr="001C27B1">
              <w:rPr>
                <w:color w:val="000000"/>
              </w:rPr>
              <w:t xml:space="preserve">29 </w:t>
            </w:r>
          </w:p>
        </w:tc>
        <w:tc>
          <w:tcPr>
            <w:tcW w:w="2490" w:type="pct"/>
          </w:tcPr>
          <w:p w14:paraId="07DAFA9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1E1A8796" w14:textId="77777777" w:rsidTr="00DF2BDE">
        <w:trPr>
          <w:trHeight w:val="90"/>
        </w:trPr>
        <w:tc>
          <w:tcPr>
            <w:tcW w:w="479" w:type="pct"/>
          </w:tcPr>
          <w:p w14:paraId="7F494776" w14:textId="77777777" w:rsidR="00DF2BDE" w:rsidRPr="001C27B1" w:rsidRDefault="00DF2BDE" w:rsidP="00DF2BDE">
            <w:pPr>
              <w:autoSpaceDE w:val="0"/>
              <w:autoSpaceDN w:val="0"/>
              <w:adjustRightInd w:val="0"/>
              <w:rPr>
                <w:color w:val="000000"/>
              </w:rPr>
            </w:pPr>
            <w:r w:rsidRPr="001C27B1">
              <w:rPr>
                <w:color w:val="000000"/>
              </w:rPr>
              <w:t xml:space="preserve">206. </w:t>
            </w:r>
          </w:p>
        </w:tc>
        <w:tc>
          <w:tcPr>
            <w:tcW w:w="1462" w:type="pct"/>
          </w:tcPr>
          <w:p w14:paraId="3947683D"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0376B512" w14:textId="77777777" w:rsidR="00DF2BDE" w:rsidRPr="001C27B1" w:rsidRDefault="00DF2BDE" w:rsidP="00DF2BDE">
            <w:pPr>
              <w:autoSpaceDE w:val="0"/>
              <w:autoSpaceDN w:val="0"/>
              <w:adjustRightInd w:val="0"/>
              <w:rPr>
                <w:color w:val="000000"/>
              </w:rPr>
            </w:pPr>
            <w:r w:rsidRPr="001C27B1">
              <w:rPr>
                <w:color w:val="000000"/>
              </w:rPr>
              <w:t xml:space="preserve">30 </w:t>
            </w:r>
          </w:p>
        </w:tc>
        <w:tc>
          <w:tcPr>
            <w:tcW w:w="2490" w:type="pct"/>
          </w:tcPr>
          <w:p w14:paraId="7C0D1CE5"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91F6DEF" w14:textId="77777777" w:rsidTr="00DF2BDE">
        <w:trPr>
          <w:trHeight w:val="90"/>
        </w:trPr>
        <w:tc>
          <w:tcPr>
            <w:tcW w:w="479" w:type="pct"/>
          </w:tcPr>
          <w:p w14:paraId="7AD04BD9" w14:textId="77777777" w:rsidR="00DF2BDE" w:rsidRPr="001C27B1" w:rsidRDefault="00DF2BDE" w:rsidP="00DF2BDE">
            <w:pPr>
              <w:autoSpaceDE w:val="0"/>
              <w:autoSpaceDN w:val="0"/>
              <w:adjustRightInd w:val="0"/>
              <w:rPr>
                <w:color w:val="000000"/>
              </w:rPr>
            </w:pPr>
            <w:r w:rsidRPr="001C27B1">
              <w:rPr>
                <w:color w:val="000000"/>
              </w:rPr>
              <w:t xml:space="preserve">207. </w:t>
            </w:r>
          </w:p>
        </w:tc>
        <w:tc>
          <w:tcPr>
            <w:tcW w:w="1462" w:type="pct"/>
          </w:tcPr>
          <w:p w14:paraId="23FAB32D"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63B89C30" w14:textId="77777777" w:rsidR="00DF2BDE" w:rsidRPr="001C27B1" w:rsidRDefault="00DF2BDE" w:rsidP="00DF2BDE">
            <w:pPr>
              <w:autoSpaceDE w:val="0"/>
              <w:autoSpaceDN w:val="0"/>
              <w:adjustRightInd w:val="0"/>
              <w:rPr>
                <w:color w:val="000000"/>
              </w:rPr>
            </w:pPr>
            <w:r w:rsidRPr="001C27B1">
              <w:rPr>
                <w:color w:val="000000"/>
              </w:rPr>
              <w:t xml:space="preserve">30 </w:t>
            </w:r>
          </w:p>
        </w:tc>
        <w:tc>
          <w:tcPr>
            <w:tcW w:w="2490" w:type="pct"/>
          </w:tcPr>
          <w:p w14:paraId="3C4CCB48"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D08714E" w14:textId="77777777" w:rsidTr="00DF2BDE">
        <w:trPr>
          <w:trHeight w:val="90"/>
        </w:trPr>
        <w:tc>
          <w:tcPr>
            <w:tcW w:w="479" w:type="pct"/>
          </w:tcPr>
          <w:p w14:paraId="75C94F6D" w14:textId="77777777" w:rsidR="00DF2BDE" w:rsidRPr="001C27B1" w:rsidRDefault="00DF2BDE" w:rsidP="00DF2BDE">
            <w:pPr>
              <w:autoSpaceDE w:val="0"/>
              <w:autoSpaceDN w:val="0"/>
              <w:adjustRightInd w:val="0"/>
              <w:rPr>
                <w:color w:val="000000"/>
              </w:rPr>
            </w:pPr>
            <w:r w:rsidRPr="001C27B1">
              <w:rPr>
                <w:color w:val="000000"/>
              </w:rPr>
              <w:t xml:space="preserve">208. </w:t>
            </w:r>
          </w:p>
        </w:tc>
        <w:tc>
          <w:tcPr>
            <w:tcW w:w="1462" w:type="pct"/>
          </w:tcPr>
          <w:p w14:paraId="46F8EE20"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56D42042" w14:textId="77777777" w:rsidR="00DF2BDE" w:rsidRPr="001C27B1" w:rsidRDefault="00DF2BDE" w:rsidP="00DF2BDE">
            <w:pPr>
              <w:autoSpaceDE w:val="0"/>
              <w:autoSpaceDN w:val="0"/>
              <w:adjustRightInd w:val="0"/>
              <w:rPr>
                <w:color w:val="000000"/>
              </w:rPr>
            </w:pPr>
            <w:r w:rsidRPr="001C27B1">
              <w:rPr>
                <w:color w:val="000000"/>
              </w:rPr>
              <w:t xml:space="preserve">31 </w:t>
            </w:r>
          </w:p>
        </w:tc>
        <w:tc>
          <w:tcPr>
            <w:tcW w:w="2490" w:type="pct"/>
          </w:tcPr>
          <w:p w14:paraId="22E66DA1"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7C3B6251" w14:textId="77777777" w:rsidTr="00DF2BDE">
        <w:trPr>
          <w:trHeight w:val="90"/>
        </w:trPr>
        <w:tc>
          <w:tcPr>
            <w:tcW w:w="479" w:type="pct"/>
          </w:tcPr>
          <w:p w14:paraId="47EFC9E7" w14:textId="77777777" w:rsidR="00DF2BDE" w:rsidRPr="001C27B1" w:rsidRDefault="00DF2BDE" w:rsidP="00DF2BDE">
            <w:pPr>
              <w:autoSpaceDE w:val="0"/>
              <w:autoSpaceDN w:val="0"/>
              <w:adjustRightInd w:val="0"/>
              <w:rPr>
                <w:color w:val="000000"/>
              </w:rPr>
            </w:pPr>
            <w:r w:rsidRPr="001C27B1">
              <w:rPr>
                <w:color w:val="000000"/>
              </w:rPr>
              <w:t xml:space="preserve">209. </w:t>
            </w:r>
          </w:p>
        </w:tc>
        <w:tc>
          <w:tcPr>
            <w:tcW w:w="1462" w:type="pct"/>
          </w:tcPr>
          <w:p w14:paraId="55217377"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7F57802E" w14:textId="77777777" w:rsidR="00DF2BDE" w:rsidRPr="001C27B1" w:rsidRDefault="00DF2BDE" w:rsidP="00DF2BDE">
            <w:pPr>
              <w:autoSpaceDE w:val="0"/>
              <w:autoSpaceDN w:val="0"/>
              <w:adjustRightInd w:val="0"/>
              <w:rPr>
                <w:color w:val="000000"/>
              </w:rPr>
            </w:pPr>
            <w:r w:rsidRPr="001C27B1">
              <w:rPr>
                <w:color w:val="000000"/>
              </w:rPr>
              <w:t xml:space="preserve">31 </w:t>
            </w:r>
          </w:p>
        </w:tc>
        <w:tc>
          <w:tcPr>
            <w:tcW w:w="2490" w:type="pct"/>
          </w:tcPr>
          <w:p w14:paraId="5ADD70C0"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1236DE7C" w14:textId="77777777" w:rsidTr="00DF2BDE">
        <w:trPr>
          <w:trHeight w:val="90"/>
        </w:trPr>
        <w:tc>
          <w:tcPr>
            <w:tcW w:w="479" w:type="pct"/>
          </w:tcPr>
          <w:p w14:paraId="0D37C533" w14:textId="77777777" w:rsidR="00DF2BDE" w:rsidRPr="001C27B1" w:rsidRDefault="00DF2BDE" w:rsidP="00DF2BDE">
            <w:pPr>
              <w:autoSpaceDE w:val="0"/>
              <w:autoSpaceDN w:val="0"/>
              <w:adjustRightInd w:val="0"/>
              <w:rPr>
                <w:color w:val="000000"/>
              </w:rPr>
            </w:pPr>
            <w:r w:rsidRPr="001C27B1">
              <w:rPr>
                <w:color w:val="000000"/>
              </w:rPr>
              <w:t xml:space="preserve">210. </w:t>
            </w:r>
          </w:p>
        </w:tc>
        <w:tc>
          <w:tcPr>
            <w:tcW w:w="1462" w:type="pct"/>
          </w:tcPr>
          <w:p w14:paraId="2F94EE19"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7F7F143D" w14:textId="77777777" w:rsidR="00DF2BDE" w:rsidRPr="001C27B1" w:rsidRDefault="00DF2BDE" w:rsidP="00DF2BDE">
            <w:pPr>
              <w:autoSpaceDE w:val="0"/>
              <w:autoSpaceDN w:val="0"/>
              <w:adjustRightInd w:val="0"/>
              <w:rPr>
                <w:color w:val="000000"/>
              </w:rPr>
            </w:pPr>
            <w:r w:rsidRPr="001C27B1">
              <w:rPr>
                <w:color w:val="000000"/>
              </w:rPr>
              <w:t xml:space="preserve">34 </w:t>
            </w:r>
          </w:p>
        </w:tc>
        <w:tc>
          <w:tcPr>
            <w:tcW w:w="2490" w:type="pct"/>
          </w:tcPr>
          <w:p w14:paraId="49385C39"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0B67336" w14:textId="77777777" w:rsidTr="00DF2BDE">
        <w:trPr>
          <w:trHeight w:val="90"/>
        </w:trPr>
        <w:tc>
          <w:tcPr>
            <w:tcW w:w="479" w:type="pct"/>
          </w:tcPr>
          <w:p w14:paraId="5E02047A" w14:textId="77777777" w:rsidR="00DF2BDE" w:rsidRPr="001C27B1" w:rsidRDefault="00DF2BDE" w:rsidP="00DF2BDE">
            <w:pPr>
              <w:autoSpaceDE w:val="0"/>
              <w:autoSpaceDN w:val="0"/>
              <w:adjustRightInd w:val="0"/>
              <w:rPr>
                <w:color w:val="000000"/>
              </w:rPr>
            </w:pPr>
            <w:r w:rsidRPr="001C27B1">
              <w:rPr>
                <w:color w:val="000000"/>
              </w:rPr>
              <w:t xml:space="preserve">211. </w:t>
            </w:r>
          </w:p>
        </w:tc>
        <w:tc>
          <w:tcPr>
            <w:tcW w:w="1462" w:type="pct"/>
          </w:tcPr>
          <w:p w14:paraId="0E729676"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5D02F40C" w14:textId="77777777" w:rsidR="00DF2BDE" w:rsidRPr="001C27B1" w:rsidRDefault="00DF2BDE" w:rsidP="00DF2BDE">
            <w:pPr>
              <w:autoSpaceDE w:val="0"/>
              <w:autoSpaceDN w:val="0"/>
              <w:adjustRightInd w:val="0"/>
              <w:rPr>
                <w:color w:val="000000"/>
              </w:rPr>
            </w:pPr>
            <w:r w:rsidRPr="001C27B1">
              <w:rPr>
                <w:color w:val="000000"/>
              </w:rPr>
              <w:t xml:space="preserve">35 </w:t>
            </w:r>
          </w:p>
        </w:tc>
        <w:tc>
          <w:tcPr>
            <w:tcW w:w="2490" w:type="pct"/>
          </w:tcPr>
          <w:p w14:paraId="55595FA0"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F854346" w14:textId="77777777" w:rsidTr="00DF2BDE">
        <w:trPr>
          <w:trHeight w:val="90"/>
        </w:trPr>
        <w:tc>
          <w:tcPr>
            <w:tcW w:w="479" w:type="pct"/>
          </w:tcPr>
          <w:p w14:paraId="526EC2A5" w14:textId="77777777" w:rsidR="00DF2BDE" w:rsidRPr="001C27B1" w:rsidRDefault="00DF2BDE" w:rsidP="00DF2BDE">
            <w:pPr>
              <w:autoSpaceDE w:val="0"/>
              <w:autoSpaceDN w:val="0"/>
              <w:adjustRightInd w:val="0"/>
              <w:rPr>
                <w:color w:val="000000"/>
              </w:rPr>
            </w:pPr>
            <w:r w:rsidRPr="001C27B1">
              <w:rPr>
                <w:color w:val="000000"/>
              </w:rPr>
              <w:t xml:space="preserve">212. </w:t>
            </w:r>
          </w:p>
        </w:tc>
        <w:tc>
          <w:tcPr>
            <w:tcW w:w="1462" w:type="pct"/>
          </w:tcPr>
          <w:p w14:paraId="7E2E2095"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4AA502DE" w14:textId="77777777" w:rsidR="00DF2BDE" w:rsidRPr="001C27B1" w:rsidRDefault="00DF2BDE" w:rsidP="00DF2BDE">
            <w:pPr>
              <w:autoSpaceDE w:val="0"/>
              <w:autoSpaceDN w:val="0"/>
              <w:adjustRightInd w:val="0"/>
              <w:rPr>
                <w:color w:val="000000"/>
              </w:rPr>
            </w:pPr>
            <w:r w:rsidRPr="001C27B1">
              <w:rPr>
                <w:color w:val="000000"/>
              </w:rPr>
              <w:t xml:space="preserve">38 </w:t>
            </w:r>
          </w:p>
        </w:tc>
        <w:tc>
          <w:tcPr>
            <w:tcW w:w="2490" w:type="pct"/>
          </w:tcPr>
          <w:p w14:paraId="376BD98A"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1E11265" w14:textId="77777777" w:rsidTr="00DF2BDE">
        <w:trPr>
          <w:trHeight w:val="90"/>
        </w:trPr>
        <w:tc>
          <w:tcPr>
            <w:tcW w:w="479" w:type="pct"/>
          </w:tcPr>
          <w:p w14:paraId="76729A7C" w14:textId="77777777" w:rsidR="00DF2BDE" w:rsidRPr="001C27B1" w:rsidRDefault="00DF2BDE" w:rsidP="00DF2BDE">
            <w:pPr>
              <w:autoSpaceDE w:val="0"/>
              <w:autoSpaceDN w:val="0"/>
              <w:adjustRightInd w:val="0"/>
              <w:rPr>
                <w:color w:val="000000"/>
              </w:rPr>
            </w:pPr>
            <w:r w:rsidRPr="001C27B1">
              <w:rPr>
                <w:color w:val="000000"/>
              </w:rPr>
              <w:t xml:space="preserve">213. </w:t>
            </w:r>
          </w:p>
        </w:tc>
        <w:tc>
          <w:tcPr>
            <w:tcW w:w="1462" w:type="pct"/>
          </w:tcPr>
          <w:p w14:paraId="259D80E2"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26661F11" w14:textId="77777777" w:rsidR="00DF2BDE" w:rsidRPr="001C27B1" w:rsidRDefault="00DF2BDE" w:rsidP="00DF2BDE">
            <w:pPr>
              <w:autoSpaceDE w:val="0"/>
              <w:autoSpaceDN w:val="0"/>
              <w:adjustRightInd w:val="0"/>
              <w:rPr>
                <w:color w:val="000000"/>
              </w:rPr>
            </w:pPr>
            <w:r w:rsidRPr="001C27B1">
              <w:rPr>
                <w:color w:val="000000"/>
              </w:rPr>
              <w:t xml:space="preserve">38 </w:t>
            </w:r>
          </w:p>
        </w:tc>
        <w:tc>
          <w:tcPr>
            <w:tcW w:w="2490" w:type="pct"/>
          </w:tcPr>
          <w:p w14:paraId="36C29529"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4C1E0B5" w14:textId="77777777" w:rsidTr="00DF2BDE">
        <w:trPr>
          <w:trHeight w:val="90"/>
        </w:trPr>
        <w:tc>
          <w:tcPr>
            <w:tcW w:w="479" w:type="pct"/>
          </w:tcPr>
          <w:p w14:paraId="128B97FE" w14:textId="77777777" w:rsidR="00DF2BDE" w:rsidRPr="001C27B1" w:rsidRDefault="00DF2BDE" w:rsidP="00DF2BDE">
            <w:pPr>
              <w:autoSpaceDE w:val="0"/>
              <w:autoSpaceDN w:val="0"/>
              <w:adjustRightInd w:val="0"/>
              <w:rPr>
                <w:color w:val="000000"/>
              </w:rPr>
            </w:pPr>
            <w:r w:rsidRPr="001C27B1">
              <w:rPr>
                <w:color w:val="000000"/>
              </w:rPr>
              <w:t xml:space="preserve">214. </w:t>
            </w:r>
          </w:p>
        </w:tc>
        <w:tc>
          <w:tcPr>
            <w:tcW w:w="1462" w:type="pct"/>
          </w:tcPr>
          <w:p w14:paraId="1052A2F3"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4D41F62E" w14:textId="77777777" w:rsidR="00DF2BDE" w:rsidRPr="001C27B1" w:rsidRDefault="00DF2BDE" w:rsidP="00DF2BDE">
            <w:pPr>
              <w:autoSpaceDE w:val="0"/>
              <w:autoSpaceDN w:val="0"/>
              <w:adjustRightInd w:val="0"/>
              <w:rPr>
                <w:color w:val="000000"/>
              </w:rPr>
            </w:pPr>
            <w:r w:rsidRPr="001C27B1">
              <w:rPr>
                <w:color w:val="000000"/>
              </w:rPr>
              <w:t xml:space="preserve">39 </w:t>
            </w:r>
          </w:p>
        </w:tc>
        <w:tc>
          <w:tcPr>
            <w:tcW w:w="2490" w:type="pct"/>
          </w:tcPr>
          <w:p w14:paraId="768E1B7F"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2D04DFDB" w14:textId="77777777" w:rsidTr="00DF2BDE">
        <w:trPr>
          <w:trHeight w:val="90"/>
        </w:trPr>
        <w:tc>
          <w:tcPr>
            <w:tcW w:w="479" w:type="pct"/>
          </w:tcPr>
          <w:p w14:paraId="5CD6461C" w14:textId="77777777" w:rsidR="00DF2BDE" w:rsidRPr="001C27B1" w:rsidRDefault="00DF2BDE" w:rsidP="00DF2BDE">
            <w:pPr>
              <w:autoSpaceDE w:val="0"/>
              <w:autoSpaceDN w:val="0"/>
              <w:adjustRightInd w:val="0"/>
              <w:rPr>
                <w:color w:val="000000"/>
              </w:rPr>
            </w:pPr>
            <w:r w:rsidRPr="001C27B1">
              <w:rPr>
                <w:color w:val="000000"/>
              </w:rPr>
              <w:t xml:space="preserve">215. </w:t>
            </w:r>
          </w:p>
        </w:tc>
        <w:tc>
          <w:tcPr>
            <w:tcW w:w="1462" w:type="pct"/>
          </w:tcPr>
          <w:p w14:paraId="234C8F84"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4B2A91A5" w14:textId="77777777" w:rsidR="00DF2BDE" w:rsidRPr="001C27B1" w:rsidRDefault="00DF2BDE" w:rsidP="00DF2BDE">
            <w:pPr>
              <w:autoSpaceDE w:val="0"/>
              <w:autoSpaceDN w:val="0"/>
              <w:adjustRightInd w:val="0"/>
              <w:rPr>
                <w:color w:val="000000"/>
              </w:rPr>
            </w:pPr>
            <w:r w:rsidRPr="001C27B1">
              <w:rPr>
                <w:color w:val="000000"/>
              </w:rPr>
              <w:t xml:space="preserve">39 </w:t>
            </w:r>
          </w:p>
        </w:tc>
        <w:tc>
          <w:tcPr>
            <w:tcW w:w="2490" w:type="pct"/>
          </w:tcPr>
          <w:p w14:paraId="3B2246DA"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046A84A" w14:textId="77777777" w:rsidTr="00DF2BDE">
        <w:trPr>
          <w:trHeight w:val="90"/>
        </w:trPr>
        <w:tc>
          <w:tcPr>
            <w:tcW w:w="479" w:type="pct"/>
          </w:tcPr>
          <w:p w14:paraId="2F0C930D" w14:textId="77777777" w:rsidR="00DF2BDE" w:rsidRPr="001C27B1" w:rsidRDefault="00DF2BDE" w:rsidP="00DF2BDE">
            <w:pPr>
              <w:autoSpaceDE w:val="0"/>
              <w:autoSpaceDN w:val="0"/>
              <w:adjustRightInd w:val="0"/>
              <w:rPr>
                <w:color w:val="000000"/>
              </w:rPr>
            </w:pPr>
            <w:r w:rsidRPr="001C27B1">
              <w:rPr>
                <w:color w:val="000000"/>
              </w:rPr>
              <w:t xml:space="preserve">216. </w:t>
            </w:r>
          </w:p>
        </w:tc>
        <w:tc>
          <w:tcPr>
            <w:tcW w:w="1462" w:type="pct"/>
          </w:tcPr>
          <w:p w14:paraId="10721FEF"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053FCEDF"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2490" w:type="pct"/>
          </w:tcPr>
          <w:p w14:paraId="7BEFF99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92CE56B" w14:textId="77777777" w:rsidTr="00DF2BDE">
        <w:trPr>
          <w:trHeight w:val="90"/>
        </w:trPr>
        <w:tc>
          <w:tcPr>
            <w:tcW w:w="479" w:type="pct"/>
          </w:tcPr>
          <w:p w14:paraId="71B2ECBB" w14:textId="77777777" w:rsidR="00DF2BDE" w:rsidRPr="001C27B1" w:rsidRDefault="00DF2BDE" w:rsidP="00DF2BDE">
            <w:pPr>
              <w:autoSpaceDE w:val="0"/>
              <w:autoSpaceDN w:val="0"/>
              <w:adjustRightInd w:val="0"/>
              <w:rPr>
                <w:color w:val="000000"/>
              </w:rPr>
            </w:pPr>
            <w:r w:rsidRPr="001C27B1">
              <w:rPr>
                <w:color w:val="000000"/>
              </w:rPr>
              <w:t xml:space="preserve">217. </w:t>
            </w:r>
          </w:p>
        </w:tc>
        <w:tc>
          <w:tcPr>
            <w:tcW w:w="1462" w:type="pct"/>
          </w:tcPr>
          <w:p w14:paraId="7830B791"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7FFF3CC5" w14:textId="77777777" w:rsidR="00DF2BDE" w:rsidRPr="001C27B1" w:rsidRDefault="00DF2BDE" w:rsidP="00DF2BDE">
            <w:pPr>
              <w:autoSpaceDE w:val="0"/>
              <w:autoSpaceDN w:val="0"/>
              <w:adjustRightInd w:val="0"/>
              <w:rPr>
                <w:color w:val="000000"/>
              </w:rPr>
            </w:pPr>
            <w:r w:rsidRPr="001C27B1">
              <w:rPr>
                <w:color w:val="000000"/>
              </w:rPr>
              <w:t xml:space="preserve">56 </w:t>
            </w:r>
          </w:p>
        </w:tc>
        <w:tc>
          <w:tcPr>
            <w:tcW w:w="2490" w:type="pct"/>
          </w:tcPr>
          <w:p w14:paraId="7DCB3E95"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C0A576B" w14:textId="77777777" w:rsidTr="00DF2BDE">
        <w:trPr>
          <w:trHeight w:val="90"/>
        </w:trPr>
        <w:tc>
          <w:tcPr>
            <w:tcW w:w="479" w:type="pct"/>
          </w:tcPr>
          <w:p w14:paraId="4A6A2D7C" w14:textId="77777777" w:rsidR="00DF2BDE" w:rsidRPr="001C27B1" w:rsidRDefault="00DF2BDE" w:rsidP="00DF2BDE">
            <w:pPr>
              <w:autoSpaceDE w:val="0"/>
              <w:autoSpaceDN w:val="0"/>
              <w:adjustRightInd w:val="0"/>
              <w:rPr>
                <w:color w:val="000000"/>
              </w:rPr>
            </w:pPr>
            <w:r w:rsidRPr="001C27B1">
              <w:rPr>
                <w:color w:val="000000"/>
              </w:rPr>
              <w:t xml:space="preserve">218. </w:t>
            </w:r>
          </w:p>
        </w:tc>
        <w:tc>
          <w:tcPr>
            <w:tcW w:w="1462" w:type="pct"/>
          </w:tcPr>
          <w:p w14:paraId="665FD260"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05168F09" w14:textId="77777777" w:rsidR="00DF2BDE" w:rsidRPr="001C27B1" w:rsidRDefault="00DF2BDE" w:rsidP="00DF2BDE">
            <w:pPr>
              <w:autoSpaceDE w:val="0"/>
              <w:autoSpaceDN w:val="0"/>
              <w:adjustRightInd w:val="0"/>
              <w:rPr>
                <w:color w:val="000000"/>
              </w:rPr>
            </w:pPr>
            <w:r w:rsidRPr="001C27B1">
              <w:rPr>
                <w:color w:val="000000"/>
              </w:rPr>
              <w:t xml:space="preserve">60 </w:t>
            </w:r>
          </w:p>
        </w:tc>
        <w:tc>
          <w:tcPr>
            <w:tcW w:w="2490" w:type="pct"/>
          </w:tcPr>
          <w:p w14:paraId="4D79FDCC"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EA7ADE1" w14:textId="77777777" w:rsidTr="00DF2BDE">
        <w:trPr>
          <w:trHeight w:val="90"/>
        </w:trPr>
        <w:tc>
          <w:tcPr>
            <w:tcW w:w="479" w:type="pct"/>
          </w:tcPr>
          <w:p w14:paraId="13C89BAF" w14:textId="77777777" w:rsidR="00DF2BDE" w:rsidRPr="001C27B1" w:rsidRDefault="00DF2BDE" w:rsidP="00DF2BDE">
            <w:pPr>
              <w:autoSpaceDE w:val="0"/>
              <w:autoSpaceDN w:val="0"/>
              <w:adjustRightInd w:val="0"/>
              <w:rPr>
                <w:color w:val="000000"/>
              </w:rPr>
            </w:pPr>
            <w:r w:rsidRPr="001C27B1">
              <w:rPr>
                <w:color w:val="000000"/>
              </w:rPr>
              <w:t xml:space="preserve">219. </w:t>
            </w:r>
          </w:p>
        </w:tc>
        <w:tc>
          <w:tcPr>
            <w:tcW w:w="1462" w:type="pct"/>
          </w:tcPr>
          <w:p w14:paraId="12094D10"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09DE130B" w14:textId="77777777" w:rsidR="00DF2BDE" w:rsidRPr="001C27B1" w:rsidRDefault="00DF2BDE" w:rsidP="00DF2BDE">
            <w:pPr>
              <w:autoSpaceDE w:val="0"/>
              <w:autoSpaceDN w:val="0"/>
              <w:adjustRightInd w:val="0"/>
              <w:rPr>
                <w:color w:val="000000"/>
              </w:rPr>
            </w:pPr>
            <w:r w:rsidRPr="001C27B1">
              <w:rPr>
                <w:color w:val="000000"/>
              </w:rPr>
              <w:t xml:space="preserve">62 </w:t>
            </w:r>
          </w:p>
        </w:tc>
        <w:tc>
          <w:tcPr>
            <w:tcW w:w="2490" w:type="pct"/>
          </w:tcPr>
          <w:p w14:paraId="278D314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2501E51D" w14:textId="77777777" w:rsidTr="00DF2BDE">
        <w:trPr>
          <w:trHeight w:val="90"/>
        </w:trPr>
        <w:tc>
          <w:tcPr>
            <w:tcW w:w="479" w:type="pct"/>
          </w:tcPr>
          <w:p w14:paraId="31C68913" w14:textId="77777777" w:rsidR="00DF2BDE" w:rsidRPr="001C27B1" w:rsidRDefault="00DF2BDE" w:rsidP="00DF2BDE">
            <w:pPr>
              <w:autoSpaceDE w:val="0"/>
              <w:autoSpaceDN w:val="0"/>
              <w:adjustRightInd w:val="0"/>
              <w:rPr>
                <w:color w:val="000000"/>
              </w:rPr>
            </w:pPr>
            <w:r w:rsidRPr="001C27B1">
              <w:rPr>
                <w:color w:val="000000"/>
              </w:rPr>
              <w:t xml:space="preserve">220. </w:t>
            </w:r>
          </w:p>
        </w:tc>
        <w:tc>
          <w:tcPr>
            <w:tcW w:w="1462" w:type="pct"/>
          </w:tcPr>
          <w:p w14:paraId="28856CF4"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21B19852" w14:textId="77777777" w:rsidR="00DF2BDE" w:rsidRPr="001C27B1" w:rsidRDefault="00DF2BDE" w:rsidP="00DF2BDE">
            <w:pPr>
              <w:autoSpaceDE w:val="0"/>
              <w:autoSpaceDN w:val="0"/>
              <w:adjustRightInd w:val="0"/>
              <w:rPr>
                <w:color w:val="000000"/>
              </w:rPr>
            </w:pPr>
            <w:r w:rsidRPr="001C27B1">
              <w:rPr>
                <w:color w:val="000000"/>
              </w:rPr>
              <w:t xml:space="preserve">64 </w:t>
            </w:r>
          </w:p>
        </w:tc>
        <w:tc>
          <w:tcPr>
            <w:tcW w:w="2490" w:type="pct"/>
          </w:tcPr>
          <w:p w14:paraId="352D46CD"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75D02007" w14:textId="77777777" w:rsidTr="00DF2BDE">
        <w:trPr>
          <w:trHeight w:val="90"/>
        </w:trPr>
        <w:tc>
          <w:tcPr>
            <w:tcW w:w="479" w:type="pct"/>
          </w:tcPr>
          <w:p w14:paraId="54BF5DAE" w14:textId="77777777" w:rsidR="00DF2BDE" w:rsidRPr="001C27B1" w:rsidRDefault="00DF2BDE" w:rsidP="00DF2BDE">
            <w:pPr>
              <w:autoSpaceDE w:val="0"/>
              <w:autoSpaceDN w:val="0"/>
              <w:adjustRightInd w:val="0"/>
              <w:rPr>
                <w:color w:val="000000"/>
              </w:rPr>
            </w:pPr>
            <w:r w:rsidRPr="001C27B1">
              <w:rPr>
                <w:color w:val="000000"/>
              </w:rPr>
              <w:t xml:space="preserve">221. </w:t>
            </w:r>
          </w:p>
        </w:tc>
        <w:tc>
          <w:tcPr>
            <w:tcW w:w="1462" w:type="pct"/>
          </w:tcPr>
          <w:p w14:paraId="4C79B560"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7430038E" w14:textId="77777777" w:rsidR="00DF2BDE" w:rsidRPr="001C27B1" w:rsidRDefault="00DF2BDE" w:rsidP="00DF2BDE">
            <w:pPr>
              <w:autoSpaceDE w:val="0"/>
              <w:autoSpaceDN w:val="0"/>
              <w:adjustRightInd w:val="0"/>
              <w:rPr>
                <w:color w:val="000000"/>
              </w:rPr>
            </w:pPr>
            <w:r w:rsidRPr="001C27B1">
              <w:rPr>
                <w:color w:val="000000"/>
              </w:rPr>
              <w:t xml:space="preserve">65 </w:t>
            </w:r>
          </w:p>
        </w:tc>
        <w:tc>
          <w:tcPr>
            <w:tcW w:w="2490" w:type="pct"/>
          </w:tcPr>
          <w:p w14:paraId="71055D10" w14:textId="77777777" w:rsidR="00DF2BDE" w:rsidRPr="001C27B1" w:rsidRDefault="00DF2BDE" w:rsidP="00DF2BDE">
            <w:pPr>
              <w:autoSpaceDE w:val="0"/>
              <w:autoSpaceDN w:val="0"/>
              <w:adjustRightInd w:val="0"/>
              <w:rPr>
                <w:color w:val="000000"/>
              </w:rPr>
            </w:pPr>
            <w:proofErr w:type="spellStart"/>
            <w:r w:rsidRPr="001C27B1">
              <w:rPr>
                <w:color w:val="000000"/>
              </w:rPr>
              <w:t>gok</w:t>
            </w:r>
            <w:proofErr w:type="spellEnd"/>
          </w:p>
        </w:tc>
      </w:tr>
      <w:tr w:rsidR="00DF2BDE" w:rsidRPr="001C27B1" w14:paraId="445F4DFE" w14:textId="77777777" w:rsidTr="00DF2BDE">
        <w:trPr>
          <w:trHeight w:val="90"/>
        </w:trPr>
        <w:tc>
          <w:tcPr>
            <w:tcW w:w="479" w:type="pct"/>
          </w:tcPr>
          <w:p w14:paraId="4C699811" w14:textId="77777777" w:rsidR="00DF2BDE" w:rsidRPr="001C27B1" w:rsidRDefault="00DF2BDE" w:rsidP="00DF2BDE">
            <w:pPr>
              <w:autoSpaceDE w:val="0"/>
              <w:autoSpaceDN w:val="0"/>
              <w:adjustRightInd w:val="0"/>
              <w:rPr>
                <w:color w:val="000000"/>
              </w:rPr>
            </w:pPr>
            <w:r w:rsidRPr="001C27B1">
              <w:rPr>
                <w:color w:val="000000"/>
              </w:rPr>
              <w:t xml:space="preserve">222. </w:t>
            </w:r>
          </w:p>
        </w:tc>
        <w:tc>
          <w:tcPr>
            <w:tcW w:w="1462" w:type="pct"/>
          </w:tcPr>
          <w:p w14:paraId="09FB90D5"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12EFE7E4" w14:textId="77777777" w:rsidR="00DF2BDE" w:rsidRPr="001C27B1" w:rsidRDefault="00DF2BDE" w:rsidP="00DF2BDE">
            <w:pPr>
              <w:autoSpaceDE w:val="0"/>
              <w:autoSpaceDN w:val="0"/>
              <w:adjustRightInd w:val="0"/>
              <w:rPr>
                <w:color w:val="000000"/>
              </w:rPr>
            </w:pPr>
            <w:r w:rsidRPr="001C27B1">
              <w:rPr>
                <w:color w:val="000000"/>
              </w:rPr>
              <w:t xml:space="preserve">88 </w:t>
            </w:r>
          </w:p>
        </w:tc>
        <w:tc>
          <w:tcPr>
            <w:tcW w:w="2490" w:type="pct"/>
          </w:tcPr>
          <w:p w14:paraId="189FC543"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2E228886" w14:textId="77777777" w:rsidTr="00DF2BDE">
        <w:trPr>
          <w:trHeight w:val="90"/>
        </w:trPr>
        <w:tc>
          <w:tcPr>
            <w:tcW w:w="479" w:type="pct"/>
          </w:tcPr>
          <w:p w14:paraId="173FDB06" w14:textId="77777777" w:rsidR="00DF2BDE" w:rsidRPr="001C27B1" w:rsidRDefault="00DF2BDE" w:rsidP="00DF2BDE">
            <w:pPr>
              <w:autoSpaceDE w:val="0"/>
              <w:autoSpaceDN w:val="0"/>
              <w:adjustRightInd w:val="0"/>
              <w:rPr>
                <w:color w:val="000000"/>
              </w:rPr>
            </w:pPr>
            <w:r w:rsidRPr="001C27B1">
              <w:rPr>
                <w:color w:val="000000"/>
              </w:rPr>
              <w:t xml:space="preserve">223. </w:t>
            </w:r>
          </w:p>
        </w:tc>
        <w:tc>
          <w:tcPr>
            <w:tcW w:w="1462" w:type="pct"/>
          </w:tcPr>
          <w:p w14:paraId="07C22F2E"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3F989B74" w14:textId="77777777" w:rsidR="00DF2BDE" w:rsidRPr="001C27B1" w:rsidRDefault="00DF2BDE" w:rsidP="00DF2BDE">
            <w:pPr>
              <w:autoSpaceDE w:val="0"/>
              <w:autoSpaceDN w:val="0"/>
              <w:adjustRightInd w:val="0"/>
              <w:rPr>
                <w:color w:val="000000"/>
              </w:rPr>
            </w:pPr>
            <w:r w:rsidRPr="001C27B1">
              <w:rPr>
                <w:color w:val="000000"/>
              </w:rPr>
              <w:t xml:space="preserve">88 </w:t>
            </w:r>
          </w:p>
        </w:tc>
        <w:tc>
          <w:tcPr>
            <w:tcW w:w="2490" w:type="pct"/>
          </w:tcPr>
          <w:p w14:paraId="5C907D4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22799B" w14:paraId="51B49862" w14:textId="77777777" w:rsidTr="00DF2BDE">
        <w:trPr>
          <w:trHeight w:val="90"/>
        </w:trPr>
        <w:tc>
          <w:tcPr>
            <w:tcW w:w="479" w:type="pct"/>
          </w:tcPr>
          <w:p w14:paraId="7DDC48F4" w14:textId="77777777" w:rsidR="00DF2BDE" w:rsidRPr="0022799B" w:rsidRDefault="00DF2BDE" w:rsidP="00DF2BDE">
            <w:pPr>
              <w:autoSpaceDE w:val="0"/>
              <w:autoSpaceDN w:val="0"/>
              <w:adjustRightInd w:val="0"/>
              <w:rPr>
                <w:strike/>
                <w:color w:val="00B0F0"/>
              </w:rPr>
            </w:pPr>
            <w:r w:rsidRPr="0022799B">
              <w:rPr>
                <w:strike/>
                <w:color w:val="00B0F0"/>
              </w:rPr>
              <w:t xml:space="preserve">224. </w:t>
            </w:r>
          </w:p>
        </w:tc>
        <w:tc>
          <w:tcPr>
            <w:tcW w:w="1462" w:type="pct"/>
          </w:tcPr>
          <w:p w14:paraId="06E7B566" w14:textId="77777777" w:rsidR="00DF2BDE" w:rsidRPr="0022799B" w:rsidRDefault="00DF2BDE" w:rsidP="00DF2BDE">
            <w:pPr>
              <w:autoSpaceDE w:val="0"/>
              <w:autoSpaceDN w:val="0"/>
              <w:adjustRightInd w:val="0"/>
              <w:rPr>
                <w:strike/>
                <w:color w:val="00B0F0"/>
              </w:rPr>
            </w:pPr>
            <w:r w:rsidRPr="0022799B">
              <w:rPr>
                <w:strike/>
                <w:color w:val="00B0F0"/>
              </w:rPr>
              <w:t xml:space="preserve">Ruszkowo </w:t>
            </w:r>
          </w:p>
        </w:tc>
        <w:tc>
          <w:tcPr>
            <w:tcW w:w="569" w:type="pct"/>
          </w:tcPr>
          <w:p w14:paraId="0226CE2B" w14:textId="77777777" w:rsidR="00DF2BDE" w:rsidRPr="0022799B" w:rsidRDefault="00DF2BDE" w:rsidP="00DF2BDE">
            <w:pPr>
              <w:autoSpaceDE w:val="0"/>
              <w:autoSpaceDN w:val="0"/>
              <w:adjustRightInd w:val="0"/>
              <w:rPr>
                <w:strike/>
                <w:color w:val="00B0F0"/>
              </w:rPr>
            </w:pPr>
            <w:r w:rsidRPr="0022799B">
              <w:rPr>
                <w:strike/>
                <w:color w:val="00B0F0"/>
              </w:rPr>
              <w:t xml:space="preserve">89 </w:t>
            </w:r>
          </w:p>
        </w:tc>
        <w:tc>
          <w:tcPr>
            <w:tcW w:w="2490" w:type="pct"/>
          </w:tcPr>
          <w:p w14:paraId="25BFFF5F"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1C27B1" w14:paraId="1217CCA6" w14:textId="77777777" w:rsidTr="00DF2BDE">
        <w:trPr>
          <w:trHeight w:val="90"/>
        </w:trPr>
        <w:tc>
          <w:tcPr>
            <w:tcW w:w="479" w:type="pct"/>
          </w:tcPr>
          <w:p w14:paraId="1846D347" w14:textId="77777777" w:rsidR="00DF2BDE" w:rsidRPr="001C27B1" w:rsidRDefault="00DF2BDE" w:rsidP="00DF2BDE">
            <w:pPr>
              <w:autoSpaceDE w:val="0"/>
              <w:autoSpaceDN w:val="0"/>
              <w:adjustRightInd w:val="0"/>
              <w:rPr>
                <w:color w:val="000000"/>
              </w:rPr>
            </w:pPr>
            <w:r w:rsidRPr="001C27B1">
              <w:rPr>
                <w:color w:val="000000"/>
              </w:rPr>
              <w:t xml:space="preserve">225. </w:t>
            </w:r>
          </w:p>
        </w:tc>
        <w:tc>
          <w:tcPr>
            <w:tcW w:w="1462" w:type="pct"/>
          </w:tcPr>
          <w:p w14:paraId="7023FEF1" w14:textId="77777777" w:rsidR="00DF2BDE" w:rsidRPr="001C27B1" w:rsidRDefault="00DF2BDE" w:rsidP="00DF2BDE">
            <w:pPr>
              <w:autoSpaceDE w:val="0"/>
              <w:autoSpaceDN w:val="0"/>
              <w:adjustRightInd w:val="0"/>
              <w:rPr>
                <w:color w:val="000000"/>
              </w:rPr>
            </w:pPr>
            <w:r w:rsidRPr="001C27B1">
              <w:rPr>
                <w:color w:val="000000"/>
              </w:rPr>
              <w:t xml:space="preserve">Ruszkowo </w:t>
            </w:r>
          </w:p>
        </w:tc>
        <w:tc>
          <w:tcPr>
            <w:tcW w:w="569" w:type="pct"/>
          </w:tcPr>
          <w:p w14:paraId="2FF84D93" w14:textId="77777777" w:rsidR="00DF2BDE" w:rsidRPr="001C27B1" w:rsidRDefault="00DF2BDE" w:rsidP="00DF2BDE">
            <w:pPr>
              <w:autoSpaceDE w:val="0"/>
              <w:autoSpaceDN w:val="0"/>
              <w:adjustRightInd w:val="0"/>
              <w:rPr>
                <w:color w:val="000000"/>
              </w:rPr>
            </w:pPr>
            <w:r w:rsidRPr="001C27B1">
              <w:rPr>
                <w:color w:val="000000"/>
              </w:rPr>
              <w:t xml:space="preserve">92 </w:t>
            </w:r>
          </w:p>
        </w:tc>
        <w:tc>
          <w:tcPr>
            <w:tcW w:w="2490" w:type="pct"/>
          </w:tcPr>
          <w:p w14:paraId="63C4DB2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A8DBA27" w14:textId="77777777" w:rsidTr="00DF2BDE">
        <w:trPr>
          <w:trHeight w:val="90"/>
        </w:trPr>
        <w:tc>
          <w:tcPr>
            <w:tcW w:w="479" w:type="pct"/>
          </w:tcPr>
          <w:p w14:paraId="3612A43E" w14:textId="77777777" w:rsidR="00DF2BDE" w:rsidRPr="001C27B1" w:rsidRDefault="00DF2BDE" w:rsidP="00DF2BDE">
            <w:pPr>
              <w:autoSpaceDE w:val="0"/>
              <w:autoSpaceDN w:val="0"/>
              <w:adjustRightInd w:val="0"/>
              <w:rPr>
                <w:color w:val="000000"/>
              </w:rPr>
            </w:pPr>
            <w:r w:rsidRPr="001C27B1">
              <w:rPr>
                <w:color w:val="000000"/>
              </w:rPr>
              <w:t xml:space="preserve">226. </w:t>
            </w:r>
          </w:p>
        </w:tc>
        <w:tc>
          <w:tcPr>
            <w:tcW w:w="1462" w:type="pct"/>
          </w:tcPr>
          <w:p w14:paraId="0433B140" w14:textId="77777777" w:rsidR="00DF2BDE" w:rsidRPr="001C27B1" w:rsidRDefault="00DF2BDE" w:rsidP="00DF2BDE">
            <w:pPr>
              <w:autoSpaceDE w:val="0"/>
              <w:autoSpaceDN w:val="0"/>
              <w:adjustRightInd w:val="0"/>
              <w:rPr>
                <w:color w:val="000000"/>
              </w:rPr>
            </w:pPr>
            <w:r w:rsidRPr="001C27B1">
              <w:rPr>
                <w:color w:val="000000"/>
              </w:rPr>
              <w:t xml:space="preserve">Rywociny </w:t>
            </w:r>
          </w:p>
        </w:tc>
        <w:tc>
          <w:tcPr>
            <w:tcW w:w="569" w:type="pct"/>
          </w:tcPr>
          <w:p w14:paraId="4E2385BE"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43CEAB48"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6FBE81F" w14:textId="77777777" w:rsidTr="00DF2BDE">
        <w:trPr>
          <w:trHeight w:val="90"/>
        </w:trPr>
        <w:tc>
          <w:tcPr>
            <w:tcW w:w="479" w:type="pct"/>
          </w:tcPr>
          <w:p w14:paraId="5A2B5191" w14:textId="77777777" w:rsidR="00DF2BDE" w:rsidRPr="001C27B1" w:rsidRDefault="00DF2BDE" w:rsidP="00DF2BDE">
            <w:pPr>
              <w:autoSpaceDE w:val="0"/>
              <w:autoSpaceDN w:val="0"/>
              <w:adjustRightInd w:val="0"/>
              <w:rPr>
                <w:color w:val="000000"/>
              </w:rPr>
            </w:pPr>
            <w:r w:rsidRPr="001C27B1">
              <w:rPr>
                <w:color w:val="000000"/>
              </w:rPr>
              <w:t xml:space="preserve">227. </w:t>
            </w:r>
          </w:p>
        </w:tc>
        <w:tc>
          <w:tcPr>
            <w:tcW w:w="1462" w:type="pct"/>
          </w:tcPr>
          <w:p w14:paraId="4AE51AFD" w14:textId="77777777" w:rsidR="00DF2BDE" w:rsidRPr="001C27B1" w:rsidRDefault="00DF2BDE" w:rsidP="00DF2BDE">
            <w:pPr>
              <w:autoSpaceDE w:val="0"/>
              <w:autoSpaceDN w:val="0"/>
              <w:adjustRightInd w:val="0"/>
              <w:rPr>
                <w:color w:val="000000"/>
              </w:rPr>
            </w:pPr>
            <w:r w:rsidRPr="001C27B1">
              <w:rPr>
                <w:color w:val="000000"/>
              </w:rPr>
              <w:t xml:space="preserve">Rywociny </w:t>
            </w:r>
          </w:p>
        </w:tc>
        <w:tc>
          <w:tcPr>
            <w:tcW w:w="569" w:type="pct"/>
          </w:tcPr>
          <w:p w14:paraId="52494AA7" w14:textId="77777777" w:rsidR="00DF2BDE" w:rsidRPr="001C27B1" w:rsidRDefault="00DF2BDE" w:rsidP="00DF2BDE">
            <w:pPr>
              <w:autoSpaceDE w:val="0"/>
              <w:autoSpaceDN w:val="0"/>
              <w:adjustRightInd w:val="0"/>
              <w:rPr>
                <w:color w:val="000000"/>
              </w:rPr>
            </w:pPr>
            <w:r w:rsidRPr="001C27B1">
              <w:rPr>
                <w:color w:val="000000"/>
              </w:rPr>
              <w:t xml:space="preserve">02 </w:t>
            </w:r>
          </w:p>
        </w:tc>
        <w:tc>
          <w:tcPr>
            <w:tcW w:w="2490" w:type="pct"/>
          </w:tcPr>
          <w:p w14:paraId="60C1D457"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1F9D4BB4" w14:textId="77777777" w:rsidTr="00DF2BDE">
        <w:trPr>
          <w:trHeight w:val="90"/>
        </w:trPr>
        <w:tc>
          <w:tcPr>
            <w:tcW w:w="479" w:type="pct"/>
          </w:tcPr>
          <w:p w14:paraId="0904B0ED" w14:textId="77777777" w:rsidR="00DF2BDE" w:rsidRPr="001C27B1" w:rsidRDefault="00DF2BDE" w:rsidP="00DF2BDE">
            <w:pPr>
              <w:autoSpaceDE w:val="0"/>
              <w:autoSpaceDN w:val="0"/>
              <w:adjustRightInd w:val="0"/>
              <w:rPr>
                <w:color w:val="000000"/>
              </w:rPr>
            </w:pPr>
            <w:r w:rsidRPr="001C27B1">
              <w:rPr>
                <w:color w:val="000000"/>
              </w:rPr>
              <w:t xml:space="preserve">228. </w:t>
            </w:r>
          </w:p>
        </w:tc>
        <w:tc>
          <w:tcPr>
            <w:tcW w:w="1462" w:type="pct"/>
          </w:tcPr>
          <w:p w14:paraId="14042867" w14:textId="77777777" w:rsidR="00DF2BDE" w:rsidRPr="001C27B1" w:rsidRDefault="00DF2BDE" w:rsidP="00DF2BDE">
            <w:pPr>
              <w:autoSpaceDE w:val="0"/>
              <w:autoSpaceDN w:val="0"/>
              <w:adjustRightInd w:val="0"/>
              <w:rPr>
                <w:color w:val="000000"/>
              </w:rPr>
            </w:pPr>
            <w:r w:rsidRPr="001C27B1">
              <w:rPr>
                <w:color w:val="000000"/>
              </w:rPr>
              <w:t xml:space="preserve">Rywociny </w:t>
            </w:r>
          </w:p>
        </w:tc>
        <w:tc>
          <w:tcPr>
            <w:tcW w:w="569" w:type="pct"/>
          </w:tcPr>
          <w:p w14:paraId="7E8EA2A6" w14:textId="77777777" w:rsidR="00DF2BDE" w:rsidRPr="001C27B1" w:rsidRDefault="00DF2BDE" w:rsidP="00DF2BDE">
            <w:pPr>
              <w:autoSpaceDE w:val="0"/>
              <w:autoSpaceDN w:val="0"/>
              <w:adjustRightInd w:val="0"/>
              <w:rPr>
                <w:color w:val="000000"/>
              </w:rPr>
            </w:pPr>
            <w:r w:rsidRPr="001C27B1">
              <w:rPr>
                <w:color w:val="000000"/>
              </w:rPr>
              <w:t xml:space="preserve">04 </w:t>
            </w:r>
          </w:p>
        </w:tc>
        <w:tc>
          <w:tcPr>
            <w:tcW w:w="2490" w:type="pct"/>
          </w:tcPr>
          <w:p w14:paraId="4102B317"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F6AF98B" w14:textId="77777777" w:rsidTr="00DF2BDE">
        <w:trPr>
          <w:trHeight w:val="90"/>
        </w:trPr>
        <w:tc>
          <w:tcPr>
            <w:tcW w:w="479" w:type="pct"/>
          </w:tcPr>
          <w:p w14:paraId="706E03C4" w14:textId="77777777" w:rsidR="00DF2BDE" w:rsidRPr="001C27B1" w:rsidRDefault="00DF2BDE" w:rsidP="00DF2BDE">
            <w:pPr>
              <w:autoSpaceDE w:val="0"/>
              <w:autoSpaceDN w:val="0"/>
              <w:adjustRightInd w:val="0"/>
              <w:rPr>
                <w:color w:val="000000"/>
              </w:rPr>
            </w:pPr>
            <w:r w:rsidRPr="001C27B1">
              <w:rPr>
                <w:color w:val="000000"/>
              </w:rPr>
              <w:t xml:space="preserve">229. </w:t>
            </w:r>
          </w:p>
        </w:tc>
        <w:tc>
          <w:tcPr>
            <w:tcW w:w="1462" w:type="pct"/>
          </w:tcPr>
          <w:p w14:paraId="47936C11" w14:textId="77777777" w:rsidR="00DF2BDE" w:rsidRPr="001C27B1" w:rsidRDefault="00DF2BDE" w:rsidP="00DF2BDE">
            <w:pPr>
              <w:autoSpaceDE w:val="0"/>
              <w:autoSpaceDN w:val="0"/>
              <w:adjustRightInd w:val="0"/>
              <w:rPr>
                <w:color w:val="000000"/>
              </w:rPr>
            </w:pPr>
            <w:r w:rsidRPr="001C27B1">
              <w:rPr>
                <w:color w:val="000000"/>
              </w:rPr>
              <w:t xml:space="preserve">Rywociny </w:t>
            </w:r>
          </w:p>
        </w:tc>
        <w:tc>
          <w:tcPr>
            <w:tcW w:w="569" w:type="pct"/>
          </w:tcPr>
          <w:p w14:paraId="7DA5975F" w14:textId="77777777" w:rsidR="00DF2BDE" w:rsidRPr="001C27B1" w:rsidRDefault="00DF2BDE" w:rsidP="00DF2BDE">
            <w:pPr>
              <w:autoSpaceDE w:val="0"/>
              <w:autoSpaceDN w:val="0"/>
              <w:adjustRightInd w:val="0"/>
              <w:rPr>
                <w:color w:val="000000"/>
              </w:rPr>
            </w:pPr>
            <w:r w:rsidRPr="001C27B1">
              <w:rPr>
                <w:color w:val="000000"/>
              </w:rPr>
              <w:t xml:space="preserve">04 </w:t>
            </w:r>
          </w:p>
        </w:tc>
        <w:tc>
          <w:tcPr>
            <w:tcW w:w="2490" w:type="pct"/>
          </w:tcPr>
          <w:p w14:paraId="54AD177D"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8D3C8A7" w14:textId="77777777" w:rsidTr="00DF2BDE">
        <w:trPr>
          <w:trHeight w:val="90"/>
        </w:trPr>
        <w:tc>
          <w:tcPr>
            <w:tcW w:w="479" w:type="pct"/>
          </w:tcPr>
          <w:p w14:paraId="15F408E3" w14:textId="77777777" w:rsidR="00DF2BDE" w:rsidRPr="001C27B1" w:rsidRDefault="00DF2BDE" w:rsidP="00DF2BDE">
            <w:pPr>
              <w:autoSpaceDE w:val="0"/>
              <w:autoSpaceDN w:val="0"/>
              <w:adjustRightInd w:val="0"/>
              <w:rPr>
                <w:color w:val="000000"/>
              </w:rPr>
            </w:pPr>
            <w:r w:rsidRPr="001C27B1">
              <w:rPr>
                <w:color w:val="000000"/>
              </w:rPr>
              <w:t xml:space="preserve">230. </w:t>
            </w:r>
          </w:p>
        </w:tc>
        <w:tc>
          <w:tcPr>
            <w:tcW w:w="1462" w:type="pct"/>
          </w:tcPr>
          <w:p w14:paraId="4E05B991" w14:textId="77777777" w:rsidR="00DF2BDE" w:rsidRPr="001C27B1" w:rsidRDefault="00DF2BDE" w:rsidP="00DF2BDE">
            <w:pPr>
              <w:autoSpaceDE w:val="0"/>
              <w:autoSpaceDN w:val="0"/>
              <w:adjustRightInd w:val="0"/>
              <w:rPr>
                <w:color w:val="000000"/>
              </w:rPr>
            </w:pPr>
            <w:r w:rsidRPr="001C27B1">
              <w:rPr>
                <w:color w:val="000000"/>
              </w:rPr>
              <w:t xml:space="preserve">Rywociny </w:t>
            </w:r>
          </w:p>
        </w:tc>
        <w:tc>
          <w:tcPr>
            <w:tcW w:w="569" w:type="pct"/>
          </w:tcPr>
          <w:p w14:paraId="4CACC5FE" w14:textId="77777777" w:rsidR="00DF2BDE" w:rsidRPr="001C27B1" w:rsidRDefault="00DF2BDE" w:rsidP="00DF2BDE">
            <w:pPr>
              <w:autoSpaceDE w:val="0"/>
              <w:autoSpaceDN w:val="0"/>
              <w:adjustRightInd w:val="0"/>
              <w:rPr>
                <w:color w:val="000000"/>
              </w:rPr>
            </w:pPr>
            <w:r w:rsidRPr="001C27B1">
              <w:rPr>
                <w:color w:val="000000"/>
              </w:rPr>
              <w:t xml:space="preserve">12 </w:t>
            </w:r>
          </w:p>
        </w:tc>
        <w:tc>
          <w:tcPr>
            <w:tcW w:w="2490" w:type="pct"/>
          </w:tcPr>
          <w:p w14:paraId="1B3484B5"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46BB200" w14:textId="77777777" w:rsidTr="00DF2BDE">
        <w:trPr>
          <w:trHeight w:val="90"/>
        </w:trPr>
        <w:tc>
          <w:tcPr>
            <w:tcW w:w="479" w:type="pct"/>
          </w:tcPr>
          <w:p w14:paraId="7FC591A5" w14:textId="77777777" w:rsidR="00DF2BDE" w:rsidRPr="001C27B1" w:rsidRDefault="00DF2BDE" w:rsidP="00DF2BDE">
            <w:pPr>
              <w:autoSpaceDE w:val="0"/>
              <w:autoSpaceDN w:val="0"/>
              <w:adjustRightInd w:val="0"/>
              <w:rPr>
                <w:color w:val="000000"/>
              </w:rPr>
            </w:pPr>
            <w:r w:rsidRPr="001C27B1">
              <w:rPr>
                <w:color w:val="000000"/>
              </w:rPr>
              <w:t xml:space="preserve">231. </w:t>
            </w:r>
          </w:p>
        </w:tc>
        <w:tc>
          <w:tcPr>
            <w:tcW w:w="1462" w:type="pct"/>
          </w:tcPr>
          <w:p w14:paraId="5971651F" w14:textId="77777777" w:rsidR="00DF2BDE" w:rsidRPr="001C27B1" w:rsidRDefault="00DF2BDE" w:rsidP="00DF2BDE">
            <w:pPr>
              <w:autoSpaceDE w:val="0"/>
              <w:autoSpaceDN w:val="0"/>
              <w:adjustRightInd w:val="0"/>
              <w:rPr>
                <w:color w:val="000000"/>
              </w:rPr>
            </w:pPr>
            <w:r w:rsidRPr="001C27B1">
              <w:rPr>
                <w:color w:val="000000"/>
              </w:rPr>
              <w:t xml:space="preserve">Rywociny </w:t>
            </w:r>
          </w:p>
        </w:tc>
        <w:tc>
          <w:tcPr>
            <w:tcW w:w="569" w:type="pct"/>
          </w:tcPr>
          <w:p w14:paraId="6E412B9A" w14:textId="77777777" w:rsidR="00DF2BDE" w:rsidRPr="001C27B1" w:rsidRDefault="00DF2BDE" w:rsidP="00DF2BDE">
            <w:pPr>
              <w:autoSpaceDE w:val="0"/>
              <w:autoSpaceDN w:val="0"/>
              <w:adjustRightInd w:val="0"/>
              <w:rPr>
                <w:color w:val="000000"/>
              </w:rPr>
            </w:pPr>
            <w:r w:rsidRPr="001C27B1">
              <w:rPr>
                <w:color w:val="000000"/>
              </w:rPr>
              <w:t xml:space="preserve">12 </w:t>
            </w:r>
          </w:p>
        </w:tc>
        <w:tc>
          <w:tcPr>
            <w:tcW w:w="2490" w:type="pct"/>
          </w:tcPr>
          <w:p w14:paraId="5532AEE0"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6B39C43" w14:textId="77777777" w:rsidTr="00DF2BDE">
        <w:trPr>
          <w:trHeight w:val="90"/>
        </w:trPr>
        <w:tc>
          <w:tcPr>
            <w:tcW w:w="479" w:type="pct"/>
          </w:tcPr>
          <w:p w14:paraId="02986FB0" w14:textId="77777777" w:rsidR="00DF2BDE" w:rsidRPr="001C27B1" w:rsidRDefault="00DF2BDE" w:rsidP="00DF2BDE">
            <w:pPr>
              <w:autoSpaceDE w:val="0"/>
              <w:autoSpaceDN w:val="0"/>
              <w:adjustRightInd w:val="0"/>
              <w:rPr>
                <w:color w:val="000000"/>
              </w:rPr>
            </w:pPr>
            <w:r w:rsidRPr="001C27B1">
              <w:rPr>
                <w:color w:val="000000"/>
              </w:rPr>
              <w:t xml:space="preserve">232. </w:t>
            </w:r>
          </w:p>
        </w:tc>
        <w:tc>
          <w:tcPr>
            <w:tcW w:w="1462" w:type="pct"/>
          </w:tcPr>
          <w:p w14:paraId="2D016391" w14:textId="77777777" w:rsidR="00DF2BDE" w:rsidRPr="001C27B1" w:rsidRDefault="00DF2BDE" w:rsidP="00DF2BDE">
            <w:pPr>
              <w:autoSpaceDE w:val="0"/>
              <w:autoSpaceDN w:val="0"/>
              <w:adjustRightInd w:val="0"/>
              <w:rPr>
                <w:color w:val="000000"/>
              </w:rPr>
            </w:pPr>
            <w:r w:rsidRPr="001C27B1">
              <w:rPr>
                <w:color w:val="000000"/>
              </w:rPr>
              <w:t xml:space="preserve">Rywociny </w:t>
            </w:r>
          </w:p>
        </w:tc>
        <w:tc>
          <w:tcPr>
            <w:tcW w:w="569" w:type="pct"/>
          </w:tcPr>
          <w:p w14:paraId="29558719" w14:textId="77777777" w:rsidR="00DF2BDE" w:rsidRPr="001C27B1" w:rsidRDefault="00DF2BDE" w:rsidP="00DF2BDE">
            <w:pPr>
              <w:autoSpaceDE w:val="0"/>
              <w:autoSpaceDN w:val="0"/>
              <w:adjustRightInd w:val="0"/>
              <w:rPr>
                <w:color w:val="000000"/>
              </w:rPr>
            </w:pPr>
            <w:r w:rsidRPr="001C27B1">
              <w:rPr>
                <w:color w:val="000000"/>
              </w:rPr>
              <w:t xml:space="preserve">18 </w:t>
            </w:r>
          </w:p>
        </w:tc>
        <w:tc>
          <w:tcPr>
            <w:tcW w:w="2490" w:type="pct"/>
          </w:tcPr>
          <w:p w14:paraId="512C9742"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5747F030" w14:textId="77777777" w:rsidTr="00DF2BDE">
        <w:trPr>
          <w:trHeight w:val="90"/>
        </w:trPr>
        <w:tc>
          <w:tcPr>
            <w:tcW w:w="479" w:type="pct"/>
          </w:tcPr>
          <w:p w14:paraId="237E95A7" w14:textId="77777777" w:rsidR="00DF2BDE" w:rsidRPr="001C27B1" w:rsidRDefault="00DF2BDE" w:rsidP="00DF2BDE">
            <w:pPr>
              <w:autoSpaceDE w:val="0"/>
              <w:autoSpaceDN w:val="0"/>
              <w:adjustRightInd w:val="0"/>
              <w:rPr>
                <w:color w:val="000000"/>
              </w:rPr>
            </w:pPr>
            <w:r w:rsidRPr="001C27B1">
              <w:rPr>
                <w:color w:val="000000"/>
              </w:rPr>
              <w:t xml:space="preserve">233. </w:t>
            </w:r>
          </w:p>
        </w:tc>
        <w:tc>
          <w:tcPr>
            <w:tcW w:w="1462" w:type="pct"/>
          </w:tcPr>
          <w:p w14:paraId="4A3FDCF1" w14:textId="77777777" w:rsidR="00DF2BDE" w:rsidRPr="001C27B1" w:rsidRDefault="00DF2BDE" w:rsidP="00DF2BDE">
            <w:pPr>
              <w:autoSpaceDE w:val="0"/>
              <w:autoSpaceDN w:val="0"/>
              <w:adjustRightInd w:val="0"/>
              <w:rPr>
                <w:color w:val="000000"/>
              </w:rPr>
            </w:pPr>
            <w:r w:rsidRPr="001C27B1">
              <w:rPr>
                <w:color w:val="000000"/>
              </w:rPr>
              <w:t xml:space="preserve">Rywociny </w:t>
            </w:r>
          </w:p>
        </w:tc>
        <w:tc>
          <w:tcPr>
            <w:tcW w:w="569" w:type="pct"/>
          </w:tcPr>
          <w:p w14:paraId="0F0BE903" w14:textId="77777777" w:rsidR="00DF2BDE" w:rsidRPr="001C27B1" w:rsidRDefault="00DF2BDE" w:rsidP="00DF2BDE">
            <w:pPr>
              <w:autoSpaceDE w:val="0"/>
              <w:autoSpaceDN w:val="0"/>
              <w:adjustRightInd w:val="0"/>
              <w:rPr>
                <w:color w:val="000000"/>
              </w:rPr>
            </w:pPr>
            <w:r w:rsidRPr="001C27B1">
              <w:rPr>
                <w:color w:val="000000"/>
              </w:rPr>
              <w:t xml:space="preserve">20 </w:t>
            </w:r>
          </w:p>
        </w:tc>
        <w:tc>
          <w:tcPr>
            <w:tcW w:w="2490" w:type="pct"/>
          </w:tcPr>
          <w:p w14:paraId="56F6DB4D"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513A2D9F" w14:textId="77777777" w:rsidTr="00DF2BDE">
        <w:trPr>
          <w:trHeight w:val="90"/>
        </w:trPr>
        <w:tc>
          <w:tcPr>
            <w:tcW w:w="479" w:type="pct"/>
          </w:tcPr>
          <w:p w14:paraId="7DD64BC2" w14:textId="77777777" w:rsidR="00DF2BDE" w:rsidRPr="001C27B1" w:rsidRDefault="00DF2BDE" w:rsidP="00DF2BDE">
            <w:pPr>
              <w:autoSpaceDE w:val="0"/>
              <w:autoSpaceDN w:val="0"/>
              <w:adjustRightInd w:val="0"/>
              <w:rPr>
                <w:color w:val="000000"/>
              </w:rPr>
            </w:pPr>
            <w:r w:rsidRPr="001C27B1">
              <w:rPr>
                <w:color w:val="000000"/>
              </w:rPr>
              <w:t xml:space="preserve">234. </w:t>
            </w:r>
          </w:p>
        </w:tc>
        <w:tc>
          <w:tcPr>
            <w:tcW w:w="1462" w:type="pct"/>
          </w:tcPr>
          <w:p w14:paraId="21254804"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2E4882B8"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2ECB8857" w14:textId="77777777" w:rsidR="00DF2BDE" w:rsidRPr="001C27B1" w:rsidRDefault="00DF2BDE" w:rsidP="00DF2BDE">
            <w:pPr>
              <w:autoSpaceDE w:val="0"/>
              <w:autoSpaceDN w:val="0"/>
              <w:adjustRightInd w:val="0"/>
              <w:rPr>
                <w:color w:val="000000"/>
              </w:rPr>
            </w:pPr>
            <w:r w:rsidRPr="001C27B1">
              <w:rPr>
                <w:color w:val="000000"/>
              </w:rPr>
              <w:t xml:space="preserve">układ ruralistyczny </w:t>
            </w:r>
          </w:p>
        </w:tc>
      </w:tr>
      <w:tr w:rsidR="00DF2BDE" w:rsidRPr="001C27B1" w14:paraId="0A3B80C9" w14:textId="77777777" w:rsidTr="00DF2BDE">
        <w:trPr>
          <w:trHeight w:val="90"/>
        </w:trPr>
        <w:tc>
          <w:tcPr>
            <w:tcW w:w="479" w:type="pct"/>
          </w:tcPr>
          <w:p w14:paraId="3FF5198F" w14:textId="77777777" w:rsidR="00DF2BDE" w:rsidRPr="001C27B1" w:rsidRDefault="00DF2BDE" w:rsidP="00DF2BDE">
            <w:pPr>
              <w:autoSpaceDE w:val="0"/>
              <w:autoSpaceDN w:val="0"/>
              <w:adjustRightInd w:val="0"/>
              <w:rPr>
                <w:color w:val="000000"/>
              </w:rPr>
            </w:pPr>
            <w:r w:rsidRPr="001C27B1">
              <w:rPr>
                <w:color w:val="000000"/>
              </w:rPr>
              <w:t xml:space="preserve">235. </w:t>
            </w:r>
          </w:p>
        </w:tc>
        <w:tc>
          <w:tcPr>
            <w:tcW w:w="1462" w:type="pct"/>
          </w:tcPr>
          <w:p w14:paraId="38E252E6"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5D931420"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6E77EFE8"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B051226" w14:textId="77777777" w:rsidTr="00DF2BDE">
        <w:trPr>
          <w:trHeight w:val="90"/>
        </w:trPr>
        <w:tc>
          <w:tcPr>
            <w:tcW w:w="479" w:type="pct"/>
          </w:tcPr>
          <w:p w14:paraId="27C848E8" w14:textId="77777777" w:rsidR="00DF2BDE" w:rsidRPr="001C27B1" w:rsidRDefault="00DF2BDE" w:rsidP="00DF2BDE">
            <w:pPr>
              <w:autoSpaceDE w:val="0"/>
              <w:autoSpaceDN w:val="0"/>
              <w:adjustRightInd w:val="0"/>
              <w:rPr>
                <w:color w:val="000000"/>
              </w:rPr>
            </w:pPr>
            <w:r w:rsidRPr="001C27B1">
              <w:rPr>
                <w:color w:val="000000"/>
              </w:rPr>
              <w:t xml:space="preserve">236. </w:t>
            </w:r>
          </w:p>
        </w:tc>
        <w:tc>
          <w:tcPr>
            <w:tcW w:w="1462" w:type="pct"/>
          </w:tcPr>
          <w:p w14:paraId="49A1B45D"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5B912395"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6A0EF620"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3DFF31BA" w14:textId="77777777" w:rsidTr="00DF2BDE">
        <w:trPr>
          <w:trHeight w:val="90"/>
        </w:trPr>
        <w:tc>
          <w:tcPr>
            <w:tcW w:w="479" w:type="pct"/>
          </w:tcPr>
          <w:p w14:paraId="6C96248D" w14:textId="77777777" w:rsidR="00DF2BDE" w:rsidRPr="001C27B1" w:rsidRDefault="00DF2BDE" w:rsidP="00DF2BDE">
            <w:pPr>
              <w:autoSpaceDE w:val="0"/>
              <w:autoSpaceDN w:val="0"/>
              <w:adjustRightInd w:val="0"/>
              <w:rPr>
                <w:color w:val="000000"/>
              </w:rPr>
            </w:pPr>
            <w:r w:rsidRPr="001C27B1">
              <w:rPr>
                <w:color w:val="000000"/>
              </w:rPr>
              <w:t xml:space="preserve">237. </w:t>
            </w:r>
          </w:p>
        </w:tc>
        <w:tc>
          <w:tcPr>
            <w:tcW w:w="1462" w:type="pct"/>
          </w:tcPr>
          <w:p w14:paraId="570532E0"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7D7DACBD"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5958C80B"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575F638" w14:textId="77777777" w:rsidTr="00DF2BDE">
        <w:trPr>
          <w:trHeight w:val="90"/>
        </w:trPr>
        <w:tc>
          <w:tcPr>
            <w:tcW w:w="479" w:type="pct"/>
          </w:tcPr>
          <w:p w14:paraId="02237D59" w14:textId="77777777" w:rsidR="00DF2BDE" w:rsidRPr="001C27B1" w:rsidRDefault="00DF2BDE" w:rsidP="00DF2BDE">
            <w:pPr>
              <w:autoSpaceDE w:val="0"/>
              <w:autoSpaceDN w:val="0"/>
              <w:adjustRightInd w:val="0"/>
              <w:rPr>
                <w:color w:val="000000"/>
              </w:rPr>
            </w:pPr>
            <w:r w:rsidRPr="001C27B1">
              <w:rPr>
                <w:color w:val="000000"/>
              </w:rPr>
              <w:t xml:space="preserve">238. </w:t>
            </w:r>
          </w:p>
        </w:tc>
        <w:tc>
          <w:tcPr>
            <w:tcW w:w="1462" w:type="pct"/>
          </w:tcPr>
          <w:p w14:paraId="268C6B77"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74038D8B" w14:textId="77777777" w:rsidR="00DF2BDE" w:rsidRPr="001C27B1" w:rsidRDefault="00DF2BDE" w:rsidP="00DF2BDE">
            <w:pPr>
              <w:autoSpaceDE w:val="0"/>
              <w:autoSpaceDN w:val="0"/>
              <w:adjustRightInd w:val="0"/>
              <w:rPr>
                <w:color w:val="000000"/>
              </w:rPr>
            </w:pPr>
            <w:r w:rsidRPr="001C27B1">
              <w:rPr>
                <w:color w:val="000000"/>
              </w:rPr>
              <w:t xml:space="preserve">01 </w:t>
            </w:r>
          </w:p>
        </w:tc>
        <w:tc>
          <w:tcPr>
            <w:tcW w:w="2490" w:type="pct"/>
          </w:tcPr>
          <w:p w14:paraId="475A121E"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D9A078B" w14:textId="77777777" w:rsidTr="00DF2BDE">
        <w:trPr>
          <w:trHeight w:val="90"/>
        </w:trPr>
        <w:tc>
          <w:tcPr>
            <w:tcW w:w="479" w:type="pct"/>
          </w:tcPr>
          <w:p w14:paraId="79739CB4" w14:textId="77777777" w:rsidR="00DF2BDE" w:rsidRPr="001C27B1" w:rsidRDefault="00DF2BDE" w:rsidP="00DF2BDE">
            <w:pPr>
              <w:autoSpaceDE w:val="0"/>
              <w:autoSpaceDN w:val="0"/>
              <w:adjustRightInd w:val="0"/>
              <w:rPr>
                <w:color w:val="000000"/>
              </w:rPr>
            </w:pPr>
            <w:r w:rsidRPr="001C27B1">
              <w:rPr>
                <w:color w:val="000000"/>
              </w:rPr>
              <w:t xml:space="preserve">239. </w:t>
            </w:r>
          </w:p>
        </w:tc>
        <w:tc>
          <w:tcPr>
            <w:tcW w:w="1462" w:type="pct"/>
          </w:tcPr>
          <w:p w14:paraId="634FA7D7"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01E6C617"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0D4A11D0"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AC2A15D" w14:textId="77777777" w:rsidTr="00DF2BDE">
        <w:trPr>
          <w:trHeight w:val="90"/>
        </w:trPr>
        <w:tc>
          <w:tcPr>
            <w:tcW w:w="479" w:type="pct"/>
          </w:tcPr>
          <w:p w14:paraId="49204C0F" w14:textId="77777777" w:rsidR="00DF2BDE" w:rsidRPr="001C27B1" w:rsidRDefault="00DF2BDE" w:rsidP="00DF2BDE">
            <w:pPr>
              <w:autoSpaceDE w:val="0"/>
              <w:autoSpaceDN w:val="0"/>
              <w:adjustRightInd w:val="0"/>
              <w:rPr>
                <w:color w:val="000000"/>
              </w:rPr>
            </w:pPr>
            <w:r w:rsidRPr="001C27B1">
              <w:rPr>
                <w:color w:val="000000"/>
              </w:rPr>
              <w:t xml:space="preserve">240. </w:t>
            </w:r>
          </w:p>
        </w:tc>
        <w:tc>
          <w:tcPr>
            <w:tcW w:w="1462" w:type="pct"/>
          </w:tcPr>
          <w:p w14:paraId="7712ADA4"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229C76BF"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67845520"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17BB6F8" w14:textId="77777777" w:rsidTr="00DF2BDE">
        <w:trPr>
          <w:trHeight w:val="90"/>
        </w:trPr>
        <w:tc>
          <w:tcPr>
            <w:tcW w:w="479" w:type="pct"/>
          </w:tcPr>
          <w:p w14:paraId="77B54679" w14:textId="77777777" w:rsidR="00DF2BDE" w:rsidRPr="001C27B1" w:rsidRDefault="00DF2BDE" w:rsidP="00DF2BDE">
            <w:pPr>
              <w:autoSpaceDE w:val="0"/>
              <w:autoSpaceDN w:val="0"/>
              <w:adjustRightInd w:val="0"/>
              <w:rPr>
                <w:color w:val="000000"/>
              </w:rPr>
            </w:pPr>
            <w:r w:rsidRPr="001C27B1">
              <w:rPr>
                <w:color w:val="000000"/>
              </w:rPr>
              <w:t xml:space="preserve">241. </w:t>
            </w:r>
          </w:p>
        </w:tc>
        <w:tc>
          <w:tcPr>
            <w:tcW w:w="1462" w:type="pct"/>
          </w:tcPr>
          <w:p w14:paraId="005D7A0F"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1D204CB8" w14:textId="77777777" w:rsidR="00DF2BDE" w:rsidRPr="001C27B1" w:rsidRDefault="00DF2BDE" w:rsidP="00DF2BDE">
            <w:pPr>
              <w:autoSpaceDE w:val="0"/>
              <w:autoSpaceDN w:val="0"/>
              <w:adjustRightInd w:val="0"/>
              <w:rPr>
                <w:color w:val="000000"/>
              </w:rPr>
            </w:pPr>
            <w:r w:rsidRPr="001C27B1">
              <w:rPr>
                <w:color w:val="000000"/>
              </w:rPr>
              <w:t xml:space="preserve">06 </w:t>
            </w:r>
          </w:p>
        </w:tc>
        <w:tc>
          <w:tcPr>
            <w:tcW w:w="2490" w:type="pct"/>
          </w:tcPr>
          <w:p w14:paraId="7B2BFC51"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700C3D41" w14:textId="77777777" w:rsidTr="00DF2BDE">
        <w:trPr>
          <w:trHeight w:val="90"/>
        </w:trPr>
        <w:tc>
          <w:tcPr>
            <w:tcW w:w="479" w:type="pct"/>
          </w:tcPr>
          <w:p w14:paraId="6227388F" w14:textId="77777777" w:rsidR="00DF2BDE" w:rsidRPr="001C27B1" w:rsidRDefault="00DF2BDE" w:rsidP="00DF2BDE">
            <w:pPr>
              <w:autoSpaceDE w:val="0"/>
              <w:autoSpaceDN w:val="0"/>
              <w:adjustRightInd w:val="0"/>
              <w:rPr>
                <w:color w:val="000000"/>
              </w:rPr>
            </w:pPr>
            <w:r w:rsidRPr="001C27B1">
              <w:rPr>
                <w:color w:val="000000"/>
              </w:rPr>
              <w:t xml:space="preserve">242. </w:t>
            </w:r>
          </w:p>
        </w:tc>
        <w:tc>
          <w:tcPr>
            <w:tcW w:w="1462" w:type="pct"/>
          </w:tcPr>
          <w:p w14:paraId="15B1B871"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5DFD8F81" w14:textId="77777777" w:rsidR="00DF2BDE" w:rsidRPr="001C27B1" w:rsidRDefault="00DF2BDE" w:rsidP="00DF2BDE">
            <w:pPr>
              <w:autoSpaceDE w:val="0"/>
              <w:autoSpaceDN w:val="0"/>
              <w:adjustRightInd w:val="0"/>
              <w:rPr>
                <w:color w:val="000000"/>
              </w:rPr>
            </w:pPr>
            <w:r w:rsidRPr="001C27B1">
              <w:rPr>
                <w:color w:val="000000"/>
              </w:rPr>
              <w:t xml:space="preserve">06 </w:t>
            </w:r>
          </w:p>
        </w:tc>
        <w:tc>
          <w:tcPr>
            <w:tcW w:w="2490" w:type="pct"/>
          </w:tcPr>
          <w:p w14:paraId="63773A80"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43005F3" w14:textId="77777777" w:rsidTr="00DF2BDE">
        <w:trPr>
          <w:trHeight w:val="90"/>
        </w:trPr>
        <w:tc>
          <w:tcPr>
            <w:tcW w:w="479" w:type="pct"/>
          </w:tcPr>
          <w:p w14:paraId="2096D104" w14:textId="77777777" w:rsidR="00DF2BDE" w:rsidRPr="001C27B1" w:rsidRDefault="00DF2BDE" w:rsidP="00DF2BDE">
            <w:pPr>
              <w:autoSpaceDE w:val="0"/>
              <w:autoSpaceDN w:val="0"/>
              <w:adjustRightInd w:val="0"/>
              <w:rPr>
                <w:color w:val="000000"/>
              </w:rPr>
            </w:pPr>
            <w:r w:rsidRPr="001C27B1">
              <w:rPr>
                <w:color w:val="000000"/>
              </w:rPr>
              <w:t xml:space="preserve">243. </w:t>
            </w:r>
          </w:p>
        </w:tc>
        <w:tc>
          <w:tcPr>
            <w:tcW w:w="1462" w:type="pct"/>
          </w:tcPr>
          <w:p w14:paraId="54DD373B"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459CB5CA" w14:textId="77777777" w:rsidR="00DF2BDE" w:rsidRPr="001C27B1" w:rsidRDefault="00DF2BDE" w:rsidP="00DF2BDE">
            <w:pPr>
              <w:autoSpaceDE w:val="0"/>
              <w:autoSpaceDN w:val="0"/>
              <w:adjustRightInd w:val="0"/>
              <w:rPr>
                <w:color w:val="000000"/>
              </w:rPr>
            </w:pPr>
            <w:r w:rsidRPr="001C27B1">
              <w:rPr>
                <w:color w:val="000000"/>
              </w:rPr>
              <w:t xml:space="preserve">07 </w:t>
            </w:r>
          </w:p>
        </w:tc>
        <w:tc>
          <w:tcPr>
            <w:tcW w:w="2490" w:type="pct"/>
          </w:tcPr>
          <w:p w14:paraId="27F6DAAE"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073C087" w14:textId="77777777" w:rsidTr="00DF2BDE">
        <w:trPr>
          <w:trHeight w:val="90"/>
        </w:trPr>
        <w:tc>
          <w:tcPr>
            <w:tcW w:w="479" w:type="pct"/>
          </w:tcPr>
          <w:p w14:paraId="016112B9" w14:textId="77777777" w:rsidR="00DF2BDE" w:rsidRPr="001C27B1" w:rsidRDefault="00DF2BDE" w:rsidP="00DF2BDE">
            <w:pPr>
              <w:autoSpaceDE w:val="0"/>
              <w:autoSpaceDN w:val="0"/>
              <w:adjustRightInd w:val="0"/>
              <w:rPr>
                <w:color w:val="000000"/>
              </w:rPr>
            </w:pPr>
            <w:r w:rsidRPr="001C27B1">
              <w:rPr>
                <w:color w:val="000000"/>
              </w:rPr>
              <w:t xml:space="preserve">244. </w:t>
            </w:r>
          </w:p>
        </w:tc>
        <w:tc>
          <w:tcPr>
            <w:tcW w:w="1462" w:type="pct"/>
          </w:tcPr>
          <w:p w14:paraId="0417F5B6"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263A0AEE" w14:textId="77777777" w:rsidR="00DF2BDE" w:rsidRPr="001C27B1" w:rsidRDefault="00DF2BDE" w:rsidP="00DF2BDE">
            <w:pPr>
              <w:autoSpaceDE w:val="0"/>
              <w:autoSpaceDN w:val="0"/>
              <w:adjustRightInd w:val="0"/>
              <w:rPr>
                <w:color w:val="000000"/>
              </w:rPr>
            </w:pPr>
            <w:r w:rsidRPr="001C27B1">
              <w:rPr>
                <w:color w:val="000000"/>
              </w:rPr>
              <w:t xml:space="preserve">07 </w:t>
            </w:r>
          </w:p>
        </w:tc>
        <w:tc>
          <w:tcPr>
            <w:tcW w:w="2490" w:type="pct"/>
          </w:tcPr>
          <w:p w14:paraId="1BC21A32"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748026E" w14:textId="77777777" w:rsidTr="00DF2BDE">
        <w:trPr>
          <w:trHeight w:val="90"/>
        </w:trPr>
        <w:tc>
          <w:tcPr>
            <w:tcW w:w="479" w:type="pct"/>
          </w:tcPr>
          <w:p w14:paraId="73ADBA64" w14:textId="77777777" w:rsidR="00DF2BDE" w:rsidRPr="001C27B1" w:rsidRDefault="00DF2BDE" w:rsidP="00DF2BDE">
            <w:pPr>
              <w:autoSpaceDE w:val="0"/>
              <w:autoSpaceDN w:val="0"/>
              <w:adjustRightInd w:val="0"/>
              <w:rPr>
                <w:color w:val="000000"/>
              </w:rPr>
            </w:pPr>
            <w:r w:rsidRPr="001C27B1">
              <w:rPr>
                <w:color w:val="000000"/>
              </w:rPr>
              <w:t xml:space="preserve">245. </w:t>
            </w:r>
          </w:p>
        </w:tc>
        <w:tc>
          <w:tcPr>
            <w:tcW w:w="1462" w:type="pct"/>
          </w:tcPr>
          <w:p w14:paraId="6AD4917D"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77DE5F78" w14:textId="77777777" w:rsidR="00DF2BDE" w:rsidRPr="001C27B1" w:rsidRDefault="00DF2BDE" w:rsidP="00DF2BDE">
            <w:pPr>
              <w:autoSpaceDE w:val="0"/>
              <w:autoSpaceDN w:val="0"/>
              <w:adjustRightInd w:val="0"/>
              <w:rPr>
                <w:color w:val="000000"/>
              </w:rPr>
            </w:pPr>
            <w:r w:rsidRPr="001C27B1">
              <w:rPr>
                <w:color w:val="000000"/>
              </w:rPr>
              <w:t xml:space="preserve">11 </w:t>
            </w:r>
          </w:p>
        </w:tc>
        <w:tc>
          <w:tcPr>
            <w:tcW w:w="2490" w:type="pct"/>
          </w:tcPr>
          <w:p w14:paraId="29017090"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2F9CFBA" w14:textId="77777777" w:rsidTr="00DF2BDE">
        <w:trPr>
          <w:trHeight w:val="90"/>
        </w:trPr>
        <w:tc>
          <w:tcPr>
            <w:tcW w:w="479" w:type="pct"/>
          </w:tcPr>
          <w:p w14:paraId="6091FFB0" w14:textId="77777777" w:rsidR="00DF2BDE" w:rsidRPr="001C27B1" w:rsidRDefault="00DF2BDE" w:rsidP="00DF2BDE">
            <w:pPr>
              <w:autoSpaceDE w:val="0"/>
              <w:autoSpaceDN w:val="0"/>
              <w:adjustRightInd w:val="0"/>
              <w:rPr>
                <w:color w:val="000000"/>
              </w:rPr>
            </w:pPr>
            <w:r w:rsidRPr="001C27B1">
              <w:rPr>
                <w:color w:val="000000"/>
              </w:rPr>
              <w:t xml:space="preserve">246. </w:t>
            </w:r>
          </w:p>
        </w:tc>
        <w:tc>
          <w:tcPr>
            <w:tcW w:w="1462" w:type="pct"/>
          </w:tcPr>
          <w:p w14:paraId="5C0AF8F3"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2BFD5F57" w14:textId="77777777" w:rsidR="00DF2BDE" w:rsidRPr="001C27B1" w:rsidRDefault="00DF2BDE" w:rsidP="00DF2BDE">
            <w:pPr>
              <w:autoSpaceDE w:val="0"/>
              <w:autoSpaceDN w:val="0"/>
              <w:adjustRightInd w:val="0"/>
              <w:rPr>
                <w:color w:val="000000"/>
              </w:rPr>
            </w:pPr>
            <w:r w:rsidRPr="001C27B1">
              <w:rPr>
                <w:color w:val="000000"/>
              </w:rPr>
              <w:t xml:space="preserve">22 </w:t>
            </w:r>
          </w:p>
        </w:tc>
        <w:tc>
          <w:tcPr>
            <w:tcW w:w="2490" w:type="pct"/>
          </w:tcPr>
          <w:p w14:paraId="323F5703"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DCAE96F" w14:textId="77777777" w:rsidTr="00DF2BDE">
        <w:trPr>
          <w:trHeight w:val="90"/>
        </w:trPr>
        <w:tc>
          <w:tcPr>
            <w:tcW w:w="479" w:type="pct"/>
          </w:tcPr>
          <w:p w14:paraId="04A2F0E9" w14:textId="77777777" w:rsidR="00DF2BDE" w:rsidRPr="001C27B1" w:rsidRDefault="00DF2BDE" w:rsidP="00DF2BDE">
            <w:pPr>
              <w:autoSpaceDE w:val="0"/>
              <w:autoSpaceDN w:val="0"/>
              <w:adjustRightInd w:val="0"/>
              <w:rPr>
                <w:color w:val="000000"/>
              </w:rPr>
            </w:pPr>
            <w:r w:rsidRPr="001C27B1">
              <w:rPr>
                <w:color w:val="000000"/>
              </w:rPr>
              <w:t xml:space="preserve">247. </w:t>
            </w:r>
          </w:p>
        </w:tc>
        <w:tc>
          <w:tcPr>
            <w:tcW w:w="1462" w:type="pct"/>
          </w:tcPr>
          <w:p w14:paraId="7A00C20E"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0A2181C2" w14:textId="77777777" w:rsidR="00DF2BDE" w:rsidRPr="001C27B1" w:rsidRDefault="00DF2BDE" w:rsidP="00DF2BDE">
            <w:pPr>
              <w:autoSpaceDE w:val="0"/>
              <w:autoSpaceDN w:val="0"/>
              <w:adjustRightInd w:val="0"/>
              <w:rPr>
                <w:color w:val="000000"/>
              </w:rPr>
            </w:pPr>
            <w:r w:rsidRPr="001C27B1">
              <w:rPr>
                <w:color w:val="000000"/>
              </w:rPr>
              <w:t xml:space="preserve">22 </w:t>
            </w:r>
          </w:p>
        </w:tc>
        <w:tc>
          <w:tcPr>
            <w:tcW w:w="2490" w:type="pct"/>
          </w:tcPr>
          <w:p w14:paraId="427BADE4"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68E5C89F" w14:textId="77777777" w:rsidTr="00DF2BDE">
        <w:trPr>
          <w:trHeight w:val="90"/>
        </w:trPr>
        <w:tc>
          <w:tcPr>
            <w:tcW w:w="479" w:type="pct"/>
          </w:tcPr>
          <w:p w14:paraId="0C6A067E" w14:textId="77777777" w:rsidR="00DF2BDE" w:rsidRPr="001C27B1" w:rsidRDefault="00DF2BDE" w:rsidP="00DF2BDE">
            <w:pPr>
              <w:autoSpaceDE w:val="0"/>
              <w:autoSpaceDN w:val="0"/>
              <w:adjustRightInd w:val="0"/>
              <w:rPr>
                <w:color w:val="000000"/>
              </w:rPr>
            </w:pPr>
            <w:r w:rsidRPr="001C27B1">
              <w:rPr>
                <w:color w:val="000000"/>
              </w:rPr>
              <w:t xml:space="preserve">248. </w:t>
            </w:r>
          </w:p>
        </w:tc>
        <w:tc>
          <w:tcPr>
            <w:tcW w:w="1462" w:type="pct"/>
          </w:tcPr>
          <w:p w14:paraId="5A87C7F8"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260F57C7" w14:textId="77777777" w:rsidR="00DF2BDE" w:rsidRPr="001C27B1" w:rsidRDefault="00DF2BDE" w:rsidP="00DF2BDE">
            <w:pPr>
              <w:autoSpaceDE w:val="0"/>
              <w:autoSpaceDN w:val="0"/>
              <w:adjustRightInd w:val="0"/>
              <w:rPr>
                <w:color w:val="000000"/>
              </w:rPr>
            </w:pPr>
            <w:r w:rsidRPr="001C27B1">
              <w:rPr>
                <w:color w:val="000000"/>
              </w:rPr>
              <w:t xml:space="preserve">27 </w:t>
            </w:r>
          </w:p>
        </w:tc>
        <w:tc>
          <w:tcPr>
            <w:tcW w:w="2490" w:type="pct"/>
          </w:tcPr>
          <w:p w14:paraId="35A7293D"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A471CF1" w14:textId="77777777" w:rsidTr="00DF2BDE">
        <w:trPr>
          <w:trHeight w:val="90"/>
        </w:trPr>
        <w:tc>
          <w:tcPr>
            <w:tcW w:w="479" w:type="pct"/>
          </w:tcPr>
          <w:p w14:paraId="524E7632" w14:textId="77777777" w:rsidR="00DF2BDE" w:rsidRPr="001C27B1" w:rsidRDefault="00DF2BDE" w:rsidP="00DF2BDE">
            <w:pPr>
              <w:autoSpaceDE w:val="0"/>
              <w:autoSpaceDN w:val="0"/>
              <w:adjustRightInd w:val="0"/>
              <w:rPr>
                <w:color w:val="000000"/>
              </w:rPr>
            </w:pPr>
            <w:r w:rsidRPr="001C27B1">
              <w:rPr>
                <w:color w:val="000000"/>
              </w:rPr>
              <w:t xml:space="preserve">249. </w:t>
            </w:r>
          </w:p>
        </w:tc>
        <w:tc>
          <w:tcPr>
            <w:tcW w:w="1462" w:type="pct"/>
          </w:tcPr>
          <w:p w14:paraId="27192E5D"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0C14633B" w14:textId="77777777" w:rsidR="00DF2BDE" w:rsidRPr="001C27B1" w:rsidRDefault="00DF2BDE" w:rsidP="00DF2BDE">
            <w:pPr>
              <w:autoSpaceDE w:val="0"/>
              <w:autoSpaceDN w:val="0"/>
              <w:adjustRightInd w:val="0"/>
              <w:rPr>
                <w:color w:val="000000"/>
              </w:rPr>
            </w:pPr>
            <w:r w:rsidRPr="001C27B1">
              <w:rPr>
                <w:color w:val="000000"/>
              </w:rPr>
              <w:t xml:space="preserve">28 </w:t>
            </w:r>
          </w:p>
        </w:tc>
        <w:tc>
          <w:tcPr>
            <w:tcW w:w="2490" w:type="pct"/>
          </w:tcPr>
          <w:p w14:paraId="052F7FD1"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7ACC03AC" w14:textId="77777777" w:rsidTr="00DF2BDE">
        <w:trPr>
          <w:trHeight w:val="90"/>
        </w:trPr>
        <w:tc>
          <w:tcPr>
            <w:tcW w:w="479" w:type="pct"/>
          </w:tcPr>
          <w:p w14:paraId="652DFCE0" w14:textId="77777777" w:rsidR="00DF2BDE" w:rsidRPr="001C27B1" w:rsidRDefault="00DF2BDE" w:rsidP="00DF2BDE">
            <w:pPr>
              <w:autoSpaceDE w:val="0"/>
              <w:autoSpaceDN w:val="0"/>
              <w:adjustRightInd w:val="0"/>
              <w:rPr>
                <w:color w:val="000000"/>
              </w:rPr>
            </w:pPr>
            <w:r w:rsidRPr="001C27B1">
              <w:rPr>
                <w:color w:val="000000"/>
              </w:rPr>
              <w:t xml:space="preserve">250. </w:t>
            </w:r>
          </w:p>
        </w:tc>
        <w:tc>
          <w:tcPr>
            <w:tcW w:w="1462" w:type="pct"/>
          </w:tcPr>
          <w:p w14:paraId="304B077A" w14:textId="77777777" w:rsidR="00DF2BDE" w:rsidRPr="001C27B1" w:rsidRDefault="00DF2BDE" w:rsidP="00DF2BDE">
            <w:pPr>
              <w:autoSpaceDE w:val="0"/>
              <w:autoSpaceDN w:val="0"/>
              <w:adjustRightInd w:val="0"/>
              <w:rPr>
                <w:color w:val="000000"/>
              </w:rPr>
            </w:pPr>
            <w:r w:rsidRPr="001C27B1">
              <w:rPr>
                <w:color w:val="000000"/>
              </w:rPr>
              <w:t xml:space="preserve">Sękowo </w:t>
            </w:r>
          </w:p>
        </w:tc>
        <w:tc>
          <w:tcPr>
            <w:tcW w:w="569" w:type="pct"/>
          </w:tcPr>
          <w:p w14:paraId="496A8E97" w14:textId="77777777" w:rsidR="00DF2BDE" w:rsidRPr="001C27B1" w:rsidRDefault="00DF2BDE" w:rsidP="00DF2BDE">
            <w:pPr>
              <w:autoSpaceDE w:val="0"/>
              <w:autoSpaceDN w:val="0"/>
              <w:adjustRightInd w:val="0"/>
              <w:rPr>
                <w:color w:val="000000"/>
              </w:rPr>
            </w:pPr>
            <w:r w:rsidRPr="001C27B1">
              <w:rPr>
                <w:color w:val="000000"/>
              </w:rPr>
              <w:t xml:space="preserve">28 </w:t>
            </w:r>
          </w:p>
        </w:tc>
        <w:tc>
          <w:tcPr>
            <w:tcW w:w="2490" w:type="pct"/>
          </w:tcPr>
          <w:p w14:paraId="17ED0456"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DEDB9E8" w14:textId="77777777" w:rsidTr="00DF2BDE">
        <w:trPr>
          <w:trHeight w:val="90"/>
        </w:trPr>
        <w:tc>
          <w:tcPr>
            <w:tcW w:w="479" w:type="pct"/>
          </w:tcPr>
          <w:p w14:paraId="7FB5D2AB" w14:textId="77777777" w:rsidR="00DF2BDE" w:rsidRPr="001C27B1" w:rsidRDefault="00DF2BDE" w:rsidP="00DF2BDE">
            <w:pPr>
              <w:autoSpaceDE w:val="0"/>
              <w:autoSpaceDN w:val="0"/>
              <w:adjustRightInd w:val="0"/>
              <w:rPr>
                <w:color w:val="000000"/>
              </w:rPr>
            </w:pPr>
            <w:r w:rsidRPr="001C27B1">
              <w:rPr>
                <w:color w:val="000000"/>
              </w:rPr>
              <w:t xml:space="preserve">251. </w:t>
            </w:r>
          </w:p>
        </w:tc>
        <w:tc>
          <w:tcPr>
            <w:tcW w:w="1462" w:type="pct"/>
          </w:tcPr>
          <w:p w14:paraId="7D5FED9E" w14:textId="77777777" w:rsidR="00DF2BDE" w:rsidRPr="001C27B1" w:rsidRDefault="00DF2BDE" w:rsidP="00DF2BDE">
            <w:pPr>
              <w:autoSpaceDE w:val="0"/>
              <w:autoSpaceDN w:val="0"/>
              <w:adjustRightInd w:val="0"/>
              <w:rPr>
                <w:color w:val="000000"/>
              </w:rPr>
            </w:pPr>
            <w:r w:rsidRPr="001C27B1">
              <w:rPr>
                <w:color w:val="000000"/>
              </w:rPr>
              <w:t xml:space="preserve">Sławkowo </w:t>
            </w:r>
          </w:p>
        </w:tc>
        <w:tc>
          <w:tcPr>
            <w:tcW w:w="569" w:type="pct"/>
          </w:tcPr>
          <w:p w14:paraId="642BBE35" w14:textId="77777777" w:rsidR="00DF2BDE" w:rsidRPr="001C27B1" w:rsidRDefault="00DF2BDE" w:rsidP="00DF2BDE">
            <w:pPr>
              <w:autoSpaceDE w:val="0"/>
              <w:autoSpaceDN w:val="0"/>
              <w:adjustRightInd w:val="0"/>
              <w:rPr>
                <w:color w:val="000000"/>
              </w:rPr>
            </w:pPr>
            <w:r w:rsidRPr="001C27B1">
              <w:rPr>
                <w:color w:val="000000"/>
              </w:rPr>
              <w:t xml:space="preserve">03 </w:t>
            </w:r>
          </w:p>
        </w:tc>
        <w:tc>
          <w:tcPr>
            <w:tcW w:w="2490" w:type="pct"/>
          </w:tcPr>
          <w:p w14:paraId="7D2CE22C" w14:textId="77777777" w:rsidR="00DF2BDE" w:rsidRPr="001C27B1" w:rsidRDefault="00DF2BDE" w:rsidP="00DF2BDE">
            <w:pPr>
              <w:autoSpaceDE w:val="0"/>
              <w:autoSpaceDN w:val="0"/>
              <w:adjustRightInd w:val="0"/>
              <w:rPr>
                <w:color w:val="000000"/>
              </w:rPr>
            </w:pPr>
            <w:r w:rsidRPr="001C27B1">
              <w:rPr>
                <w:color w:val="000000"/>
              </w:rPr>
              <w:t xml:space="preserve">budynek mieszkalno-gospodarczy </w:t>
            </w:r>
          </w:p>
        </w:tc>
      </w:tr>
      <w:tr w:rsidR="00DF2BDE" w:rsidRPr="001C27B1" w14:paraId="3C4BC58B" w14:textId="77777777" w:rsidTr="00DF2BDE">
        <w:trPr>
          <w:trHeight w:val="90"/>
        </w:trPr>
        <w:tc>
          <w:tcPr>
            <w:tcW w:w="479" w:type="pct"/>
          </w:tcPr>
          <w:p w14:paraId="6401BFF0" w14:textId="77777777" w:rsidR="00DF2BDE" w:rsidRPr="001C27B1" w:rsidRDefault="00DF2BDE" w:rsidP="00DF2BDE">
            <w:pPr>
              <w:autoSpaceDE w:val="0"/>
              <w:autoSpaceDN w:val="0"/>
              <w:adjustRightInd w:val="0"/>
              <w:rPr>
                <w:color w:val="000000"/>
              </w:rPr>
            </w:pPr>
            <w:r w:rsidRPr="001C27B1">
              <w:rPr>
                <w:color w:val="000000"/>
              </w:rPr>
              <w:t xml:space="preserve">252. </w:t>
            </w:r>
          </w:p>
        </w:tc>
        <w:tc>
          <w:tcPr>
            <w:tcW w:w="1462" w:type="pct"/>
          </w:tcPr>
          <w:p w14:paraId="322D3F0B" w14:textId="77777777" w:rsidR="00DF2BDE" w:rsidRPr="001C27B1" w:rsidRDefault="00DF2BDE" w:rsidP="00DF2BDE">
            <w:pPr>
              <w:autoSpaceDE w:val="0"/>
              <w:autoSpaceDN w:val="0"/>
              <w:adjustRightInd w:val="0"/>
              <w:rPr>
                <w:color w:val="000000"/>
              </w:rPr>
            </w:pPr>
            <w:r w:rsidRPr="001C27B1">
              <w:rPr>
                <w:color w:val="000000"/>
              </w:rPr>
              <w:t xml:space="preserve">Sławkowo </w:t>
            </w:r>
          </w:p>
        </w:tc>
        <w:tc>
          <w:tcPr>
            <w:tcW w:w="569" w:type="pct"/>
          </w:tcPr>
          <w:p w14:paraId="0CD84F35" w14:textId="77777777" w:rsidR="00DF2BDE" w:rsidRPr="001C27B1" w:rsidRDefault="00DF2BDE" w:rsidP="00DF2BDE">
            <w:pPr>
              <w:autoSpaceDE w:val="0"/>
              <w:autoSpaceDN w:val="0"/>
              <w:adjustRightInd w:val="0"/>
              <w:rPr>
                <w:color w:val="000000"/>
              </w:rPr>
            </w:pPr>
            <w:r w:rsidRPr="001C27B1">
              <w:rPr>
                <w:color w:val="000000"/>
              </w:rPr>
              <w:t xml:space="preserve">04 </w:t>
            </w:r>
          </w:p>
        </w:tc>
        <w:tc>
          <w:tcPr>
            <w:tcW w:w="2490" w:type="pct"/>
          </w:tcPr>
          <w:p w14:paraId="61635F4C"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D25591C" w14:textId="77777777" w:rsidTr="00DF2BDE">
        <w:trPr>
          <w:trHeight w:val="90"/>
        </w:trPr>
        <w:tc>
          <w:tcPr>
            <w:tcW w:w="479" w:type="pct"/>
          </w:tcPr>
          <w:p w14:paraId="41E644A8" w14:textId="77777777" w:rsidR="00DF2BDE" w:rsidRPr="001C27B1" w:rsidRDefault="00DF2BDE" w:rsidP="00DF2BDE">
            <w:pPr>
              <w:autoSpaceDE w:val="0"/>
              <w:autoSpaceDN w:val="0"/>
              <w:adjustRightInd w:val="0"/>
              <w:rPr>
                <w:color w:val="000000"/>
              </w:rPr>
            </w:pPr>
            <w:r w:rsidRPr="001C27B1">
              <w:rPr>
                <w:color w:val="000000"/>
              </w:rPr>
              <w:t xml:space="preserve">253. </w:t>
            </w:r>
          </w:p>
        </w:tc>
        <w:tc>
          <w:tcPr>
            <w:tcW w:w="1462" w:type="pct"/>
          </w:tcPr>
          <w:p w14:paraId="39E4AEBC" w14:textId="77777777" w:rsidR="00DF2BDE" w:rsidRPr="001C27B1" w:rsidRDefault="00DF2BDE" w:rsidP="00DF2BDE">
            <w:pPr>
              <w:autoSpaceDE w:val="0"/>
              <w:autoSpaceDN w:val="0"/>
              <w:adjustRightInd w:val="0"/>
              <w:rPr>
                <w:color w:val="000000"/>
              </w:rPr>
            </w:pPr>
            <w:r w:rsidRPr="001C27B1">
              <w:rPr>
                <w:color w:val="000000"/>
              </w:rPr>
              <w:t xml:space="preserve">Sławkowo </w:t>
            </w:r>
          </w:p>
        </w:tc>
        <w:tc>
          <w:tcPr>
            <w:tcW w:w="569" w:type="pct"/>
          </w:tcPr>
          <w:p w14:paraId="151023A3" w14:textId="77777777" w:rsidR="00DF2BDE" w:rsidRPr="001C27B1" w:rsidRDefault="00DF2BDE" w:rsidP="00DF2BDE">
            <w:pPr>
              <w:autoSpaceDE w:val="0"/>
              <w:autoSpaceDN w:val="0"/>
              <w:adjustRightInd w:val="0"/>
              <w:rPr>
                <w:color w:val="000000"/>
              </w:rPr>
            </w:pPr>
            <w:r w:rsidRPr="001C27B1">
              <w:rPr>
                <w:color w:val="000000"/>
              </w:rPr>
              <w:t xml:space="preserve">05 </w:t>
            </w:r>
          </w:p>
        </w:tc>
        <w:tc>
          <w:tcPr>
            <w:tcW w:w="2490" w:type="pct"/>
          </w:tcPr>
          <w:p w14:paraId="2733E6AE"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24E076C" w14:textId="77777777" w:rsidTr="00DF2BDE">
        <w:trPr>
          <w:trHeight w:val="90"/>
        </w:trPr>
        <w:tc>
          <w:tcPr>
            <w:tcW w:w="479" w:type="pct"/>
          </w:tcPr>
          <w:p w14:paraId="6CD84DFA" w14:textId="77777777" w:rsidR="00DF2BDE" w:rsidRPr="001C27B1" w:rsidRDefault="00DF2BDE" w:rsidP="00DF2BDE">
            <w:pPr>
              <w:autoSpaceDE w:val="0"/>
              <w:autoSpaceDN w:val="0"/>
              <w:adjustRightInd w:val="0"/>
              <w:rPr>
                <w:color w:val="000000"/>
              </w:rPr>
            </w:pPr>
            <w:r w:rsidRPr="001C27B1">
              <w:rPr>
                <w:color w:val="000000"/>
              </w:rPr>
              <w:t xml:space="preserve">254. </w:t>
            </w:r>
          </w:p>
        </w:tc>
        <w:tc>
          <w:tcPr>
            <w:tcW w:w="1462" w:type="pct"/>
          </w:tcPr>
          <w:p w14:paraId="4134629C" w14:textId="77777777" w:rsidR="00DF2BDE" w:rsidRPr="001C27B1" w:rsidRDefault="00DF2BDE" w:rsidP="00DF2BDE">
            <w:pPr>
              <w:autoSpaceDE w:val="0"/>
              <w:autoSpaceDN w:val="0"/>
              <w:adjustRightInd w:val="0"/>
              <w:rPr>
                <w:color w:val="000000"/>
              </w:rPr>
            </w:pPr>
            <w:r w:rsidRPr="001C27B1">
              <w:rPr>
                <w:color w:val="000000"/>
              </w:rPr>
              <w:t xml:space="preserve">Sławkowo </w:t>
            </w:r>
          </w:p>
        </w:tc>
        <w:tc>
          <w:tcPr>
            <w:tcW w:w="569" w:type="pct"/>
          </w:tcPr>
          <w:p w14:paraId="11B7DF01" w14:textId="77777777" w:rsidR="00DF2BDE" w:rsidRPr="001C27B1" w:rsidRDefault="00DF2BDE" w:rsidP="00DF2BDE">
            <w:pPr>
              <w:autoSpaceDE w:val="0"/>
              <w:autoSpaceDN w:val="0"/>
              <w:adjustRightInd w:val="0"/>
              <w:rPr>
                <w:color w:val="000000"/>
              </w:rPr>
            </w:pPr>
            <w:r w:rsidRPr="001C27B1">
              <w:rPr>
                <w:color w:val="000000"/>
              </w:rPr>
              <w:t xml:space="preserve">09 </w:t>
            </w:r>
          </w:p>
        </w:tc>
        <w:tc>
          <w:tcPr>
            <w:tcW w:w="2490" w:type="pct"/>
          </w:tcPr>
          <w:p w14:paraId="55F2E528"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1AB9A63" w14:textId="77777777" w:rsidTr="00DF2BDE">
        <w:trPr>
          <w:trHeight w:val="90"/>
        </w:trPr>
        <w:tc>
          <w:tcPr>
            <w:tcW w:w="479" w:type="pct"/>
          </w:tcPr>
          <w:p w14:paraId="667F968B" w14:textId="77777777" w:rsidR="00DF2BDE" w:rsidRPr="001C27B1" w:rsidRDefault="00DF2BDE" w:rsidP="00DF2BDE">
            <w:pPr>
              <w:autoSpaceDE w:val="0"/>
              <w:autoSpaceDN w:val="0"/>
              <w:adjustRightInd w:val="0"/>
              <w:rPr>
                <w:color w:val="000000"/>
              </w:rPr>
            </w:pPr>
            <w:r w:rsidRPr="001C27B1">
              <w:rPr>
                <w:color w:val="000000"/>
              </w:rPr>
              <w:t xml:space="preserve">255. </w:t>
            </w:r>
          </w:p>
        </w:tc>
        <w:tc>
          <w:tcPr>
            <w:tcW w:w="1462" w:type="pct"/>
          </w:tcPr>
          <w:p w14:paraId="47BF4A4E" w14:textId="77777777" w:rsidR="00DF2BDE" w:rsidRPr="001C27B1" w:rsidRDefault="00DF2BDE" w:rsidP="00DF2BDE">
            <w:pPr>
              <w:autoSpaceDE w:val="0"/>
              <w:autoSpaceDN w:val="0"/>
              <w:adjustRightInd w:val="0"/>
              <w:rPr>
                <w:color w:val="000000"/>
              </w:rPr>
            </w:pPr>
            <w:r w:rsidRPr="001C27B1">
              <w:rPr>
                <w:color w:val="000000"/>
              </w:rPr>
              <w:t xml:space="preserve">Sławkowo </w:t>
            </w:r>
          </w:p>
        </w:tc>
        <w:tc>
          <w:tcPr>
            <w:tcW w:w="569" w:type="pct"/>
          </w:tcPr>
          <w:p w14:paraId="10927D30" w14:textId="77777777" w:rsidR="00DF2BDE" w:rsidRPr="001C27B1" w:rsidRDefault="00DF2BDE" w:rsidP="00DF2BDE">
            <w:pPr>
              <w:autoSpaceDE w:val="0"/>
              <w:autoSpaceDN w:val="0"/>
              <w:adjustRightInd w:val="0"/>
              <w:rPr>
                <w:color w:val="000000"/>
              </w:rPr>
            </w:pPr>
            <w:r w:rsidRPr="001C27B1">
              <w:rPr>
                <w:color w:val="000000"/>
              </w:rPr>
              <w:t xml:space="preserve">15 </w:t>
            </w:r>
          </w:p>
        </w:tc>
        <w:tc>
          <w:tcPr>
            <w:tcW w:w="2490" w:type="pct"/>
          </w:tcPr>
          <w:p w14:paraId="5ED94EA9"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FBB45A4" w14:textId="77777777" w:rsidTr="00DF2BDE">
        <w:trPr>
          <w:trHeight w:val="90"/>
        </w:trPr>
        <w:tc>
          <w:tcPr>
            <w:tcW w:w="479" w:type="pct"/>
          </w:tcPr>
          <w:p w14:paraId="3F4E9E82" w14:textId="77777777" w:rsidR="00DF2BDE" w:rsidRPr="001C27B1" w:rsidRDefault="00DF2BDE" w:rsidP="00DF2BDE">
            <w:pPr>
              <w:autoSpaceDE w:val="0"/>
              <w:autoSpaceDN w:val="0"/>
              <w:adjustRightInd w:val="0"/>
              <w:rPr>
                <w:color w:val="000000"/>
              </w:rPr>
            </w:pPr>
            <w:r w:rsidRPr="001C27B1">
              <w:rPr>
                <w:color w:val="000000"/>
              </w:rPr>
              <w:t xml:space="preserve">256. </w:t>
            </w:r>
          </w:p>
        </w:tc>
        <w:tc>
          <w:tcPr>
            <w:tcW w:w="1462" w:type="pct"/>
          </w:tcPr>
          <w:p w14:paraId="4623B333" w14:textId="77777777" w:rsidR="00DF2BDE" w:rsidRPr="001C27B1" w:rsidRDefault="00DF2BDE" w:rsidP="00DF2BDE">
            <w:pPr>
              <w:autoSpaceDE w:val="0"/>
              <w:autoSpaceDN w:val="0"/>
              <w:adjustRightInd w:val="0"/>
              <w:rPr>
                <w:color w:val="000000"/>
              </w:rPr>
            </w:pPr>
            <w:r w:rsidRPr="001C27B1">
              <w:rPr>
                <w:color w:val="000000"/>
              </w:rPr>
              <w:t xml:space="preserve">Sławkowo </w:t>
            </w:r>
          </w:p>
        </w:tc>
        <w:tc>
          <w:tcPr>
            <w:tcW w:w="569" w:type="pct"/>
          </w:tcPr>
          <w:p w14:paraId="629E7A6D" w14:textId="77777777" w:rsidR="00DF2BDE" w:rsidRPr="001C27B1" w:rsidRDefault="00DF2BDE" w:rsidP="00DF2BDE">
            <w:pPr>
              <w:autoSpaceDE w:val="0"/>
              <w:autoSpaceDN w:val="0"/>
              <w:adjustRightInd w:val="0"/>
              <w:rPr>
                <w:color w:val="000000"/>
              </w:rPr>
            </w:pPr>
            <w:r w:rsidRPr="001C27B1">
              <w:rPr>
                <w:color w:val="000000"/>
              </w:rPr>
              <w:t xml:space="preserve">16 </w:t>
            </w:r>
          </w:p>
        </w:tc>
        <w:tc>
          <w:tcPr>
            <w:tcW w:w="2490" w:type="pct"/>
          </w:tcPr>
          <w:p w14:paraId="74CB8BB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50C958B6" w14:textId="77777777" w:rsidTr="00DF2BDE">
        <w:trPr>
          <w:trHeight w:val="90"/>
        </w:trPr>
        <w:tc>
          <w:tcPr>
            <w:tcW w:w="479" w:type="pct"/>
          </w:tcPr>
          <w:p w14:paraId="0E6B88E9" w14:textId="77777777" w:rsidR="00DF2BDE" w:rsidRPr="001C27B1" w:rsidRDefault="00DF2BDE" w:rsidP="00DF2BDE">
            <w:pPr>
              <w:autoSpaceDE w:val="0"/>
              <w:autoSpaceDN w:val="0"/>
              <w:adjustRightInd w:val="0"/>
              <w:rPr>
                <w:color w:val="000000"/>
              </w:rPr>
            </w:pPr>
            <w:r w:rsidRPr="001C27B1">
              <w:rPr>
                <w:color w:val="000000"/>
              </w:rPr>
              <w:t xml:space="preserve">257. </w:t>
            </w:r>
          </w:p>
        </w:tc>
        <w:tc>
          <w:tcPr>
            <w:tcW w:w="1462" w:type="pct"/>
          </w:tcPr>
          <w:p w14:paraId="4E700E70" w14:textId="77777777" w:rsidR="00DF2BDE" w:rsidRPr="001C27B1" w:rsidRDefault="00DF2BDE" w:rsidP="00DF2BDE">
            <w:pPr>
              <w:autoSpaceDE w:val="0"/>
              <w:autoSpaceDN w:val="0"/>
              <w:adjustRightInd w:val="0"/>
              <w:rPr>
                <w:color w:val="000000"/>
              </w:rPr>
            </w:pPr>
            <w:r w:rsidRPr="001C27B1">
              <w:rPr>
                <w:color w:val="000000"/>
              </w:rPr>
              <w:t xml:space="preserve">Sławkowo </w:t>
            </w:r>
          </w:p>
        </w:tc>
        <w:tc>
          <w:tcPr>
            <w:tcW w:w="569" w:type="pct"/>
          </w:tcPr>
          <w:p w14:paraId="3BE6B694" w14:textId="77777777" w:rsidR="00DF2BDE" w:rsidRPr="001C27B1" w:rsidRDefault="00DF2BDE" w:rsidP="00DF2BDE">
            <w:pPr>
              <w:autoSpaceDE w:val="0"/>
              <w:autoSpaceDN w:val="0"/>
              <w:adjustRightInd w:val="0"/>
              <w:rPr>
                <w:color w:val="000000"/>
              </w:rPr>
            </w:pPr>
            <w:r w:rsidRPr="001C27B1">
              <w:rPr>
                <w:color w:val="000000"/>
              </w:rPr>
              <w:t xml:space="preserve">18 I </w:t>
            </w:r>
          </w:p>
        </w:tc>
        <w:tc>
          <w:tcPr>
            <w:tcW w:w="2490" w:type="pct"/>
          </w:tcPr>
          <w:p w14:paraId="1CF7281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9B7697B" w14:textId="77777777" w:rsidTr="00DF2BDE">
        <w:trPr>
          <w:trHeight w:val="90"/>
        </w:trPr>
        <w:tc>
          <w:tcPr>
            <w:tcW w:w="479" w:type="pct"/>
          </w:tcPr>
          <w:p w14:paraId="575D28F7" w14:textId="77777777" w:rsidR="00DF2BDE" w:rsidRPr="001C27B1" w:rsidRDefault="00DF2BDE" w:rsidP="00DF2BDE">
            <w:pPr>
              <w:autoSpaceDE w:val="0"/>
              <w:autoSpaceDN w:val="0"/>
              <w:adjustRightInd w:val="0"/>
              <w:rPr>
                <w:color w:val="000000"/>
              </w:rPr>
            </w:pPr>
            <w:r w:rsidRPr="001C27B1">
              <w:rPr>
                <w:color w:val="000000"/>
              </w:rPr>
              <w:t xml:space="preserve">258. </w:t>
            </w:r>
          </w:p>
        </w:tc>
        <w:tc>
          <w:tcPr>
            <w:tcW w:w="1462" w:type="pct"/>
          </w:tcPr>
          <w:p w14:paraId="2BF96652" w14:textId="77777777" w:rsidR="00DF2BDE" w:rsidRPr="001C27B1" w:rsidRDefault="00DF2BDE" w:rsidP="00DF2BDE">
            <w:pPr>
              <w:autoSpaceDE w:val="0"/>
              <w:autoSpaceDN w:val="0"/>
              <w:adjustRightInd w:val="0"/>
              <w:rPr>
                <w:color w:val="000000"/>
              </w:rPr>
            </w:pPr>
            <w:r w:rsidRPr="001C27B1">
              <w:rPr>
                <w:color w:val="000000"/>
              </w:rPr>
              <w:t xml:space="preserve">Sławkowo </w:t>
            </w:r>
          </w:p>
        </w:tc>
        <w:tc>
          <w:tcPr>
            <w:tcW w:w="569" w:type="pct"/>
          </w:tcPr>
          <w:p w14:paraId="19D7226C" w14:textId="77777777" w:rsidR="00DF2BDE" w:rsidRPr="001C27B1" w:rsidRDefault="00DF2BDE" w:rsidP="00DF2BDE">
            <w:pPr>
              <w:autoSpaceDE w:val="0"/>
              <w:autoSpaceDN w:val="0"/>
              <w:adjustRightInd w:val="0"/>
              <w:rPr>
                <w:color w:val="000000"/>
              </w:rPr>
            </w:pPr>
            <w:r w:rsidRPr="001C27B1">
              <w:rPr>
                <w:color w:val="000000"/>
              </w:rPr>
              <w:t xml:space="preserve">18 II </w:t>
            </w:r>
          </w:p>
        </w:tc>
        <w:tc>
          <w:tcPr>
            <w:tcW w:w="2490" w:type="pct"/>
          </w:tcPr>
          <w:p w14:paraId="6D503969"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23B7DF7" w14:textId="77777777" w:rsidTr="00DF2BDE">
        <w:trPr>
          <w:trHeight w:val="90"/>
        </w:trPr>
        <w:tc>
          <w:tcPr>
            <w:tcW w:w="479" w:type="pct"/>
          </w:tcPr>
          <w:p w14:paraId="4C5662BC" w14:textId="77777777" w:rsidR="00DF2BDE" w:rsidRPr="001C27B1" w:rsidRDefault="00DF2BDE" w:rsidP="00DF2BDE">
            <w:pPr>
              <w:autoSpaceDE w:val="0"/>
              <w:autoSpaceDN w:val="0"/>
              <w:adjustRightInd w:val="0"/>
              <w:rPr>
                <w:color w:val="000000"/>
              </w:rPr>
            </w:pPr>
            <w:r w:rsidRPr="001C27B1">
              <w:rPr>
                <w:color w:val="000000"/>
              </w:rPr>
              <w:t xml:space="preserve">259. </w:t>
            </w:r>
          </w:p>
        </w:tc>
        <w:tc>
          <w:tcPr>
            <w:tcW w:w="1462" w:type="pct"/>
          </w:tcPr>
          <w:p w14:paraId="291691FA" w14:textId="77777777" w:rsidR="00DF2BDE" w:rsidRPr="001C27B1" w:rsidRDefault="00DF2BDE" w:rsidP="00DF2BDE">
            <w:pPr>
              <w:autoSpaceDE w:val="0"/>
              <w:autoSpaceDN w:val="0"/>
              <w:adjustRightInd w:val="0"/>
              <w:rPr>
                <w:color w:val="000000"/>
              </w:rPr>
            </w:pPr>
            <w:r w:rsidRPr="001C27B1">
              <w:rPr>
                <w:color w:val="000000"/>
              </w:rPr>
              <w:t xml:space="preserve">Sławkowo </w:t>
            </w:r>
          </w:p>
        </w:tc>
        <w:tc>
          <w:tcPr>
            <w:tcW w:w="569" w:type="pct"/>
          </w:tcPr>
          <w:p w14:paraId="61EAE8D4" w14:textId="77777777" w:rsidR="00DF2BDE" w:rsidRPr="001C27B1" w:rsidRDefault="00DF2BDE" w:rsidP="00DF2BDE">
            <w:pPr>
              <w:autoSpaceDE w:val="0"/>
              <w:autoSpaceDN w:val="0"/>
              <w:adjustRightInd w:val="0"/>
              <w:rPr>
                <w:color w:val="000000"/>
              </w:rPr>
            </w:pPr>
            <w:r w:rsidRPr="001C27B1">
              <w:rPr>
                <w:color w:val="000000"/>
              </w:rPr>
              <w:t xml:space="preserve">22 </w:t>
            </w:r>
          </w:p>
        </w:tc>
        <w:tc>
          <w:tcPr>
            <w:tcW w:w="2490" w:type="pct"/>
          </w:tcPr>
          <w:p w14:paraId="0BF2F206" w14:textId="77777777" w:rsidR="00DF2BDE" w:rsidRPr="001C27B1" w:rsidRDefault="00DF2BDE" w:rsidP="00DF2BDE">
            <w:pPr>
              <w:autoSpaceDE w:val="0"/>
              <w:autoSpaceDN w:val="0"/>
              <w:adjustRightInd w:val="0"/>
              <w:rPr>
                <w:color w:val="000000"/>
              </w:rPr>
            </w:pPr>
            <w:r w:rsidRPr="001C27B1">
              <w:rPr>
                <w:color w:val="000000"/>
              </w:rPr>
              <w:t xml:space="preserve">park </w:t>
            </w:r>
          </w:p>
        </w:tc>
      </w:tr>
      <w:tr w:rsidR="00DF2BDE" w:rsidRPr="001C27B1" w14:paraId="07695715" w14:textId="77777777" w:rsidTr="00DF2BDE">
        <w:trPr>
          <w:trHeight w:val="90"/>
        </w:trPr>
        <w:tc>
          <w:tcPr>
            <w:tcW w:w="479" w:type="pct"/>
          </w:tcPr>
          <w:p w14:paraId="3F5C1F88" w14:textId="77777777" w:rsidR="00DF2BDE" w:rsidRPr="001C27B1" w:rsidRDefault="00DF2BDE" w:rsidP="00DF2BDE">
            <w:pPr>
              <w:autoSpaceDE w:val="0"/>
              <w:autoSpaceDN w:val="0"/>
              <w:adjustRightInd w:val="0"/>
              <w:rPr>
                <w:color w:val="000000"/>
              </w:rPr>
            </w:pPr>
            <w:r w:rsidRPr="001C27B1">
              <w:rPr>
                <w:color w:val="000000"/>
              </w:rPr>
              <w:t xml:space="preserve">260. </w:t>
            </w:r>
          </w:p>
        </w:tc>
        <w:tc>
          <w:tcPr>
            <w:tcW w:w="1462" w:type="pct"/>
          </w:tcPr>
          <w:p w14:paraId="4C328417"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49025579"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7995EB1B" w14:textId="77777777" w:rsidR="00DF2BDE" w:rsidRPr="001C27B1" w:rsidRDefault="00DF2BDE" w:rsidP="00DF2BDE">
            <w:pPr>
              <w:autoSpaceDE w:val="0"/>
              <w:autoSpaceDN w:val="0"/>
              <w:adjustRightInd w:val="0"/>
              <w:rPr>
                <w:color w:val="000000"/>
              </w:rPr>
            </w:pPr>
            <w:r w:rsidRPr="001C27B1">
              <w:rPr>
                <w:color w:val="000000"/>
              </w:rPr>
              <w:t xml:space="preserve">cmentarz I </w:t>
            </w:r>
          </w:p>
        </w:tc>
      </w:tr>
      <w:tr w:rsidR="00DF2BDE" w:rsidRPr="001C27B1" w14:paraId="6FF38D09" w14:textId="77777777" w:rsidTr="00DF2BDE">
        <w:trPr>
          <w:trHeight w:val="90"/>
        </w:trPr>
        <w:tc>
          <w:tcPr>
            <w:tcW w:w="479" w:type="pct"/>
          </w:tcPr>
          <w:p w14:paraId="6F3E863C" w14:textId="77777777" w:rsidR="00DF2BDE" w:rsidRPr="001C27B1" w:rsidRDefault="00DF2BDE" w:rsidP="00DF2BDE">
            <w:pPr>
              <w:autoSpaceDE w:val="0"/>
              <w:autoSpaceDN w:val="0"/>
              <w:adjustRightInd w:val="0"/>
              <w:rPr>
                <w:color w:val="000000"/>
              </w:rPr>
            </w:pPr>
            <w:r w:rsidRPr="001C27B1">
              <w:rPr>
                <w:color w:val="000000"/>
              </w:rPr>
              <w:t xml:space="preserve">261. </w:t>
            </w:r>
          </w:p>
        </w:tc>
        <w:tc>
          <w:tcPr>
            <w:tcW w:w="1462" w:type="pct"/>
          </w:tcPr>
          <w:p w14:paraId="4CB0A22F"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2F4ABE9D"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17F6932" w14:textId="77777777" w:rsidR="00DF2BDE" w:rsidRPr="001C27B1" w:rsidRDefault="00DF2BDE" w:rsidP="00DF2BDE">
            <w:pPr>
              <w:autoSpaceDE w:val="0"/>
              <w:autoSpaceDN w:val="0"/>
              <w:adjustRightInd w:val="0"/>
              <w:rPr>
                <w:color w:val="000000"/>
              </w:rPr>
            </w:pPr>
            <w:r w:rsidRPr="001C27B1">
              <w:rPr>
                <w:color w:val="000000"/>
              </w:rPr>
              <w:t xml:space="preserve">cmentarz II </w:t>
            </w:r>
          </w:p>
        </w:tc>
      </w:tr>
      <w:tr w:rsidR="00DF2BDE" w:rsidRPr="001C27B1" w14:paraId="7D06A2AB" w14:textId="77777777" w:rsidTr="00DF2BDE">
        <w:trPr>
          <w:trHeight w:val="90"/>
        </w:trPr>
        <w:tc>
          <w:tcPr>
            <w:tcW w:w="479" w:type="pct"/>
          </w:tcPr>
          <w:p w14:paraId="6D76855B" w14:textId="77777777" w:rsidR="00DF2BDE" w:rsidRPr="001C27B1" w:rsidRDefault="00DF2BDE" w:rsidP="00DF2BDE">
            <w:pPr>
              <w:autoSpaceDE w:val="0"/>
              <w:autoSpaceDN w:val="0"/>
              <w:adjustRightInd w:val="0"/>
              <w:rPr>
                <w:color w:val="000000"/>
              </w:rPr>
            </w:pPr>
            <w:r w:rsidRPr="001C27B1">
              <w:rPr>
                <w:color w:val="000000"/>
              </w:rPr>
              <w:lastRenderedPageBreak/>
              <w:t xml:space="preserve">262. </w:t>
            </w:r>
          </w:p>
        </w:tc>
        <w:tc>
          <w:tcPr>
            <w:tcW w:w="1462" w:type="pct"/>
          </w:tcPr>
          <w:p w14:paraId="76E6F442"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15358017"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07FAC6D" w14:textId="77777777" w:rsidR="00DF2BDE" w:rsidRPr="001C27B1" w:rsidRDefault="00DF2BDE" w:rsidP="00DF2BDE">
            <w:pPr>
              <w:autoSpaceDE w:val="0"/>
              <w:autoSpaceDN w:val="0"/>
              <w:adjustRightInd w:val="0"/>
              <w:rPr>
                <w:color w:val="000000"/>
              </w:rPr>
            </w:pPr>
            <w:r w:rsidRPr="001C27B1">
              <w:rPr>
                <w:color w:val="000000"/>
              </w:rPr>
              <w:t xml:space="preserve">droga brukowana </w:t>
            </w:r>
          </w:p>
        </w:tc>
      </w:tr>
      <w:tr w:rsidR="00DF2BDE" w:rsidRPr="001C27B1" w14:paraId="68912023" w14:textId="77777777" w:rsidTr="00DF2BDE">
        <w:trPr>
          <w:trHeight w:val="90"/>
        </w:trPr>
        <w:tc>
          <w:tcPr>
            <w:tcW w:w="479" w:type="pct"/>
          </w:tcPr>
          <w:p w14:paraId="029B687F" w14:textId="77777777" w:rsidR="00DF2BDE" w:rsidRPr="001C27B1" w:rsidRDefault="00DF2BDE" w:rsidP="00DF2BDE">
            <w:pPr>
              <w:autoSpaceDE w:val="0"/>
              <w:autoSpaceDN w:val="0"/>
              <w:adjustRightInd w:val="0"/>
              <w:rPr>
                <w:color w:val="000000"/>
              </w:rPr>
            </w:pPr>
            <w:r w:rsidRPr="001C27B1">
              <w:rPr>
                <w:color w:val="000000"/>
              </w:rPr>
              <w:t xml:space="preserve">263. </w:t>
            </w:r>
          </w:p>
        </w:tc>
        <w:tc>
          <w:tcPr>
            <w:tcW w:w="1462" w:type="pct"/>
          </w:tcPr>
          <w:p w14:paraId="1F0472AE"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08B04CF1"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E8467DB" w14:textId="77777777" w:rsidR="00DF2BDE" w:rsidRPr="001C27B1" w:rsidRDefault="00DF2BDE" w:rsidP="00DF2BDE">
            <w:pPr>
              <w:autoSpaceDE w:val="0"/>
              <w:autoSpaceDN w:val="0"/>
              <w:adjustRightInd w:val="0"/>
              <w:rPr>
                <w:color w:val="000000"/>
              </w:rPr>
            </w:pPr>
            <w:r w:rsidRPr="001C27B1">
              <w:rPr>
                <w:color w:val="000000"/>
              </w:rPr>
              <w:t xml:space="preserve">kościół </w:t>
            </w:r>
          </w:p>
        </w:tc>
      </w:tr>
      <w:tr w:rsidR="00DF2BDE" w:rsidRPr="001C27B1" w14:paraId="22036AA5" w14:textId="77777777" w:rsidTr="00DF2BDE">
        <w:trPr>
          <w:trHeight w:val="90"/>
        </w:trPr>
        <w:tc>
          <w:tcPr>
            <w:tcW w:w="479" w:type="pct"/>
          </w:tcPr>
          <w:p w14:paraId="228AC7FE" w14:textId="77777777" w:rsidR="00DF2BDE" w:rsidRPr="001C27B1" w:rsidRDefault="00DF2BDE" w:rsidP="00DF2BDE">
            <w:pPr>
              <w:autoSpaceDE w:val="0"/>
              <w:autoSpaceDN w:val="0"/>
              <w:adjustRightInd w:val="0"/>
              <w:rPr>
                <w:color w:val="000000"/>
              </w:rPr>
            </w:pPr>
            <w:r w:rsidRPr="001C27B1">
              <w:rPr>
                <w:color w:val="000000"/>
              </w:rPr>
              <w:t xml:space="preserve">264. </w:t>
            </w:r>
          </w:p>
        </w:tc>
        <w:tc>
          <w:tcPr>
            <w:tcW w:w="1462" w:type="pct"/>
          </w:tcPr>
          <w:p w14:paraId="4127169E"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139B7FD8"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4F845025" w14:textId="77777777" w:rsidR="00DF2BDE" w:rsidRPr="001C27B1" w:rsidRDefault="00DF2BDE" w:rsidP="00DF2BDE">
            <w:pPr>
              <w:autoSpaceDE w:val="0"/>
              <w:autoSpaceDN w:val="0"/>
              <w:adjustRightInd w:val="0"/>
              <w:rPr>
                <w:color w:val="000000"/>
              </w:rPr>
            </w:pPr>
            <w:r w:rsidRPr="001C27B1">
              <w:rPr>
                <w:color w:val="000000"/>
              </w:rPr>
              <w:t xml:space="preserve">nastawnia kolejowa </w:t>
            </w:r>
          </w:p>
        </w:tc>
      </w:tr>
      <w:tr w:rsidR="00DF2BDE" w:rsidRPr="001C27B1" w14:paraId="292DB5D7" w14:textId="77777777" w:rsidTr="00DF2BDE">
        <w:trPr>
          <w:trHeight w:val="90"/>
        </w:trPr>
        <w:tc>
          <w:tcPr>
            <w:tcW w:w="479" w:type="pct"/>
          </w:tcPr>
          <w:p w14:paraId="781EEF30" w14:textId="77777777" w:rsidR="00DF2BDE" w:rsidRPr="001C27B1" w:rsidRDefault="00DF2BDE" w:rsidP="00DF2BDE">
            <w:pPr>
              <w:autoSpaceDE w:val="0"/>
              <w:autoSpaceDN w:val="0"/>
              <w:adjustRightInd w:val="0"/>
              <w:rPr>
                <w:color w:val="000000"/>
              </w:rPr>
            </w:pPr>
            <w:r w:rsidRPr="001C27B1">
              <w:rPr>
                <w:color w:val="000000"/>
              </w:rPr>
              <w:t xml:space="preserve">265. </w:t>
            </w:r>
          </w:p>
        </w:tc>
        <w:tc>
          <w:tcPr>
            <w:tcW w:w="1462" w:type="pct"/>
          </w:tcPr>
          <w:p w14:paraId="55CB0DEE"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69E24949"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29226FF4" w14:textId="77777777" w:rsidR="00DF2BDE" w:rsidRPr="001C27B1" w:rsidRDefault="00DF2BDE" w:rsidP="00DF2BDE">
            <w:pPr>
              <w:autoSpaceDE w:val="0"/>
              <w:autoSpaceDN w:val="0"/>
              <w:adjustRightInd w:val="0"/>
              <w:rPr>
                <w:color w:val="000000"/>
              </w:rPr>
            </w:pPr>
            <w:r w:rsidRPr="001C27B1">
              <w:rPr>
                <w:color w:val="000000"/>
              </w:rPr>
              <w:t xml:space="preserve">układ ruralistyczny </w:t>
            </w:r>
          </w:p>
        </w:tc>
      </w:tr>
      <w:tr w:rsidR="00DF2BDE" w:rsidRPr="001C27B1" w14:paraId="3FB60B6C" w14:textId="77777777" w:rsidTr="00DF2BDE">
        <w:trPr>
          <w:trHeight w:val="90"/>
        </w:trPr>
        <w:tc>
          <w:tcPr>
            <w:tcW w:w="479" w:type="pct"/>
          </w:tcPr>
          <w:p w14:paraId="59A5B68C" w14:textId="77777777" w:rsidR="00DF2BDE" w:rsidRPr="001C27B1" w:rsidRDefault="00DF2BDE" w:rsidP="00DF2BDE">
            <w:pPr>
              <w:autoSpaceDE w:val="0"/>
              <w:autoSpaceDN w:val="0"/>
              <w:adjustRightInd w:val="0"/>
              <w:rPr>
                <w:color w:val="000000"/>
              </w:rPr>
            </w:pPr>
            <w:r w:rsidRPr="001C27B1">
              <w:rPr>
                <w:color w:val="000000"/>
              </w:rPr>
              <w:t xml:space="preserve">266. </w:t>
            </w:r>
          </w:p>
        </w:tc>
        <w:tc>
          <w:tcPr>
            <w:tcW w:w="1462" w:type="pct"/>
          </w:tcPr>
          <w:p w14:paraId="4558F09A"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00131253"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76B2AD7A" w14:textId="77777777" w:rsidR="00DF2BDE" w:rsidRPr="001C27B1" w:rsidRDefault="00DF2BDE" w:rsidP="00DF2BDE">
            <w:pPr>
              <w:autoSpaceDE w:val="0"/>
              <w:autoSpaceDN w:val="0"/>
              <w:adjustRightInd w:val="0"/>
              <w:rPr>
                <w:color w:val="000000"/>
              </w:rPr>
            </w:pPr>
            <w:r w:rsidRPr="001C27B1">
              <w:rPr>
                <w:color w:val="000000"/>
              </w:rPr>
              <w:t xml:space="preserve">Wiadukt I </w:t>
            </w:r>
          </w:p>
        </w:tc>
      </w:tr>
      <w:tr w:rsidR="00DF2BDE" w:rsidRPr="001C27B1" w14:paraId="3E6F188E" w14:textId="77777777" w:rsidTr="00DF2BDE">
        <w:trPr>
          <w:trHeight w:val="90"/>
        </w:trPr>
        <w:tc>
          <w:tcPr>
            <w:tcW w:w="479" w:type="pct"/>
          </w:tcPr>
          <w:p w14:paraId="45E0F74A" w14:textId="77777777" w:rsidR="00DF2BDE" w:rsidRPr="001C27B1" w:rsidRDefault="00DF2BDE" w:rsidP="00DF2BDE">
            <w:pPr>
              <w:autoSpaceDE w:val="0"/>
              <w:autoSpaceDN w:val="0"/>
              <w:adjustRightInd w:val="0"/>
              <w:rPr>
                <w:color w:val="000000"/>
              </w:rPr>
            </w:pPr>
            <w:r w:rsidRPr="001C27B1">
              <w:rPr>
                <w:color w:val="000000"/>
              </w:rPr>
              <w:t xml:space="preserve">267. </w:t>
            </w:r>
          </w:p>
        </w:tc>
        <w:tc>
          <w:tcPr>
            <w:tcW w:w="1462" w:type="pct"/>
          </w:tcPr>
          <w:p w14:paraId="627BAF8B"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3E0A4349"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2AC40E8E" w14:textId="77777777" w:rsidR="00DF2BDE" w:rsidRPr="001C27B1" w:rsidRDefault="00DF2BDE" w:rsidP="00DF2BDE">
            <w:pPr>
              <w:autoSpaceDE w:val="0"/>
              <w:autoSpaceDN w:val="0"/>
              <w:adjustRightInd w:val="0"/>
              <w:rPr>
                <w:color w:val="000000"/>
              </w:rPr>
            </w:pPr>
            <w:r w:rsidRPr="001C27B1">
              <w:rPr>
                <w:color w:val="000000"/>
              </w:rPr>
              <w:t xml:space="preserve">wiadukt II </w:t>
            </w:r>
          </w:p>
        </w:tc>
      </w:tr>
      <w:tr w:rsidR="00DF2BDE" w:rsidRPr="001C27B1" w14:paraId="2B88A38A" w14:textId="77777777" w:rsidTr="00DF2BDE">
        <w:trPr>
          <w:trHeight w:val="90"/>
        </w:trPr>
        <w:tc>
          <w:tcPr>
            <w:tcW w:w="479" w:type="pct"/>
          </w:tcPr>
          <w:p w14:paraId="470DD78D" w14:textId="77777777" w:rsidR="00DF2BDE" w:rsidRPr="001C27B1" w:rsidRDefault="00DF2BDE" w:rsidP="00DF2BDE">
            <w:pPr>
              <w:autoSpaceDE w:val="0"/>
              <w:autoSpaceDN w:val="0"/>
              <w:adjustRightInd w:val="0"/>
              <w:rPr>
                <w:color w:val="000000"/>
              </w:rPr>
            </w:pPr>
            <w:r w:rsidRPr="001C27B1">
              <w:rPr>
                <w:color w:val="000000"/>
              </w:rPr>
              <w:t xml:space="preserve">268. </w:t>
            </w:r>
          </w:p>
        </w:tc>
        <w:tc>
          <w:tcPr>
            <w:tcW w:w="1462" w:type="pct"/>
          </w:tcPr>
          <w:p w14:paraId="79131F80"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6DAC6530"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9B2CDAA" w14:textId="77777777" w:rsidR="00DF2BDE" w:rsidRPr="001C27B1" w:rsidRDefault="00DF2BDE" w:rsidP="00DF2BDE">
            <w:pPr>
              <w:autoSpaceDE w:val="0"/>
              <w:autoSpaceDN w:val="0"/>
              <w:adjustRightInd w:val="0"/>
              <w:rPr>
                <w:color w:val="000000"/>
              </w:rPr>
            </w:pPr>
            <w:r w:rsidRPr="001C27B1">
              <w:rPr>
                <w:color w:val="000000"/>
              </w:rPr>
              <w:t xml:space="preserve">zespół kolejowy </w:t>
            </w:r>
          </w:p>
        </w:tc>
      </w:tr>
      <w:tr w:rsidR="00DF2BDE" w:rsidRPr="001C27B1" w14:paraId="0F5881EC" w14:textId="77777777" w:rsidTr="00DF2BDE">
        <w:trPr>
          <w:trHeight w:val="90"/>
        </w:trPr>
        <w:tc>
          <w:tcPr>
            <w:tcW w:w="479" w:type="pct"/>
          </w:tcPr>
          <w:p w14:paraId="33F6A220" w14:textId="77777777" w:rsidR="00DF2BDE" w:rsidRPr="001C27B1" w:rsidRDefault="00DF2BDE" w:rsidP="00DF2BDE">
            <w:pPr>
              <w:autoSpaceDE w:val="0"/>
              <w:autoSpaceDN w:val="0"/>
              <w:adjustRightInd w:val="0"/>
              <w:rPr>
                <w:color w:val="000000"/>
              </w:rPr>
            </w:pPr>
            <w:r w:rsidRPr="001C27B1">
              <w:rPr>
                <w:color w:val="000000"/>
              </w:rPr>
              <w:t xml:space="preserve">269. </w:t>
            </w:r>
          </w:p>
        </w:tc>
        <w:tc>
          <w:tcPr>
            <w:tcW w:w="1462" w:type="pct"/>
          </w:tcPr>
          <w:p w14:paraId="17B679EC"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4E701379" w14:textId="77777777" w:rsidR="00DF2BDE" w:rsidRPr="001C27B1" w:rsidRDefault="00DF2BDE" w:rsidP="00DF2BDE">
            <w:pPr>
              <w:autoSpaceDE w:val="0"/>
              <w:autoSpaceDN w:val="0"/>
              <w:adjustRightInd w:val="0"/>
              <w:rPr>
                <w:color w:val="000000"/>
              </w:rPr>
            </w:pPr>
            <w:r w:rsidRPr="001C27B1">
              <w:rPr>
                <w:color w:val="000000"/>
              </w:rPr>
              <w:t xml:space="preserve">23 </w:t>
            </w:r>
          </w:p>
        </w:tc>
        <w:tc>
          <w:tcPr>
            <w:tcW w:w="2490" w:type="pct"/>
          </w:tcPr>
          <w:p w14:paraId="3CA7E066"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22799B" w14:paraId="01E1E93B" w14:textId="77777777" w:rsidTr="00DF2BDE">
        <w:trPr>
          <w:trHeight w:val="90"/>
        </w:trPr>
        <w:tc>
          <w:tcPr>
            <w:tcW w:w="479" w:type="pct"/>
          </w:tcPr>
          <w:p w14:paraId="517CFE8B" w14:textId="77777777" w:rsidR="00DF2BDE" w:rsidRPr="0022799B" w:rsidRDefault="00DF2BDE" w:rsidP="00DF2BDE">
            <w:pPr>
              <w:autoSpaceDE w:val="0"/>
              <w:autoSpaceDN w:val="0"/>
              <w:adjustRightInd w:val="0"/>
              <w:rPr>
                <w:strike/>
                <w:color w:val="00B0F0"/>
              </w:rPr>
            </w:pPr>
            <w:r w:rsidRPr="0022799B">
              <w:rPr>
                <w:strike/>
                <w:color w:val="00B0F0"/>
              </w:rPr>
              <w:t xml:space="preserve">270. </w:t>
            </w:r>
          </w:p>
        </w:tc>
        <w:tc>
          <w:tcPr>
            <w:tcW w:w="1462" w:type="pct"/>
          </w:tcPr>
          <w:p w14:paraId="433E0319" w14:textId="77777777" w:rsidR="00DF2BDE" w:rsidRPr="0022799B" w:rsidRDefault="00DF2BDE" w:rsidP="00DF2BDE">
            <w:pPr>
              <w:autoSpaceDE w:val="0"/>
              <w:autoSpaceDN w:val="0"/>
              <w:adjustRightInd w:val="0"/>
              <w:rPr>
                <w:strike/>
                <w:color w:val="00B0F0"/>
              </w:rPr>
            </w:pPr>
            <w:r w:rsidRPr="0022799B">
              <w:rPr>
                <w:strike/>
                <w:color w:val="00B0F0"/>
              </w:rPr>
              <w:t xml:space="preserve">Turza Wielka </w:t>
            </w:r>
          </w:p>
        </w:tc>
        <w:tc>
          <w:tcPr>
            <w:tcW w:w="569" w:type="pct"/>
          </w:tcPr>
          <w:p w14:paraId="3D099F70" w14:textId="77777777" w:rsidR="00DF2BDE" w:rsidRPr="0022799B" w:rsidRDefault="00DF2BDE" w:rsidP="00DF2BDE">
            <w:pPr>
              <w:autoSpaceDE w:val="0"/>
              <w:autoSpaceDN w:val="0"/>
              <w:adjustRightInd w:val="0"/>
              <w:rPr>
                <w:strike/>
                <w:color w:val="00B0F0"/>
              </w:rPr>
            </w:pPr>
            <w:r w:rsidRPr="0022799B">
              <w:rPr>
                <w:strike/>
                <w:color w:val="00B0F0"/>
              </w:rPr>
              <w:t xml:space="preserve">24 </w:t>
            </w:r>
          </w:p>
        </w:tc>
        <w:tc>
          <w:tcPr>
            <w:tcW w:w="2490" w:type="pct"/>
          </w:tcPr>
          <w:p w14:paraId="35365EDC"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1C27B1" w14:paraId="57FDD11D" w14:textId="77777777" w:rsidTr="00DF2BDE">
        <w:trPr>
          <w:trHeight w:val="90"/>
        </w:trPr>
        <w:tc>
          <w:tcPr>
            <w:tcW w:w="479" w:type="pct"/>
          </w:tcPr>
          <w:p w14:paraId="52BD1E9A" w14:textId="77777777" w:rsidR="00DF2BDE" w:rsidRPr="001C27B1" w:rsidRDefault="00DF2BDE" w:rsidP="00DF2BDE">
            <w:pPr>
              <w:autoSpaceDE w:val="0"/>
              <w:autoSpaceDN w:val="0"/>
              <w:adjustRightInd w:val="0"/>
              <w:rPr>
                <w:color w:val="000000"/>
              </w:rPr>
            </w:pPr>
            <w:r w:rsidRPr="001C27B1">
              <w:rPr>
                <w:color w:val="000000"/>
              </w:rPr>
              <w:t xml:space="preserve">271. </w:t>
            </w:r>
          </w:p>
        </w:tc>
        <w:tc>
          <w:tcPr>
            <w:tcW w:w="1462" w:type="pct"/>
          </w:tcPr>
          <w:p w14:paraId="3C4BCD32"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430BBA13" w14:textId="77777777" w:rsidR="00DF2BDE" w:rsidRPr="001C27B1" w:rsidRDefault="00DF2BDE" w:rsidP="00DF2BDE">
            <w:pPr>
              <w:autoSpaceDE w:val="0"/>
              <w:autoSpaceDN w:val="0"/>
              <w:adjustRightInd w:val="0"/>
              <w:rPr>
                <w:color w:val="000000"/>
              </w:rPr>
            </w:pPr>
            <w:r w:rsidRPr="001C27B1">
              <w:rPr>
                <w:color w:val="000000"/>
              </w:rPr>
              <w:t xml:space="preserve">31 </w:t>
            </w:r>
          </w:p>
        </w:tc>
        <w:tc>
          <w:tcPr>
            <w:tcW w:w="2490" w:type="pct"/>
          </w:tcPr>
          <w:p w14:paraId="33EE4C9C"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02AEF04" w14:textId="77777777" w:rsidTr="00DF2BDE">
        <w:trPr>
          <w:trHeight w:val="90"/>
        </w:trPr>
        <w:tc>
          <w:tcPr>
            <w:tcW w:w="479" w:type="pct"/>
          </w:tcPr>
          <w:p w14:paraId="3F4C3A93" w14:textId="77777777" w:rsidR="00DF2BDE" w:rsidRPr="001C27B1" w:rsidRDefault="00DF2BDE" w:rsidP="00DF2BDE">
            <w:pPr>
              <w:autoSpaceDE w:val="0"/>
              <w:autoSpaceDN w:val="0"/>
              <w:adjustRightInd w:val="0"/>
              <w:rPr>
                <w:color w:val="000000"/>
              </w:rPr>
            </w:pPr>
            <w:r w:rsidRPr="001C27B1">
              <w:rPr>
                <w:color w:val="000000"/>
              </w:rPr>
              <w:t xml:space="preserve">272. </w:t>
            </w:r>
          </w:p>
        </w:tc>
        <w:tc>
          <w:tcPr>
            <w:tcW w:w="1462" w:type="pct"/>
          </w:tcPr>
          <w:p w14:paraId="6A6FE899"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623B358F" w14:textId="77777777" w:rsidR="00DF2BDE" w:rsidRPr="001C27B1" w:rsidRDefault="00DF2BDE" w:rsidP="00DF2BDE">
            <w:pPr>
              <w:autoSpaceDE w:val="0"/>
              <w:autoSpaceDN w:val="0"/>
              <w:adjustRightInd w:val="0"/>
              <w:rPr>
                <w:color w:val="000000"/>
              </w:rPr>
            </w:pPr>
            <w:r w:rsidRPr="001C27B1">
              <w:rPr>
                <w:color w:val="000000"/>
              </w:rPr>
              <w:t xml:space="preserve">33 </w:t>
            </w:r>
          </w:p>
        </w:tc>
        <w:tc>
          <w:tcPr>
            <w:tcW w:w="2490" w:type="pct"/>
          </w:tcPr>
          <w:p w14:paraId="14829215"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601E753" w14:textId="77777777" w:rsidTr="00DF2BDE">
        <w:trPr>
          <w:trHeight w:val="90"/>
        </w:trPr>
        <w:tc>
          <w:tcPr>
            <w:tcW w:w="479" w:type="pct"/>
          </w:tcPr>
          <w:p w14:paraId="3A205FEB" w14:textId="77777777" w:rsidR="00DF2BDE" w:rsidRPr="001C27B1" w:rsidRDefault="00DF2BDE" w:rsidP="00DF2BDE">
            <w:pPr>
              <w:autoSpaceDE w:val="0"/>
              <w:autoSpaceDN w:val="0"/>
              <w:adjustRightInd w:val="0"/>
              <w:rPr>
                <w:color w:val="000000"/>
              </w:rPr>
            </w:pPr>
            <w:r w:rsidRPr="001C27B1">
              <w:rPr>
                <w:color w:val="000000"/>
              </w:rPr>
              <w:t xml:space="preserve">273. </w:t>
            </w:r>
          </w:p>
        </w:tc>
        <w:tc>
          <w:tcPr>
            <w:tcW w:w="1462" w:type="pct"/>
          </w:tcPr>
          <w:p w14:paraId="070C90C4"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081A733E"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2490" w:type="pct"/>
          </w:tcPr>
          <w:p w14:paraId="79C3C24C"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13E4C235" w14:textId="77777777" w:rsidTr="00DF2BDE">
        <w:trPr>
          <w:trHeight w:val="90"/>
        </w:trPr>
        <w:tc>
          <w:tcPr>
            <w:tcW w:w="479" w:type="pct"/>
          </w:tcPr>
          <w:p w14:paraId="721455F5" w14:textId="77777777" w:rsidR="00DF2BDE" w:rsidRPr="001C27B1" w:rsidRDefault="00DF2BDE" w:rsidP="00DF2BDE">
            <w:pPr>
              <w:autoSpaceDE w:val="0"/>
              <w:autoSpaceDN w:val="0"/>
              <w:adjustRightInd w:val="0"/>
              <w:rPr>
                <w:color w:val="000000"/>
              </w:rPr>
            </w:pPr>
            <w:r w:rsidRPr="001C27B1">
              <w:rPr>
                <w:color w:val="000000"/>
              </w:rPr>
              <w:t xml:space="preserve">274. </w:t>
            </w:r>
          </w:p>
        </w:tc>
        <w:tc>
          <w:tcPr>
            <w:tcW w:w="1462" w:type="pct"/>
          </w:tcPr>
          <w:p w14:paraId="11328D0C"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5B59AE58" w14:textId="77777777" w:rsidR="00DF2BDE" w:rsidRPr="001C27B1" w:rsidRDefault="00DF2BDE" w:rsidP="00DF2BDE">
            <w:pPr>
              <w:autoSpaceDE w:val="0"/>
              <w:autoSpaceDN w:val="0"/>
              <w:adjustRightInd w:val="0"/>
              <w:rPr>
                <w:color w:val="000000"/>
              </w:rPr>
            </w:pPr>
            <w:r w:rsidRPr="001C27B1">
              <w:rPr>
                <w:color w:val="000000"/>
              </w:rPr>
              <w:t xml:space="preserve">49 </w:t>
            </w:r>
          </w:p>
        </w:tc>
        <w:tc>
          <w:tcPr>
            <w:tcW w:w="2490" w:type="pct"/>
          </w:tcPr>
          <w:p w14:paraId="1A824D86"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2CC3CFBA" w14:textId="77777777" w:rsidTr="00DF2BDE">
        <w:trPr>
          <w:trHeight w:val="90"/>
        </w:trPr>
        <w:tc>
          <w:tcPr>
            <w:tcW w:w="479" w:type="pct"/>
          </w:tcPr>
          <w:p w14:paraId="49FB2B64" w14:textId="77777777" w:rsidR="00DF2BDE" w:rsidRPr="001C27B1" w:rsidRDefault="00DF2BDE" w:rsidP="00DF2BDE">
            <w:pPr>
              <w:autoSpaceDE w:val="0"/>
              <w:autoSpaceDN w:val="0"/>
              <w:adjustRightInd w:val="0"/>
              <w:rPr>
                <w:color w:val="000000"/>
              </w:rPr>
            </w:pPr>
            <w:r w:rsidRPr="001C27B1">
              <w:rPr>
                <w:color w:val="000000"/>
              </w:rPr>
              <w:t xml:space="preserve">275. </w:t>
            </w:r>
          </w:p>
        </w:tc>
        <w:tc>
          <w:tcPr>
            <w:tcW w:w="1462" w:type="pct"/>
          </w:tcPr>
          <w:p w14:paraId="43BC87C0"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32B0A439" w14:textId="77777777" w:rsidR="00DF2BDE" w:rsidRPr="001C27B1" w:rsidRDefault="00DF2BDE" w:rsidP="00DF2BDE">
            <w:pPr>
              <w:autoSpaceDE w:val="0"/>
              <w:autoSpaceDN w:val="0"/>
              <w:adjustRightInd w:val="0"/>
              <w:rPr>
                <w:color w:val="000000"/>
              </w:rPr>
            </w:pPr>
            <w:r w:rsidRPr="001C27B1">
              <w:rPr>
                <w:color w:val="000000"/>
              </w:rPr>
              <w:t xml:space="preserve">49 </w:t>
            </w:r>
          </w:p>
        </w:tc>
        <w:tc>
          <w:tcPr>
            <w:tcW w:w="2490" w:type="pct"/>
          </w:tcPr>
          <w:p w14:paraId="3D98DF85"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1EB2E1B" w14:textId="77777777" w:rsidTr="00DF2BDE">
        <w:trPr>
          <w:trHeight w:val="90"/>
        </w:trPr>
        <w:tc>
          <w:tcPr>
            <w:tcW w:w="479" w:type="pct"/>
          </w:tcPr>
          <w:p w14:paraId="6F04E750" w14:textId="77777777" w:rsidR="00DF2BDE" w:rsidRPr="001C27B1" w:rsidRDefault="00DF2BDE" w:rsidP="00DF2BDE">
            <w:pPr>
              <w:autoSpaceDE w:val="0"/>
              <w:autoSpaceDN w:val="0"/>
              <w:adjustRightInd w:val="0"/>
              <w:rPr>
                <w:color w:val="000000"/>
              </w:rPr>
            </w:pPr>
            <w:r w:rsidRPr="001C27B1">
              <w:rPr>
                <w:color w:val="000000"/>
              </w:rPr>
              <w:t xml:space="preserve">276. </w:t>
            </w:r>
          </w:p>
        </w:tc>
        <w:tc>
          <w:tcPr>
            <w:tcW w:w="1462" w:type="pct"/>
          </w:tcPr>
          <w:p w14:paraId="2A2AD29D"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47DE8FE6" w14:textId="77777777" w:rsidR="00DF2BDE" w:rsidRPr="001C27B1" w:rsidRDefault="00DF2BDE" w:rsidP="00DF2BDE">
            <w:pPr>
              <w:autoSpaceDE w:val="0"/>
              <w:autoSpaceDN w:val="0"/>
              <w:adjustRightInd w:val="0"/>
              <w:rPr>
                <w:color w:val="000000"/>
              </w:rPr>
            </w:pPr>
            <w:r w:rsidRPr="001C27B1">
              <w:rPr>
                <w:color w:val="000000"/>
              </w:rPr>
              <w:t xml:space="preserve">59 </w:t>
            </w:r>
          </w:p>
        </w:tc>
        <w:tc>
          <w:tcPr>
            <w:tcW w:w="2490" w:type="pct"/>
          </w:tcPr>
          <w:p w14:paraId="4043539B"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7E42577" w14:textId="77777777" w:rsidTr="00DF2BDE">
        <w:trPr>
          <w:trHeight w:val="90"/>
        </w:trPr>
        <w:tc>
          <w:tcPr>
            <w:tcW w:w="479" w:type="pct"/>
          </w:tcPr>
          <w:p w14:paraId="6654C8FA" w14:textId="77777777" w:rsidR="00DF2BDE" w:rsidRPr="001C27B1" w:rsidRDefault="00DF2BDE" w:rsidP="00DF2BDE">
            <w:pPr>
              <w:autoSpaceDE w:val="0"/>
              <w:autoSpaceDN w:val="0"/>
              <w:adjustRightInd w:val="0"/>
              <w:rPr>
                <w:color w:val="000000"/>
              </w:rPr>
            </w:pPr>
            <w:r w:rsidRPr="001C27B1">
              <w:rPr>
                <w:color w:val="000000"/>
              </w:rPr>
              <w:t xml:space="preserve">277. </w:t>
            </w:r>
          </w:p>
        </w:tc>
        <w:tc>
          <w:tcPr>
            <w:tcW w:w="1462" w:type="pct"/>
          </w:tcPr>
          <w:p w14:paraId="5DAF12BC"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206E9010" w14:textId="77777777" w:rsidR="00DF2BDE" w:rsidRPr="001C27B1" w:rsidRDefault="00DF2BDE" w:rsidP="00DF2BDE">
            <w:pPr>
              <w:autoSpaceDE w:val="0"/>
              <w:autoSpaceDN w:val="0"/>
              <w:adjustRightInd w:val="0"/>
              <w:rPr>
                <w:color w:val="000000"/>
              </w:rPr>
            </w:pPr>
            <w:r w:rsidRPr="001C27B1">
              <w:rPr>
                <w:color w:val="000000"/>
              </w:rPr>
              <w:t xml:space="preserve">66 </w:t>
            </w:r>
          </w:p>
        </w:tc>
        <w:tc>
          <w:tcPr>
            <w:tcW w:w="2490" w:type="pct"/>
          </w:tcPr>
          <w:p w14:paraId="4C99808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2F0003B" w14:textId="77777777" w:rsidTr="00DF2BDE">
        <w:trPr>
          <w:trHeight w:val="90"/>
        </w:trPr>
        <w:tc>
          <w:tcPr>
            <w:tcW w:w="479" w:type="pct"/>
          </w:tcPr>
          <w:p w14:paraId="467E1415" w14:textId="77777777" w:rsidR="00DF2BDE" w:rsidRPr="001C27B1" w:rsidRDefault="00DF2BDE" w:rsidP="00DF2BDE">
            <w:pPr>
              <w:autoSpaceDE w:val="0"/>
              <w:autoSpaceDN w:val="0"/>
              <w:adjustRightInd w:val="0"/>
              <w:rPr>
                <w:color w:val="000000"/>
              </w:rPr>
            </w:pPr>
            <w:r w:rsidRPr="001C27B1">
              <w:rPr>
                <w:color w:val="000000"/>
              </w:rPr>
              <w:t xml:space="preserve">278. </w:t>
            </w:r>
          </w:p>
        </w:tc>
        <w:tc>
          <w:tcPr>
            <w:tcW w:w="1462" w:type="pct"/>
          </w:tcPr>
          <w:p w14:paraId="6DD538E7"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27F4D681" w14:textId="77777777" w:rsidR="00DF2BDE" w:rsidRPr="001C27B1" w:rsidRDefault="00DF2BDE" w:rsidP="00DF2BDE">
            <w:pPr>
              <w:autoSpaceDE w:val="0"/>
              <w:autoSpaceDN w:val="0"/>
              <w:adjustRightInd w:val="0"/>
              <w:rPr>
                <w:color w:val="000000"/>
              </w:rPr>
            </w:pPr>
            <w:r w:rsidRPr="001C27B1">
              <w:rPr>
                <w:color w:val="000000"/>
              </w:rPr>
              <w:t xml:space="preserve">70 </w:t>
            </w:r>
          </w:p>
        </w:tc>
        <w:tc>
          <w:tcPr>
            <w:tcW w:w="2490" w:type="pct"/>
          </w:tcPr>
          <w:p w14:paraId="76D5CB95"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D2A9DFD" w14:textId="77777777" w:rsidTr="00DF2BDE">
        <w:trPr>
          <w:trHeight w:val="90"/>
        </w:trPr>
        <w:tc>
          <w:tcPr>
            <w:tcW w:w="479" w:type="pct"/>
          </w:tcPr>
          <w:p w14:paraId="4C457687" w14:textId="77777777" w:rsidR="00DF2BDE" w:rsidRPr="001C27B1" w:rsidRDefault="00DF2BDE" w:rsidP="00DF2BDE">
            <w:pPr>
              <w:autoSpaceDE w:val="0"/>
              <w:autoSpaceDN w:val="0"/>
              <w:adjustRightInd w:val="0"/>
              <w:rPr>
                <w:color w:val="000000"/>
              </w:rPr>
            </w:pPr>
            <w:r w:rsidRPr="001C27B1">
              <w:rPr>
                <w:color w:val="000000"/>
              </w:rPr>
              <w:t xml:space="preserve">279. </w:t>
            </w:r>
          </w:p>
        </w:tc>
        <w:tc>
          <w:tcPr>
            <w:tcW w:w="1462" w:type="pct"/>
          </w:tcPr>
          <w:p w14:paraId="1FE1017F"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16033790" w14:textId="77777777" w:rsidR="00DF2BDE" w:rsidRPr="001C27B1" w:rsidRDefault="00DF2BDE" w:rsidP="00DF2BDE">
            <w:pPr>
              <w:autoSpaceDE w:val="0"/>
              <w:autoSpaceDN w:val="0"/>
              <w:adjustRightInd w:val="0"/>
              <w:rPr>
                <w:color w:val="000000"/>
              </w:rPr>
            </w:pPr>
            <w:r w:rsidRPr="001C27B1">
              <w:rPr>
                <w:color w:val="000000"/>
              </w:rPr>
              <w:t xml:space="preserve">75 </w:t>
            </w:r>
          </w:p>
        </w:tc>
        <w:tc>
          <w:tcPr>
            <w:tcW w:w="2490" w:type="pct"/>
          </w:tcPr>
          <w:p w14:paraId="14773B4C"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28939E87" w14:textId="77777777" w:rsidTr="00DF2BDE">
        <w:trPr>
          <w:trHeight w:val="90"/>
        </w:trPr>
        <w:tc>
          <w:tcPr>
            <w:tcW w:w="479" w:type="pct"/>
          </w:tcPr>
          <w:p w14:paraId="26FBC269" w14:textId="77777777" w:rsidR="00DF2BDE" w:rsidRPr="001C27B1" w:rsidRDefault="00DF2BDE" w:rsidP="00DF2BDE">
            <w:pPr>
              <w:autoSpaceDE w:val="0"/>
              <w:autoSpaceDN w:val="0"/>
              <w:adjustRightInd w:val="0"/>
              <w:rPr>
                <w:color w:val="000000"/>
              </w:rPr>
            </w:pPr>
            <w:r w:rsidRPr="001C27B1">
              <w:rPr>
                <w:color w:val="000000"/>
              </w:rPr>
              <w:t xml:space="preserve">280. </w:t>
            </w:r>
          </w:p>
        </w:tc>
        <w:tc>
          <w:tcPr>
            <w:tcW w:w="1462" w:type="pct"/>
          </w:tcPr>
          <w:p w14:paraId="235E0545"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68FCFAB6" w14:textId="77777777" w:rsidR="00DF2BDE" w:rsidRPr="001C27B1" w:rsidRDefault="00DF2BDE" w:rsidP="00DF2BDE">
            <w:pPr>
              <w:autoSpaceDE w:val="0"/>
              <w:autoSpaceDN w:val="0"/>
              <w:adjustRightInd w:val="0"/>
              <w:rPr>
                <w:color w:val="000000"/>
              </w:rPr>
            </w:pPr>
            <w:r w:rsidRPr="001C27B1">
              <w:rPr>
                <w:color w:val="000000"/>
              </w:rPr>
              <w:t xml:space="preserve">81 </w:t>
            </w:r>
          </w:p>
        </w:tc>
        <w:tc>
          <w:tcPr>
            <w:tcW w:w="2490" w:type="pct"/>
          </w:tcPr>
          <w:p w14:paraId="4C2AFF5E"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06714D3" w14:textId="77777777" w:rsidTr="00DF2BDE">
        <w:trPr>
          <w:trHeight w:val="90"/>
        </w:trPr>
        <w:tc>
          <w:tcPr>
            <w:tcW w:w="479" w:type="pct"/>
          </w:tcPr>
          <w:p w14:paraId="423571AA" w14:textId="77777777" w:rsidR="00DF2BDE" w:rsidRPr="001C27B1" w:rsidRDefault="00DF2BDE" w:rsidP="00DF2BDE">
            <w:pPr>
              <w:autoSpaceDE w:val="0"/>
              <w:autoSpaceDN w:val="0"/>
              <w:adjustRightInd w:val="0"/>
              <w:rPr>
                <w:color w:val="000000"/>
              </w:rPr>
            </w:pPr>
            <w:r w:rsidRPr="001C27B1">
              <w:rPr>
                <w:color w:val="000000"/>
              </w:rPr>
              <w:t xml:space="preserve">281. </w:t>
            </w:r>
          </w:p>
        </w:tc>
        <w:tc>
          <w:tcPr>
            <w:tcW w:w="1462" w:type="pct"/>
          </w:tcPr>
          <w:p w14:paraId="175671AF"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6A5401C4" w14:textId="77777777" w:rsidR="00DF2BDE" w:rsidRPr="001C27B1" w:rsidRDefault="00DF2BDE" w:rsidP="00DF2BDE">
            <w:pPr>
              <w:autoSpaceDE w:val="0"/>
              <w:autoSpaceDN w:val="0"/>
              <w:adjustRightInd w:val="0"/>
              <w:rPr>
                <w:color w:val="000000"/>
              </w:rPr>
            </w:pPr>
            <w:r w:rsidRPr="001C27B1">
              <w:rPr>
                <w:color w:val="000000"/>
              </w:rPr>
              <w:t xml:space="preserve">81 </w:t>
            </w:r>
          </w:p>
        </w:tc>
        <w:tc>
          <w:tcPr>
            <w:tcW w:w="2490" w:type="pct"/>
          </w:tcPr>
          <w:p w14:paraId="33D4A91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50ACF0D" w14:textId="77777777" w:rsidTr="00DF2BDE">
        <w:trPr>
          <w:trHeight w:val="90"/>
        </w:trPr>
        <w:tc>
          <w:tcPr>
            <w:tcW w:w="479" w:type="pct"/>
          </w:tcPr>
          <w:p w14:paraId="0D968ABE" w14:textId="77777777" w:rsidR="00DF2BDE" w:rsidRPr="001C27B1" w:rsidRDefault="00DF2BDE" w:rsidP="00DF2BDE">
            <w:pPr>
              <w:autoSpaceDE w:val="0"/>
              <w:autoSpaceDN w:val="0"/>
              <w:adjustRightInd w:val="0"/>
              <w:rPr>
                <w:color w:val="000000"/>
              </w:rPr>
            </w:pPr>
            <w:r w:rsidRPr="001C27B1">
              <w:rPr>
                <w:color w:val="000000"/>
              </w:rPr>
              <w:t xml:space="preserve">282. </w:t>
            </w:r>
          </w:p>
        </w:tc>
        <w:tc>
          <w:tcPr>
            <w:tcW w:w="1462" w:type="pct"/>
          </w:tcPr>
          <w:p w14:paraId="63555551"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5BB6F8C5" w14:textId="77777777" w:rsidR="00DF2BDE" w:rsidRPr="001C27B1" w:rsidRDefault="00DF2BDE" w:rsidP="00DF2BDE">
            <w:pPr>
              <w:autoSpaceDE w:val="0"/>
              <w:autoSpaceDN w:val="0"/>
              <w:adjustRightInd w:val="0"/>
              <w:rPr>
                <w:color w:val="000000"/>
              </w:rPr>
            </w:pPr>
            <w:r w:rsidRPr="001C27B1">
              <w:rPr>
                <w:color w:val="000000"/>
              </w:rPr>
              <w:t xml:space="preserve">84 </w:t>
            </w:r>
          </w:p>
        </w:tc>
        <w:tc>
          <w:tcPr>
            <w:tcW w:w="2490" w:type="pct"/>
          </w:tcPr>
          <w:p w14:paraId="157282A6" w14:textId="77777777" w:rsidR="00DF2BDE" w:rsidRPr="001C27B1" w:rsidRDefault="00DF2BDE" w:rsidP="00DF2BDE">
            <w:pPr>
              <w:autoSpaceDE w:val="0"/>
              <w:autoSpaceDN w:val="0"/>
              <w:adjustRightInd w:val="0"/>
              <w:rPr>
                <w:color w:val="000000"/>
              </w:rPr>
            </w:pPr>
            <w:r w:rsidRPr="001C27B1">
              <w:rPr>
                <w:color w:val="000000"/>
              </w:rPr>
              <w:t xml:space="preserve">dwór </w:t>
            </w:r>
          </w:p>
        </w:tc>
      </w:tr>
      <w:tr w:rsidR="00DF2BDE" w:rsidRPr="001C27B1" w14:paraId="4C35C892" w14:textId="77777777" w:rsidTr="00DF2BDE">
        <w:trPr>
          <w:trHeight w:val="90"/>
        </w:trPr>
        <w:tc>
          <w:tcPr>
            <w:tcW w:w="479" w:type="pct"/>
          </w:tcPr>
          <w:p w14:paraId="6AB62121" w14:textId="77777777" w:rsidR="00DF2BDE" w:rsidRPr="001C27B1" w:rsidRDefault="00DF2BDE" w:rsidP="00DF2BDE">
            <w:pPr>
              <w:autoSpaceDE w:val="0"/>
              <w:autoSpaceDN w:val="0"/>
              <w:adjustRightInd w:val="0"/>
              <w:rPr>
                <w:color w:val="000000"/>
              </w:rPr>
            </w:pPr>
            <w:r w:rsidRPr="001C27B1">
              <w:rPr>
                <w:color w:val="000000"/>
              </w:rPr>
              <w:t xml:space="preserve">283. </w:t>
            </w:r>
          </w:p>
        </w:tc>
        <w:tc>
          <w:tcPr>
            <w:tcW w:w="1462" w:type="pct"/>
          </w:tcPr>
          <w:p w14:paraId="6821CF0B"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7410D3F3" w14:textId="77777777" w:rsidR="00DF2BDE" w:rsidRPr="001C27B1" w:rsidRDefault="00DF2BDE" w:rsidP="00DF2BDE">
            <w:pPr>
              <w:autoSpaceDE w:val="0"/>
              <w:autoSpaceDN w:val="0"/>
              <w:adjustRightInd w:val="0"/>
              <w:rPr>
                <w:color w:val="000000"/>
              </w:rPr>
            </w:pPr>
            <w:r w:rsidRPr="001C27B1">
              <w:rPr>
                <w:color w:val="000000"/>
              </w:rPr>
              <w:t xml:space="preserve">89 </w:t>
            </w:r>
          </w:p>
        </w:tc>
        <w:tc>
          <w:tcPr>
            <w:tcW w:w="2490" w:type="pct"/>
          </w:tcPr>
          <w:p w14:paraId="44A01441" w14:textId="77777777" w:rsidR="00DF2BDE" w:rsidRPr="001C27B1" w:rsidRDefault="00DF2BDE" w:rsidP="00DF2BDE">
            <w:pPr>
              <w:autoSpaceDE w:val="0"/>
              <w:autoSpaceDN w:val="0"/>
              <w:adjustRightInd w:val="0"/>
              <w:rPr>
                <w:color w:val="000000"/>
              </w:rPr>
            </w:pPr>
            <w:r w:rsidRPr="001C27B1">
              <w:rPr>
                <w:color w:val="000000"/>
              </w:rPr>
              <w:t xml:space="preserve">krzyż </w:t>
            </w:r>
          </w:p>
        </w:tc>
      </w:tr>
      <w:tr w:rsidR="00DF2BDE" w:rsidRPr="001C27B1" w14:paraId="508F730C" w14:textId="77777777" w:rsidTr="00DF2BDE">
        <w:trPr>
          <w:trHeight w:val="90"/>
        </w:trPr>
        <w:tc>
          <w:tcPr>
            <w:tcW w:w="479" w:type="pct"/>
          </w:tcPr>
          <w:p w14:paraId="465C6367" w14:textId="77777777" w:rsidR="00DF2BDE" w:rsidRPr="001C27B1" w:rsidRDefault="00DF2BDE" w:rsidP="00DF2BDE">
            <w:pPr>
              <w:autoSpaceDE w:val="0"/>
              <w:autoSpaceDN w:val="0"/>
              <w:adjustRightInd w:val="0"/>
              <w:rPr>
                <w:color w:val="000000"/>
              </w:rPr>
            </w:pPr>
            <w:r w:rsidRPr="001C27B1">
              <w:rPr>
                <w:color w:val="000000"/>
              </w:rPr>
              <w:t xml:space="preserve">284. </w:t>
            </w:r>
          </w:p>
        </w:tc>
        <w:tc>
          <w:tcPr>
            <w:tcW w:w="1462" w:type="pct"/>
          </w:tcPr>
          <w:p w14:paraId="615E4281"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782A31C4" w14:textId="77777777" w:rsidR="00DF2BDE" w:rsidRPr="001C27B1" w:rsidRDefault="00DF2BDE" w:rsidP="00DF2BDE">
            <w:pPr>
              <w:autoSpaceDE w:val="0"/>
              <w:autoSpaceDN w:val="0"/>
              <w:adjustRightInd w:val="0"/>
              <w:rPr>
                <w:color w:val="000000"/>
              </w:rPr>
            </w:pPr>
            <w:r w:rsidRPr="001C27B1">
              <w:rPr>
                <w:color w:val="000000"/>
              </w:rPr>
              <w:t xml:space="preserve">91 </w:t>
            </w:r>
          </w:p>
        </w:tc>
        <w:tc>
          <w:tcPr>
            <w:tcW w:w="2490" w:type="pct"/>
          </w:tcPr>
          <w:p w14:paraId="05C4236B"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28C40EC6" w14:textId="77777777" w:rsidTr="00DF2BDE">
        <w:trPr>
          <w:trHeight w:val="90"/>
        </w:trPr>
        <w:tc>
          <w:tcPr>
            <w:tcW w:w="479" w:type="pct"/>
          </w:tcPr>
          <w:p w14:paraId="2A3D6F86" w14:textId="77777777" w:rsidR="00DF2BDE" w:rsidRPr="001C27B1" w:rsidRDefault="00DF2BDE" w:rsidP="00DF2BDE">
            <w:pPr>
              <w:autoSpaceDE w:val="0"/>
              <w:autoSpaceDN w:val="0"/>
              <w:adjustRightInd w:val="0"/>
              <w:rPr>
                <w:color w:val="000000"/>
              </w:rPr>
            </w:pPr>
            <w:r w:rsidRPr="001C27B1">
              <w:rPr>
                <w:color w:val="000000"/>
              </w:rPr>
              <w:t xml:space="preserve">285. </w:t>
            </w:r>
          </w:p>
        </w:tc>
        <w:tc>
          <w:tcPr>
            <w:tcW w:w="1462" w:type="pct"/>
          </w:tcPr>
          <w:p w14:paraId="11EC2B31"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2C41C387" w14:textId="77777777" w:rsidR="00DF2BDE" w:rsidRPr="001C27B1" w:rsidRDefault="00DF2BDE" w:rsidP="00DF2BDE">
            <w:pPr>
              <w:autoSpaceDE w:val="0"/>
              <w:autoSpaceDN w:val="0"/>
              <w:adjustRightInd w:val="0"/>
              <w:rPr>
                <w:color w:val="000000"/>
              </w:rPr>
            </w:pPr>
            <w:r w:rsidRPr="001C27B1">
              <w:rPr>
                <w:color w:val="000000"/>
              </w:rPr>
              <w:t xml:space="preserve">99 </w:t>
            </w:r>
          </w:p>
        </w:tc>
        <w:tc>
          <w:tcPr>
            <w:tcW w:w="2490" w:type="pct"/>
          </w:tcPr>
          <w:p w14:paraId="71F6EBE1"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E464000" w14:textId="77777777" w:rsidTr="00DF2BDE">
        <w:trPr>
          <w:trHeight w:val="90"/>
        </w:trPr>
        <w:tc>
          <w:tcPr>
            <w:tcW w:w="479" w:type="pct"/>
          </w:tcPr>
          <w:p w14:paraId="04779B79" w14:textId="77777777" w:rsidR="00DF2BDE" w:rsidRPr="001C27B1" w:rsidRDefault="00DF2BDE" w:rsidP="00DF2BDE">
            <w:pPr>
              <w:autoSpaceDE w:val="0"/>
              <w:autoSpaceDN w:val="0"/>
              <w:adjustRightInd w:val="0"/>
              <w:rPr>
                <w:color w:val="000000"/>
              </w:rPr>
            </w:pPr>
            <w:r w:rsidRPr="001C27B1">
              <w:rPr>
                <w:color w:val="000000"/>
              </w:rPr>
              <w:t xml:space="preserve">286. </w:t>
            </w:r>
          </w:p>
        </w:tc>
        <w:tc>
          <w:tcPr>
            <w:tcW w:w="1462" w:type="pct"/>
          </w:tcPr>
          <w:p w14:paraId="7B9426C1"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7D9FA3FC" w14:textId="77777777" w:rsidR="00DF2BDE" w:rsidRPr="001C27B1" w:rsidRDefault="00DF2BDE" w:rsidP="00DF2BDE">
            <w:pPr>
              <w:autoSpaceDE w:val="0"/>
              <w:autoSpaceDN w:val="0"/>
              <w:adjustRightInd w:val="0"/>
              <w:rPr>
                <w:color w:val="000000"/>
              </w:rPr>
            </w:pPr>
            <w:r w:rsidRPr="001C27B1">
              <w:rPr>
                <w:color w:val="000000"/>
              </w:rPr>
              <w:t xml:space="preserve">99 </w:t>
            </w:r>
          </w:p>
        </w:tc>
        <w:tc>
          <w:tcPr>
            <w:tcW w:w="2490" w:type="pct"/>
          </w:tcPr>
          <w:p w14:paraId="7062EDB6"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DE60464" w14:textId="77777777" w:rsidTr="00DF2BDE">
        <w:trPr>
          <w:trHeight w:val="90"/>
        </w:trPr>
        <w:tc>
          <w:tcPr>
            <w:tcW w:w="479" w:type="pct"/>
          </w:tcPr>
          <w:p w14:paraId="08121499" w14:textId="77777777" w:rsidR="00DF2BDE" w:rsidRPr="001C27B1" w:rsidRDefault="00DF2BDE" w:rsidP="00DF2BDE">
            <w:pPr>
              <w:autoSpaceDE w:val="0"/>
              <w:autoSpaceDN w:val="0"/>
              <w:adjustRightInd w:val="0"/>
              <w:rPr>
                <w:color w:val="000000"/>
              </w:rPr>
            </w:pPr>
            <w:r w:rsidRPr="001C27B1">
              <w:rPr>
                <w:color w:val="000000"/>
              </w:rPr>
              <w:t xml:space="preserve">287. </w:t>
            </w:r>
          </w:p>
        </w:tc>
        <w:tc>
          <w:tcPr>
            <w:tcW w:w="1462" w:type="pct"/>
          </w:tcPr>
          <w:p w14:paraId="38ACE7D5"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5C469D56" w14:textId="77777777" w:rsidR="00DF2BDE" w:rsidRPr="001C27B1" w:rsidRDefault="00DF2BDE" w:rsidP="00DF2BDE">
            <w:pPr>
              <w:autoSpaceDE w:val="0"/>
              <w:autoSpaceDN w:val="0"/>
              <w:adjustRightInd w:val="0"/>
              <w:rPr>
                <w:color w:val="000000"/>
              </w:rPr>
            </w:pPr>
            <w:r w:rsidRPr="001C27B1">
              <w:rPr>
                <w:color w:val="000000"/>
              </w:rPr>
              <w:t xml:space="preserve">100 </w:t>
            </w:r>
          </w:p>
        </w:tc>
        <w:tc>
          <w:tcPr>
            <w:tcW w:w="2490" w:type="pct"/>
          </w:tcPr>
          <w:p w14:paraId="1C0EC69C" w14:textId="77777777" w:rsidR="00DF2BDE" w:rsidRPr="001C27B1" w:rsidRDefault="00DF2BDE" w:rsidP="00DF2BDE">
            <w:pPr>
              <w:autoSpaceDE w:val="0"/>
              <w:autoSpaceDN w:val="0"/>
              <w:adjustRightInd w:val="0"/>
              <w:rPr>
                <w:color w:val="000000"/>
              </w:rPr>
            </w:pPr>
            <w:r w:rsidRPr="001C27B1">
              <w:rPr>
                <w:color w:val="000000"/>
              </w:rPr>
              <w:t xml:space="preserve">stacja kolejowa </w:t>
            </w:r>
          </w:p>
        </w:tc>
      </w:tr>
      <w:tr w:rsidR="00DF2BDE" w:rsidRPr="001C27B1" w14:paraId="5AF61B6B" w14:textId="77777777" w:rsidTr="00DF2BDE">
        <w:trPr>
          <w:trHeight w:val="90"/>
        </w:trPr>
        <w:tc>
          <w:tcPr>
            <w:tcW w:w="479" w:type="pct"/>
          </w:tcPr>
          <w:p w14:paraId="7C437998" w14:textId="77777777" w:rsidR="00DF2BDE" w:rsidRPr="001C27B1" w:rsidRDefault="00DF2BDE" w:rsidP="00DF2BDE">
            <w:pPr>
              <w:autoSpaceDE w:val="0"/>
              <w:autoSpaceDN w:val="0"/>
              <w:adjustRightInd w:val="0"/>
              <w:rPr>
                <w:color w:val="000000"/>
              </w:rPr>
            </w:pPr>
            <w:r w:rsidRPr="001C27B1">
              <w:rPr>
                <w:color w:val="000000"/>
              </w:rPr>
              <w:t xml:space="preserve">288. </w:t>
            </w:r>
          </w:p>
        </w:tc>
        <w:tc>
          <w:tcPr>
            <w:tcW w:w="1462" w:type="pct"/>
          </w:tcPr>
          <w:p w14:paraId="439CB36E" w14:textId="77777777" w:rsidR="00DF2BDE" w:rsidRPr="001C27B1" w:rsidRDefault="00DF2BDE" w:rsidP="00DF2BDE">
            <w:pPr>
              <w:autoSpaceDE w:val="0"/>
              <w:autoSpaceDN w:val="0"/>
              <w:adjustRightInd w:val="0"/>
              <w:rPr>
                <w:color w:val="000000"/>
              </w:rPr>
            </w:pPr>
            <w:r w:rsidRPr="001C27B1">
              <w:rPr>
                <w:color w:val="000000"/>
              </w:rPr>
              <w:t xml:space="preserve">Turza Wielka </w:t>
            </w:r>
          </w:p>
        </w:tc>
        <w:tc>
          <w:tcPr>
            <w:tcW w:w="569" w:type="pct"/>
          </w:tcPr>
          <w:p w14:paraId="6D9C5C7F" w14:textId="77777777" w:rsidR="00DF2BDE" w:rsidRPr="001C27B1" w:rsidRDefault="00DF2BDE" w:rsidP="00DF2BDE">
            <w:pPr>
              <w:autoSpaceDE w:val="0"/>
              <w:autoSpaceDN w:val="0"/>
              <w:adjustRightInd w:val="0"/>
              <w:rPr>
                <w:color w:val="000000"/>
              </w:rPr>
            </w:pPr>
            <w:r w:rsidRPr="001C27B1">
              <w:rPr>
                <w:color w:val="000000"/>
              </w:rPr>
              <w:t xml:space="preserve">101 </w:t>
            </w:r>
          </w:p>
        </w:tc>
        <w:tc>
          <w:tcPr>
            <w:tcW w:w="2490" w:type="pct"/>
          </w:tcPr>
          <w:p w14:paraId="229576AA"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874EAD8" w14:textId="77777777" w:rsidTr="00DF2BDE">
        <w:trPr>
          <w:trHeight w:val="90"/>
        </w:trPr>
        <w:tc>
          <w:tcPr>
            <w:tcW w:w="479" w:type="pct"/>
          </w:tcPr>
          <w:p w14:paraId="2E86B289" w14:textId="77777777" w:rsidR="00DF2BDE" w:rsidRPr="001C27B1" w:rsidRDefault="00DF2BDE" w:rsidP="00DF2BDE">
            <w:pPr>
              <w:autoSpaceDE w:val="0"/>
              <w:autoSpaceDN w:val="0"/>
              <w:adjustRightInd w:val="0"/>
              <w:rPr>
                <w:color w:val="000000"/>
              </w:rPr>
            </w:pPr>
            <w:r w:rsidRPr="001C27B1">
              <w:rPr>
                <w:color w:val="000000"/>
              </w:rPr>
              <w:t xml:space="preserve">289. </w:t>
            </w:r>
          </w:p>
        </w:tc>
        <w:tc>
          <w:tcPr>
            <w:tcW w:w="1462" w:type="pct"/>
          </w:tcPr>
          <w:p w14:paraId="007C035F"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3099FF92"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EEE5664" w14:textId="77777777" w:rsidR="00DF2BDE" w:rsidRPr="001C27B1" w:rsidRDefault="00DF2BDE" w:rsidP="00DF2BDE">
            <w:pPr>
              <w:autoSpaceDE w:val="0"/>
              <w:autoSpaceDN w:val="0"/>
              <w:adjustRightInd w:val="0"/>
              <w:rPr>
                <w:color w:val="000000"/>
              </w:rPr>
            </w:pPr>
            <w:r w:rsidRPr="001C27B1">
              <w:rPr>
                <w:color w:val="000000"/>
              </w:rPr>
              <w:t xml:space="preserve">aleja I </w:t>
            </w:r>
          </w:p>
        </w:tc>
      </w:tr>
      <w:tr w:rsidR="00DF2BDE" w:rsidRPr="001C27B1" w14:paraId="62B1EDAA" w14:textId="77777777" w:rsidTr="00DF2BDE">
        <w:trPr>
          <w:trHeight w:val="90"/>
        </w:trPr>
        <w:tc>
          <w:tcPr>
            <w:tcW w:w="479" w:type="pct"/>
          </w:tcPr>
          <w:p w14:paraId="78623E9D" w14:textId="77777777" w:rsidR="00DF2BDE" w:rsidRPr="001C27B1" w:rsidRDefault="00DF2BDE" w:rsidP="00DF2BDE">
            <w:pPr>
              <w:autoSpaceDE w:val="0"/>
              <w:autoSpaceDN w:val="0"/>
              <w:adjustRightInd w:val="0"/>
              <w:rPr>
                <w:color w:val="000000"/>
              </w:rPr>
            </w:pPr>
            <w:r w:rsidRPr="001C27B1">
              <w:rPr>
                <w:color w:val="000000"/>
              </w:rPr>
              <w:t xml:space="preserve">290. </w:t>
            </w:r>
          </w:p>
        </w:tc>
        <w:tc>
          <w:tcPr>
            <w:tcW w:w="1462" w:type="pct"/>
          </w:tcPr>
          <w:p w14:paraId="6C0902F8"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30C3E0B3"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65900F90" w14:textId="77777777" w:rsidR="00DF2BDE" w:rsidRPr="001C27B1" w:rsidRDefault="00DF2BDE" w:rsidP="00DF2BDE">
            <w:pPr>
              <w:autoSpaceDE w:val="0"/>
              <w:autoSpaceDN w:val="0"/>
              <w:adjustRightInd w:val="0"/>
              <w:rPr>
                <w:color w:val="000000"/>
              </w:rPr>
            </w:pPr>
            <w:r w:rsidRPr="001C27B1">
              <w:rPr>
                <w:color w:val="000000"/>
              </w:rPr>
              <w:t xml:space="preserve">aleja II </w:t>
            </w:r>
          </w:p>
        </w:tc>
      </w:tr>
      <w:tr w:rsidR="00DF2BDE" w:rsidRPr="001C27B1" w14:paraId="0799AF7D" w14:textId="77777777" w:rsidTr="00DF2BDE">
        <w:trPr>
          <w:trHeight w:val="90"/>
        </w:trPr>
        <w:tc>
          <w:tcPr>
            <w:tcW w:w="479" w:type="pct"/>
          </w:tcPr>
          <w:p w14:paraId="5EF7713E" w14:textId="77777777" w:rsidR="00DF2BDE" w:rsidRPr="001C27B1" w:rsidRDefault="00DF2BDE" w:rsidP="00DF2BDE">
            <w:pPr>
              <w:autoSpaceDE w:val="0"/>
              <w:autoSpaceDN w:val="0"/>
              <w:adjustRightInd w:val="0"/>
              <w:rPr>
                <w:color w:val="000000"/>
              </w:rPr>
            </w:pPr>
            <w:r w:rsidRPr="001C27B1">
              <w:rPr>
                <w:color w:val="000000"/>
              </w:rPr>
              <w:t xml:space="preserve">291. </w:t>
            </w:r>
          </w:p>
        </w:tc>
        <w:tc>
          <w:tcPr>
            <w:tcW w:w="1462" w:type="pct"/>
          </w:tcPr>
          <w:p w14:paraId="55C0333C"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497A6B39"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78704F28" w14:textId="77777777" w:rsidR="00DF2BDE" w:rsidRPr="001C27B1" w:rsidRDefault="00DF2BDE" w:rsidP="00DF2BDE">
            <w:pPr>
              <w:autoSpaceDE w:val="0"/>
              <w:autoSpaceDN w:val="0"/>
              <w:adjustRightInd w:val="0"/>
              <w:rPr>
                <w:color w:val="000000"/>
              </w:rPr>
            </w:pPr>
            <w:r w:rsidRPr="001C27B1">
              <w:rPr>
                <w:color w:val="000000"/>
              </w:rPr>
              <w:t xml:space="preserve">cmentarz II </w:t>
            </w:r>
          </w:p>
        </w:tc>
      </w:tr>
      <w:tr w:rsidR="00DF2BDE" w:rsidRPr="001C27B1" w14:paraId="5998903A" w14:textId="77777777" w:rsidTr="00DF2BDE">
        <w:trPr>
          <w:trHeight w:val="90"/>
        </w:trPr>
        <w:tc>
          <w:tcPr>
            <w:tcW w:w="479" w:type="pct"/>
          </w:tcPr>
          <w:p w14:paraId="2DEE0EED" w14:textId="77777777" w:rsidR="00DF2BDE" w:rsidRPr="001C27B1" w:rsidRDefault="00DF2BDE" w:rsidP="00DF2BDE">
            <w:pPr>
              <w:autoSpaceDE w:val="0"/>
              <w:autoSpaceDN w:val="0"/>
              <w:adjustRightInd w:val="0"/>
              <w:rPr>
                <w:color w:val="000000"/>
              </w:rPr>
            </w:pPr>
            <w:r w:rsidRPr="001C27B1">
              <w:rPr>
                <w:color w:val="000000"/>
              </w:rPr>
              <w:t xml:space="preserve">292. </w:t>
            </w:r>
          </w:p>
        </w:tc>
        <w:tc>
          <w:tcPr>
            <w:tcW w:w="1462" w:type="pct"/>
          </w:tcPr>
          <w:p w14:paraId="20BF5CA3"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68519814"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D442051" w14:textId="77777777" w:rsidR="00DF2BDE" w:rsidRPr="001C27B1" w:rsidRDefault="00DF2BDE" w:rsidP="00DF2BDE">
            <w:pPr>
              <w:autoSpaceDE w:val="0"/>
              <w:autoSpaceDN w:val="0"/>
              <w:adjustRightInd w:val="0"/>
              <w:rPr>
                <w:color w:val="000000"/>
              </w:rPr>
            </w:pPr>
            <w:r w:rsidRPr="001C27B1">
              <w:rPr>
                <w:color w:val="000000"/>
              </w:rPr>
              <w:t xml:space="preserve">kościół </w:t>
            </w:r>
          </w:p>
        </w:tc>
      </w:tr>
      <w:tr w:rsidR="00DF2BDE" w:rsidRPr="001C27B1" w14:paraId="55DA033C" w14:textId="77777777" w:rsidTr="00DF2BDE">
        <w:trPr>
          <w:trHeight w:val="90"/>
        </w:trPr>
        <w:tc>
          <w:tcPr>
            <w:tcW w:w="479" w:type="pct"/>
          </w:tcPr>
          <w:p w14:paraId="4CE1E1E1" w14:textId="77777777" w:rsidR="00DF2BDE" w:rsidRPr="001C27B1" w:rsidRDefault="00DF2BDE" w:rsidP="00DF2BDE">
            <w:pPr>
              <w:autoSpaceDE w:val="0"/>
              <w:autoSpaceDN w:val="0"/>
              <w:adjustRightInd w:val="0"/>
              <w:rPr>
                <w:color w:val="000000"/>
              </w:rPr>
            </w:pPr>
            <w:r w:rsidRPr="001C27B1">
              <w:rPr>
                <w:color w:val="000000"/>
              </w:rPr>
              <w:t xml:space="preserve">293. </w:t>
            </w:r>
          </w:p>
        </w:tc>
        <w:tc>
          <w:tcPr>
            <w:tcW w:w="1462" w:type="pct"/>
          </w:tcPr>
          <w:p w14:paraId="10A3424B"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6232EAA5"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5660AD02" w14:textId="77777777" w:rsidR="00DF2BDE" w:rsidRPr="001C27B1" w:rsidRDefault="00DF2BDE" w:rsidP="00DF2BDE">
            <w:pPr>
              <w:autoSpaceDE w:val="0"/>
              <w:autoSpaceDN w:val="0"/>
              <w:adjustRightInd w:val="0"/>
              <w:rPr>
                <w:color w:val="000000"/>
              </w:rPr>
            </w:pPr>
            <w:r w:rsidRPr="001C27B1">
              <w:rPr>
                <w:color w:val="000000"/>
              </w:rPr>
              <w:t xml:space="preserve">pomnik </w:t>
            </w:r>
          </w:p>
        </w:tc>
      </w:tr>
      <w:tr w:rsidR="00DF2BDE" w:rsidRPr="001C27B1" w14:paraId="50FCD8A8" w14:textId="77777777" w:rsidTr="00DF2BDE">
        <w:trPr>
          <w:trHeight w:val="90"/>
        </w:trPr>
        <w:tc>
          <w:tcPr>
            <w:tcW w:w="479" w:type="pct"/>
          </w:tcPr>
          <w:p w14:paraId="27BB0903" w14:textId="77777777" w:rsidR="00DF2BDE" w:rsidRPr="001C27B1" w:rsidRDefault="00DF2BDE" w:rsidP="00DF2BDE">
            <w:pPr>
              <w:autoSpaceDE w:val="0"/>
              <w:autoSpaceDN w:val="0"/>
              <w:adjustRightInd w:val="0"/>
              <w:rPr>
                <w:color w:val="000000"/>
              </w:rPr>
            </w:pPr>
            <w:r w:rsidRPr="001C27B1">
              <w:rPr>
                <w:color w:val="000000"/>
              </w:rPr>
              <w:t xml:space="preserve">294. </w:t>
            </w:r>
          </w:p>
        </w:tc>
        <w:tc>
          <w:tcPr>
            <w:tcW w:w="1462" w:type="pct"/>
          </w:tcPr>
          <w:p w14:paraId="4D55875D"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6536DB5E"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048A8429" w14:textId="77777777" w:rsidR="00DF2BDE" w:rsidRPr="001C27B1" w:rsidRDefault="00DF2BDE" w:rsidP="00DF2BDE">
            <w:pPr>
              <w:autoSpaceDE w:val="0"/>
              <w:autoSpaceDN w:val="0"/>
              <w:adjustRightInd w:val="0"/>
              <w:rPr>
                <w:color w:val="000000"/>
              </w:rPr>
            </w:pPr>
            <w:r w:rsidRPr="001C27B1">
              <w:rPr>
                <w:color w:val="000000"/>
              </w:rPr>
              <w:t xml:space="preserve">układ ruralistyczny </w:t>
            </w:r>
          </w:p>
        </w:tc>
      </w:tr>
      <w:tr w:rsidR="00DF2BDE" w:rsidRPr="001C27B1" w14:paraId="668FC9AF" w14:textId="77777777" w:rsidTr="00DF2BDE">
        <w:trPr>
          <w:trHeight w:val="90"/>
        </w:trPr>
        <w:tc>
          <w:tcPr>
            <w:tcW w:w="479" w:type="pct"/>
          </w:tcPr>
          <w:p w14:paraId="0F1094FA" w14:textId="77777777" w:rsidR="00DF2BDE" w:rsidRPr="001C27B1" w:rsidRDefault="00DF2BDE" w:rsidP="00DF2BDE">
            <w:pPr>
              <w:autoSpaceDE w:val="0"/>
              <w:autoSpaceDN w:val="0"/>
              <w:adjustRightInd w:val="0"/>
              <w:rPr>
                <w:color w:val="000000"/>
              </w:rPr>
            </w:pPr>
            <w:r w:rsidRPr="001C27B1">
              <w:rPr>
                <w:color w:val="000000"/>
              </w:rPr>
              <w:t xml:space="preserve">295. </w:t>
            </w:r>
          </w:p>
        </w:tc>
        <w:tc>
          <w:tcPr>
            <w:tcW w:w="1462" w:type="pct"/>
          </w:tcPr>
          <w:p w14:paraId="0A2FFC89"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6DF7D2B5"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575B59C5" w14:textId="77777777" w:rsidR="00DF2BDE" w:rsidRPr="001C27B1" w:rsidRDefault="00DF2BDE" w:rsidP="00DF2BDE">
            <w:pPr>
              <w:autoSpaceDE w:val="0"/>
              <w:autoSpaceDN w:val="0"/>
              <w:adjustRightInd w:val="0"/>
              <w:rPr>
                <w:color w:val="000000"/>
              </w:rPr>
            </w:pPr>
            <w:r w:rsidRPr="001C27B1">
              <w:rPr>
                <w:color w:val="000000"/>
              </w:rPr>
              <w:t xml:space="preserve">wiadukt </w:t>
            </w:r>
          </w:p>
        </w:tc>
      </w:tr>
      <w:tr w:rsidR="00DF2BDE" w:rsidRPr="001C27B1" w14:paraId="310492B7" w14:textId="77777777" w:rsidTr="00DF2BDE">
        <w:trPr>
          <w:trHeight w:val="90"/>
        </w:trPr>
        <w:tc>
          <w:tcPr>
            <w:tcW w:w="479" w:type="pct"/>
          </w:tcPr>
          <w:p w14:paraId="353926BA" w14:textId="77777777" w:rsidR="00DF2BDE" w:rsidRPr="001C27B1" w:rsidRDefault="00DF2BDE" w:rsidP="00DF2BDE">
            <w:pPr>
              <w:autoSpaceDE w:val="0"/>
              <w:autoSpaceDN w:val="0"/>
              <w:adjustRightInd w:val="0"/>
              <w:rPr>
                <w:color w:val="000000"/>
              </w:rPr>
            </w:pPr>
            <w:r w:rsidRPr="001C27B1">
              <w:rPr>
                <w:color w:val="000000"/>
              </w:rPr>
              <w:t xml:space="preserve">296. </w:t>
            </w:r>
          </w:p>
        </w:tc>
        <w:tc>
          <w:tcPr>
            <w:tcW w:w="1462" w:type="pct"/>
          </w:tcPr>
          <w:p w14:paraId="6C8F737A"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564DFB37" w14:textId="77777777" w:rsidR="00DF2BDE" w:rsidRPr="001C27B1" w:rsidRDefault="00DF2BDE" w:rsidP="00DF2BDE">
            <w:pPr>
              <w:autoSpaceDE w:val="0"/>
              <w:autoSpaceDN w:val="0"/>
              <w:adjustRightInd w:val="0"/>
              <w:rPr>
                <w:color w:val="000000"/>
              </w:rPr>
            </w:pPr>
            <w:r w:rsidRPr="001C27B1">
              <w:rPr>
                <w:color w:val="000000"/>
              </w:rPr>
              <w:t xml:space="preserve">07 </w:t>
            </w:r>
          </w:p>
        </w:tc>
        <w:tc>
          <w:tcPr>
            <w:tcW w:w="2490" w:type="pct"/>
          </w:tcPr>
          <w:p w14:paraId="08AB5C67"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889BF3D" w14:textId="77777777" w:rsidTr="00DF2BDE">
        <w:trPr>
          <w:trHeight w:val="90"/>
        </w:trPr>
        <w:tc>
          <w:tcPr>
            <w:tcW w:w="479" w:type="pct"/>
          </w:tcPr>
          <w:p w14:paraId="177D5245" w14:textId="77777777" w:rsidR="00DF2BDE" w:rsidRPr="001C27B1" w:rsidRDefault="00DF2BDE" w:rsidP="00DF2BDE">
            <w:pPr>
              <w:autoSpaceDE w:val="0"/>
              <w:autoSpaceDN w:val="0"/>
              <w:adjustRightInd w:val="0"/>
              <w:rPr>
                <w:color w:val="000000"/>
              </w:rPr>
            </w:pPr>
            <w:r w:rsidRPr="001C27B1">
              <w:rPr>
                <w:color w:val="000000"/>
              </w:rPr>
              <w:t xml:space="preserve">297. </w:t>
            </w:r>
          </w:p>
        </w:tc>
        <w:tc>
          <w:tcPr>
            <w:tcW w:w="1462" w:type="pct"/>
          </w:tcPr>
          <w:p w14:paraId="3DC9E819"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05D9E86B" w14:textId="77777777" w:rsidR="00DF2BDE" w:rsidRPr="001C27B1" w:rsidRDefault="00DF2BDE" w:rsidP="00DF2BDE">
            <w:pPr>
              <w:autoSpaceDE w:val="0"/>
              <w:autoSpaceDN w:val="0"/>
              <w:adjustRightInd w:val="0"/>
              <w:rPr>
                <w:color w:val="000000"/>
              </w:rPr>
            </w:pPr>
            <w:r w:rsidRPr="001C27B1">
              <w:rPr>
                <w:color w:val="000000"/>
              </w:rPr>
              <w:t xml:space="preserve">08 </w:t>
            </w:r>
          </w:p>
        </w:tc>
        <w:tc>
          <w:tcPr>
            <w:tcW w:w="2490" w:type="pct"/>
          </w:tcPr>
          <w:p w14:paraId="13B6027A"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25580114" w14:textId="77777777" w:rsidTr="00DF2BDE">
        <w:trPr>
          <w:trHeight w:val="90"/>
        </w:trPr>
        <w:tc>
          <w:tcPr>
            <w:tcW w:w="479" w:type="pct"/>
          </w:tcPr>
          <w:p w14:paraId="677A547C" w14:textId="77777777" w:rsidR="00DF2BDE" w:rsidRPr="001C27B1" w:rsidRDefault="00DF2BDE" w:rsidP="00DF2BDE">
            <w:pPr>
              <w:autoSpaceDE w:val="0"/>
              <w:autoSpaceDN w:val="0"/>
              <w:adjustRightInd w:val="0"/>
              <w:rPr>
                <w:color w:val="000000"/>
              </w:rPr>
            </w:pPr>
            <w:r w:rsidRPr="001C27B1">
              <w:rPr>
                <w:color w:val="000000"/>
              </w:rPr>
              <w:t xml:space="preserve">298. </w:t>
            </w:r>
          </w:p>
        </w:tc>
        <w:tc>
          <w:tcPr>
            <w:tcW w:w="1462" w:type="pct"/>
          </w:tcPr>
          <w:p w14:paraId="5B080445"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5D98A222" w14:textId="77777777" w:rsidR="00DF2BDE" w:rsidRPr="001C27B1" w:rsidRDefault="00DF2BDE" w:rsidP="00DF2BDE">
            <w:pPr>
              <w:autoSpaceDE w:val="0"/>
              <w:autoSpaceDN w:val="0"/>
              <w:adjustRightInd w:val="0"/>
              <w:rPr>
                <w:color w:val="000000"/>
              </w:rPr>
            </w:pPr>
            <w:r w:rsidRPr="001C27B1">
              <w:rPr>
                <w:color w:val="000000"/>
              </w:rPr>
              <w:t xml:space="preserve">10A </w:t>
            </w:r>
          </w:p>
        </w:tc>
        <w:tc>
          <w:tcPr>
            <w:tcW w:w="2490" w:type="pct"/>
          </w:tcPr>
          <w:p w14:paraId="4390CEBD"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5154E48" w14:textId="77777777" w:rsidTr="00DF2BDE">
        <w:trPr>
          <w:trHeight w:val="90"/>
        </w:trPr>
        <w:tc>
          <w:tcPr>
            <w:tcW w:w="479" w:type="pct"/>
          </w:tcPr>
          <w:p w14:paraId="3C2E1CA1" w14:textId="77777777" w:rsidR="00DF2BDE" w:rsidRPr="001C27B1" w:rsidRDefault="00DF2BDE" w:rsidP="00DF2BDE">
            <w:pPr>
              <w:autoSpaceDE w:val="0"/>
              <w:autoSpaceDN w:val="0"/>
              <w:adjustRightInd w:val="0"/>
              <w:rPr>
                <w:color w:val="000000"/>
              </w:rPr>
            </w:pPr>
            <w:r w:rsidRPr="001C27B1">
              <w:rPr>
                <w:color w:val="000000"/>
              </w:rPr>
              <w:t xml:space="preserve">299. </w:t>
            </w:r>
          </w:p>
        </w:tc>
        <w:tc>
          <w:tcPr>
            <w:tcW w:w="1462" w:type="pct"/>
          </w:tcPr>
          <w:p w14:paraId="500D2773"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23AF5440" w14:textId="77777777" w:rsidR="00DF2BDE" w:rsidRPr="001C27B1" w:rsidRDefault="00DF2BDE" w:rsidP="00DF2BDE">
            <w:pPr>
              <w:autoSpaceDE w:val="0"/>
              <w:autoSpaceDN w:val="0"/>
              <w:adjustRightInd w:val="0"/>
              <w:rPr>
                <w:color w:val="000000"/>
              </w:rPr>
            </w:pPr>
            <w:r w:rsidRPr="001C27B1">
              <w:rPr>
                <w:color w:val="000000"/>
              </w:rPr>
              <w:t xml:space="preserve">11 </w:t>
            </w:r>
          </w:p>
        </w:tc>
        <w:tc>
          <w:tcPr>
            <w:tcW w:w="2490" w:type="pct"/>
          </w:tcPr>
          <w:p w14:paraId="183FDD31"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BE290A" w14:paraId="3992A01C" w14:textId="77777777" w:rsidTr="00DF2BDE">
        <w:trPr>
          <w:trHeight w:val="90"/>
        </w:trPr>
        <w:tc>
          <w:tcPr>
            <w:tcW w:w="479" w:type="pct"/>
          </w:tcPr>
          <w:p w14:paraId="7D6903CF" w14:textId="77777777" w:rsidR="00DF2BDE" w:rsidRPr="00BE290A" w:rsidRDefault="00DF2BDE" w:rsidP="00DF2BDE">
            <w:pPr>
              <w:autoSpaceDE w:val="0"/>
              <w:autoSpaceDN w:val="0"/>
              <w:adjustRightInd w:val="0"/>
              <w:rPr>
                <w:strike/>
                <w:color w:val="00B0F0"/>
              </w:rPr>
            </w:pPr>
            <w:r w:rsidRPr="00BE290A">
              <w:rPr>
                <w:strike/>
                <w:color w:val="00B0F0"/>
              </w:rPr>
              <w:t xml:space="preserve">300. </w:t>
            </w:r>
          </w:p>
        </w:tc>
        <w:tc>
          <w:tcPr>
            <w:tcW w:w="1462" w:type="pct"/>
          </w:tcPr>
          <w:p w14:paraId="40C40C5E" w14:textId="77777777" w:rsidR="00DF2BDE" w:rsidRPr="00BE290A" w:rsidRDefault="00DF2BDE" w:rsidP="00DF2BDE">
            <w:pPr>
              <w:autoSpaceDE w:val="0"/>
              <w:autoSpaceDN w:val="0"/>
              <w:adjustRightInd w:val="0"/>
              <w:rPr>
                <w:strike/>
                <w:color w:val="00B0F0"/>
              </w:rPr>
            </w:pPr>
            <w:r w:rsidRPr="00BE290A">
              <w:rPr>
                <w:strike/>
                <w:color w:val="00B0F0"/>
              </w:rPr>
              <w:t xml:space="preserve">Uzdowo </w:t>
            </w:r>
          </w:p>
        </w:tc>
        <w:tc>
          <w:tcPr>
            <w:tcW w:w="569" w:type="pct"/>
          </w:tcPr>
          <w:p w14:paraId="3C1B48D7" w14:textId="77777777" w:rsidR="00DF2BDE" w:rsidRPr="00BE290A" w:rsidRDefault="00DF2BDE" w:rsidP="00DF2BDE">
            <w:pPr>
              <w:autoSpaceDE w:val="0"/>
              <w:autoSpaceDN w:val="0"/>
              <w:adjustRightInd w:val="0"/>
              <w:rPr>
                <w:strike/>
                <w:color w:val="00B0F0"/>
              </w:rPr>
            </w:pPr>
            <w:r w:rsidRPr="00BE290A">
              <w:rPr>
                <w:strike/>
                <w:color w:val="00B0F0"/>
              </w:rPr>
              <w:t xml:space="preserve">21 </w:t>
            </w:r>
          </w:p>
        </w:tc>
        <w:tc>
          <w:tcPr>
            <w:tcW w:w="2490" w:type="pct"/>
          </w:tcPr>
          <w:p w14:paraId="7DC64003" w14:textId="77777777" w:rsidR="00DF2BDE" w:rsidRPr="00BE290A" w:rsidRDefault="00DF2BDE" w:rsidP="00DF2BDE">
            <w:pPr>
              <w:autoSpaceDE w:val="0"/>
              <w:autoSpaceDN w:val="0"/>
              <w:adjustRightInd w:val="0"/>
              <w:rPr>
                <w:strike/>
                <w:color w:val="00B0F0"/>
              </w:rPr>
            </w:pPr>
            <w:r w:rsidRPr="00BE290A">
              <w:rPr>
                <w:strike/>
                <w:color w:val="00B0F0"/>
              </w:rPr>
              <w:t xml:space="preserve">budynek mieszkalny </w:t>
            </w:r>
          </w:p>
        </w:tc>
      </w:tr>
      <w:tr w:rsidR="00DF2BDE" w:rsidRPr="0022799B" w14:paraId="6E2EF4C2" w14:textId="77777777" w:rsidTr="00DF2BDE">
        <w:trPr>
          <w:trHeight w:val="90"/>
        </w:trPr>
        <w:tc>
          <w:tcPr>
            <w:tcW w:w="479" w:type="pct"/>
          </w:tcPr>
          <w:p w14:paraId="4915371A" w14:textId="77777777" w:rsidR="00DF2BDE" w:rsidRPr="0022799B" w:rsidRDefault="00DF2BDE" w:rsidP="00DF2BDE">
            <w:pPr>
              <w:autoSpaceDE w:val="0"/>
              <w:autoSpaceDN w:val="0"/>
              <w:adjustRightInd w:val="0"/>
              <w:rPr>
                <w:strike/>
                <w:color w:val="00B0F0"/>
              </w:rPr>
            </w:pPr>
            <w:r w:rsidRPr="0022799B">
              <w:rPr>
                <w:strike/>
                <w:color w:val="00B0F0"/>
              </w:rPr>
              <w:t xml:space="preserve">301. </w:t>
            </w:r>
          </w:p>
        </w:tc>
        <w:tc>
          <w:tcPr>
            <w:tcW w:w="1462" w:type="pct"/>
          </w:tcPr>
          <w:p w14:paraId="4DEFAD9F" w14:textId="77777777" w:rsidR="00DF2BDE" w:rsidRPr="0022799B" w:rsidRDefault="00DF2BDE" w:rsidP="00DF2BDE">
            <w:pPr>
              <w:autoSpaceDE w:val="0"/>
              <w:autoSpaceDN w:val="0"/>
              <w:adjustRightInd w:val="0"/>
              <w:rPr>
                <w:strike/>
                <w:color w:val="00B0F0"/>
              </w:rPr>
            </w:pPr>
            <w:r w:rsidRPr="0022799B">
              <w:rPr>
                <w:strike/>
                <w:color w:val="00B0F0"/>
              </w:rPr>
              <w:t xml:space="preserve">Uzdowo </w:t>
            </w:r>
          </w:p>
        </w:tc>
        <w:tc>
          <w:tcPr>
            <w:tcW w:w="569" w:type="pct"/>
          </w:tcPr>
          <w:p w14:paraId="7EE48A0B" w14:textId="77777777" w:rsidR="00DF2BDE" w:rsidRPr="0022799B" w:rsidRDefault="00DF2BDE" w:rsidP="00DF2BDE">
            <w:pPr>
              <w:autoSpaceDE w:val="0"/>
              <w:autoSpaceDN w:val="0"/>
              <w:adjustRightInd w:val="0"/>
              <w:rPr>
                <w:strike/>
                <w:color w:val="00B0F0"/>
              </w:rPr>
            </w:pPr>
            <w:r w:rsidRPr="0022799B">
              <w:rPr>
                <w:strike/>
                <w:color w:val="00B0F0"/>
              </w:rPr>
              <w:t xml:space="preserve">22 </w:t>
            </w:r>
          </w:p>
        </w:tc>
        <w:tc>
          <w:tcPr>
            <w:tcW w:w="2490" w:type="pct"/>
          </w:tcPr>
          <w:p w14:paraId="2090CDAC"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1C27B1" w14:paraId="42A830A6" w14:textId="77777777" w:rsidTr="00DF2BDE">
        <w:trPr>
          <w:trHeight w:val="90"/>
        </w:trPr>
        <w:tc>
          <w:tcPr>
            <w:tcW w:w="479" w:type="pct"/>
          </w:tcPr>
          <w:p w14:paraId="1A7095F0" w14:textId="77777777" w:rsidR="00DF2BDE" w:rsidRPr="001C27B1" w:rsidRDefault="00DF2BDE" w:rsidP="00DF2BDE">
            <w:pPr>
              <w:autoSpaceDE w:val="0"/>
              <w:autoSpaceDN w:val="0"/>
              <w:adjustRightInd w:val="0"/>
              <w:rPr>
                <w:color w:val="000000"/>
              </w:rPr>
            </w:pPr>
            <w:r w:rsidRPr="001C27B1">
              <w:rPr>
                <w:color w:val="000000"/>
              </w:rPr>
              <w:t xml:space="preserve">302. </w:t>
            </w:r>
          </w:p>
        </w:tc>
        <w:tc>
          <w:tcPr>
            <w:tcW w:w="1462" w:type="pct"/>
          </w:tcPr>
          <w:p w14:paraId="6C34DB8C"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42D76F03" w14:textId="77777777" w:rsidR="00DF2BDE" w:rsidRPr="001C27B1" w:rsidRDefault="00DF2BDE" w:rsidP="00DF2BDE">
            <w:pPr>
              <w:autoSpaceDE w:val="0"/>
              <w:autoSpaceDN w:val="0"/>
              <w:adjustRightInd w:val="0"/>
              <w:rPr>
                <w:color w:val="000000"/>
              </w:rPr>
            </w:pPr>
            <w:r w:rsidRPr="001C27B1">
              <w:rPr>
                <w:color w:val="000000"/>
              </w:rPr>
              <w:t xml:space="preserve">25A </w:t>
            </w:r>
          </w:p>
        </w:tc>
        <w:tc>
          <w:tcPr>
            <w:tcW w:w="2490" w:type="pct"/>
          </w:tcPr>
          <w:p w14:paraId="5DCAA852"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E4817CA" w14:textId="77777777" w:rsidTr="00DF2BDE">
        <w:trPr>
          <w:trHeight w:val="90"/>
        </w:trPr>
        <w:tc>
          <w:tcPr>
            <w:tcW w:w="479" w:type="pct"/>
          </w:tcPr>
          <w:p w14:paraId="495F287F" w14:textId="77777777" w:rsidR="00DF2BDE" w:rsidRPr="001C27B1" w:rsidRDefault="00DF2BDE" w:rsidP="00DF2BDE">
            <w:pPr>
              <w:autoSpaceDE w:val="0"/>
              <w:autoSpaceDN w:val="0"/>
              <w:adjustRightInd w:val="0"/>
              <w:rPr>
                <w:color w:val="000000"/>
              </w:rPr>
            </w:pPr>
            <w:r w:rsidRPr="001C27B1">
              <w:rPr>
                <w:color w:val="000000"/>
              </w:rPr>
              <w:t xml:space="preserve">303. </w:t>
            </w:r>
          </w:p>
        </w:tc>
        <w:tc>
          <w:tcPr>
            <w:tcW w:w="1462" w:type="pct"/>
          </w:tcPr>
          <w:p w14:paraId="62A161F5"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6437DB54" w14:textId="77777777" w:rsidR="00DF2BDE" w:rsidRPr="001C27B1" w:rsidRDefault="00DF2BDE" w:rsidP="00DF2BDE">
            <w:pPr>
              <w:autoSpaceDE w:val="0"/>
              <w:autoSpaceDN w:val="0"/>
              <w:adjustRightInd w:val="0"/>
              <w:rPr>
                <w:color w:val="000000"/>
              </w:rPr>
            </w:pPr>
            <w:r w:rsidRPr="001C27B1">
              <w:rPr>
                <w:color w:val="000000"/>
              </w:rPr>
              <w:t xml:space="preserve">27 </w:t>
            </w:r>
          </w:p>
        </w:tc>
        <w:tc>
          <w:tcPr>
            <w:tcW w:w="2490" w:type="pct"/>
          </w:tcPr>
          <w:p w14:paraId="4DE611DD"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458980C" w14:textId="77777777" w:rsidTr="00DF2BDE">
        <w:trPr>
          <w:trHeight w:val="90"/>
        </w:trPr>
        <w:tc>
          <w:tcPr>
            <w:tcW w:w="479" w:type="pct"/>
          </w:tcPr>
          <w:p w14:paraId="7EC56550" w14:textId="77777777" w:rsidR="00DF2BDE" w:rsidRPr="001C27B1" w:rsidRDefault="00DF2BDE" w:rsidP="00DF2BDE">
            <w:pPr>
              <w:autoSpaceDE w:val="0"/>
              <w:autoSpaceDN w:val="0"/>
              <w:adjustRightInd w:val="0"/>
              <w:rPr>
                <w:color w:val="000000"/>
              </w:rPr>
            </w:pPr>
            <w:r w:rsidRPr="001C27B1">
              <w:rPr>
                <w:color w:val="000000"/>
              </w:rPr>
              <w:t xml:space="preserve">304. </w:t>
            </w:r>
          </w:p>
        </w:tc>
        <w:tc>
          <w:tcPr>
            <w:tcW w:w="1462" w:type="pct"/>
          </w:tcPr>
          <w:p w14:paraId="75CCB275"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48E73135" w14:textId="77777777" w:rsidR="00DF2BDE" w:rsidRPr="001C27B1" w:rsidRDefault="00DF2BDE" w:rsidP="00DF2BDE">
            <w:pPr>
              <w:autoSpaceDE w:val="0"/>
              <w:autoSpaceDN w:val="0"/>
              <w:adjustRightInd w:val="0"/>
              <w:rPr>
                <w:color w:val="000000"/>
              </w:rPr>
            </w:pPr>
            <w:r w:rsidRPr="001C27B1">
              <w:rPr>
                <w:color w:val="000000"/>
              </w:rPr>
              <w:t xml:space="preserve">27 </w:t>
            </w:r>
          </w:p>
        </w:tc>
        <w:tc>
          <w:tcPr>
            <w:tcW w:w="2490" w:type="pct"/>
          </w:tcPr>
          <w:p w14:paraId="68579E16"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22E86F19" w14:textId="77777777" w:rsidTr="00DF2BDE">
        <w:trPr>
          <w:trHeight w:val="90"/>
        </w:trPr>
        <w:tc>
          <w:tcPr>
            <w:tcW w:w="479" w:type="pct"/>
          </w:tcPr>
          <w:p w14:paraId="55CDC6F8" w14:textId="77777777" w:rsidR="00DF2BDE" w:rsidRPr="001C27B1" w:rsidRDefault="00DF2BDE" w:rsidP="00DF2BDE">
            <w:pPr>
              <w:autoSpaceDE w:val="0"/>
              <w:autoSpaceDN w:val="0"/>
              <w:adjustRightInd w:val="0"/>
              <w:rPr>
                <w:color w:val="000000"/>
              </w:rPr>
            </w:pPr>
            <w:r w:rsidRPr="001C27B1">
              <w:rPr>
                <w:color w:val="000000"/>
              </w:rPr>
              <w:t xml:space="preserve">305. </w:t>
            </w:r>
          </w:p>
        </w:tc>
        <w:tc>
          <w:tcPr>
            <w:tcW w:w="1462" w:type="pct"/>
          </w:tcPr>
          <w:p w14:paraId="5257044A"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6F4C6FCF" w14:textId="77777777" w:rsidR="00DF2BDE" w:rsidRPr="001C27B1" w:rsidRDefault="00DF2BDE" w:rsidP="00DF2BDE">
            <w:pPr>
              <w:autoSpaceDE w:val="0"/>
              <w:autoSpaceDN w:val="0"/>
              <w:adjustRightInd w:val="0"/>
              <w:rPr>
                <w:color w:val="000000"/>
              </w:rPr>
            </w:pPr>
            <w:r w:rsidRPr="001C27B1">
              <w:rPr>
                <w:color w:val="000000"/>
              </w:rPr>
              <w:t xml:space="preserve">28 </w:t>
            </w:r>
          </w:p>
        </w:tc>
        <w:tc>
          <w:tcPr>
            <w:tcW w:w="2490" w:type="pct"/>
          </w:tcPr>
          <w:p w14:paraId="626A4BBD"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22799B" w14:paraId="01A60605" w14:textId="77777777" w:rsidTr="00DF2BDE">
        <w:trPr>
          <w:trHeight w:val="90"/>
        </w:trPr>
        <w:tc>
          <w:tcPr>
            <w:tcW w:w="479" w:type="pct"/>
          </w:tcPr>
          <w:p w14:paraId="49FAD8F7" w14:textId="77777777" w:rsidR="00DF2BDE" w:rsidRPr="0022799B" w:rsidRDefault="00DF2BDE" w:rsidP="00DF2BDE">
            <w:pPr>
              <w:autoSpaceDE w:val="0"/>
              <w:autoSpaceDN w:val="0"/>
              <w:adjustRightInd w:val="0"/>
              <w:rPr>
                <w:strike/>
                <w:color w:val="00B0F0"/>
              </w:rPr>
            </w:pPr>
            <w:r w:rsidRPr="0022799B">
              <w:rPr>
                <w:strike/>
                <w:color w:val="00B0F0"/>
              </w:rPr>
              <w:t xml:space="preserve">306. </w:t>
            </w:r>
          </w:p>
        </w:tc>
        <w:tc>
          <w:tcPr>
            <w:tcW w:w="1462" w:type="pct"/>
          </w:tcPr>
          <w:p w14:paraId="37624F20" w14:textId="77777777" w:rsidR="00DF2BDE" w:rsidRPr="0022799B" w:rsidRDefault="00DF2BDE" w:rsidP="00DF2BDE">
            <w:pPr>
              <w:autoSpaceDE w:val="0"/>
              <w:autoSpaceDN w:val="0"/>
              <w:adjustRightInd w:val="0"/>
              <w:rPr>
                <w:strike/>
                <w:color w:val="00B0F0"/>
              </w:rPr>
            </w:pPr>
            <w:r w:rsidRPr="0022799B">
              <w:rPr>
                <w:strike/>
                <w:color w:val="00B0F0"/>
              </w:rPr>
              <w:t xml:space="preserve">Uzdowo </w:t>
            </w:r>
          </w:p>
        </w:tc>
        <w:tc>
          <w:tcPr>
            <w:tcW w:w="569" w:type="pct"/>
          </w:tcPr>
          <w:p w14:paraId="51825ED5" w14:textId="77777777" w:rsidR="00DF2BDE" w:rsidRPr="0022799B" w:rsidRDefault="00DF2BDE" w:rsidP="00DF2BDE">
            <w:pPr>
              <w:autoSpaceDE w:val="0"/>
              <w:autoSpaceDN w:val="0"/>
              <w:adjustRightInd w:val="0"/>
              <w:rPr>
                <w:strike/>
                <w:color w:val="00B0F0"/>
              </w:rPr>
            </w:pPr>
            <w:r w:rsidRPr="0022799B">
              <w:rPr>
                <w:strike/>
                <w:color w:val="00B0F0"/>
              </w:rPr>
              <w:t xml:space="preserve">29 </w:t>
            </w:r>
          </w:p>
        </w:tc>
        <w:tc>
          <w:tcPr>
            <w:tcW w:w="2490" w:type="pct"/>
          </w:tcPr>
          <w:p w14:paraId="117CF3EA"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1C27B1" w14:paraId="61B7DBFA" w14:textId="77777777" w:rsidTr="00DF2BDE">
        <w:trPr>
          <w:trHeight w:val="90"/>
        </w:trPr>
        <w:tc>
          <w:tcPr>
            <w:tcW w:w="479" w:type="pct"/>
          </w:tcPr>
          <w:p w14:paraId="59418F29" w14:textId="77777777" w:rsidR="00DF2BDE" w:rsidRPr="001C27B1" w:rsidRDefault="00DF2BDE" w:rsidP="00DF2BDE">
            <w:pPr>
              <w:autoSpaceDE w:val="0"/>
              <w:autoSpaceDN w:val="0"/>
              <w:adjustRightInd w:val="0"/>
              <w:rPr>
                <w:color w:val="000000"/>
              </w:rPr>
            </w:pPr>
            <w:r w:rsidRPr="001C27B1">
              <w:rPr>
                <w:color w:val="000000"/>
              </w:rPr>
              <w:t xml:space="preserve">307. </w:t>
            </w:r>
          </w:p>
        </w:tc>
        <w:tc>
          <w:tcPr>
            <w:tcW w:w="1462" w:type="pct"/>
          </w:tcPr>
          <w:p w14:paraId="431DEB37"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6DD581AE" w14:textId="77777777" w:rsidR="00DF2BDE" w:rsidRPr="001C27B1" w:rsidRDefault="00DF2BDE" w:rsidP="00DF2BDE">
            <w:pPr>
              <w:autoSpaceDE w:val="0"/>
              <w:autoSpaceDN w:val="0"/>
              <w:adjustRightInd w:val="0"/>
              <w:rPr>
                <w:color w:val="000000"/>
              </w:rPr>
            </w:pPr>
            <w:r w:rsidRPr="001C27B1">
              <w:rPr>
                <w:color w:val="000000"/>
              </w:rPr>
              <w:t xml:space="preserve">40 </w:t>
            </w:r>
          </w:p>
        </w:tc>
        <w:tc>
          <w:tcPr>
            <w:tcW w:w="2490" w:type="pct"/>
          </w:tcPr>
          <w:p w14:paraId="32DCF536"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22799B" w14:paraId="1364EF64" w14:textId="77777777" w:rsidTr="00DF2BDE">
        <w:trPr>
          <w:trHeight w:val="90"/>
        </w:trPr>
        <w:tc>
          <w:tcPr>
            <w:tcW w:w="479" w:type="pct"/>
          </w:tcPr>
          <w:p w14:paraId="657EEAF9" w14:textId="77777777" w:rsidR="00DF2BDE" w:rsidRPr="0022799B" w:rsidRDefault="00DF2BDE" w:rsidP="00DF2BDE">
            <w:pPr>
              <w:autoSpaceDE w:val="0"/>
              <w:autoSpaceDN w:val="0"/>
              <w:adjustRightInd w:val="0"/>
              <w:rPr>
                <w:strike/>
                <w:color w:val="00B0F0"/>
              </w:rPr>
            </w:pPr>
            <w:r w:rsidRPr="0022799B">
              <w:rPr>
                <w:strike/>
                <w:color w:val="00B0F0"/>
              </w:rPr>
              <w:t xml:space="preserve">308. </w:t>
            </w:r>
          </w:p>
        </w:tc>
        <w:tc>
          <w:tcPr>
            <w:tcW w:w="1462" w:type="pct"/>
          </w:tcPr>
          <w:p w14:paraId="5109348A" w14:textId="77777777" w:rsidR="00DF2BDE" w:rsidRPr="0022799B" w:rsidRDefault="00DF2BDE" w:rsidP="00DF2BDE">
            <w:pPr>
              <w:autoSpaceDE w:val="0"/>
              <w:autoSpaceDN w:val="0"/>
              <w:adjustRightInd w:val="0"/>
              <w:rPr>
                <w:strike/>
                <w:color w:val="00B0F0"/>
              </w:rPr>
            </w:pPr>
            <w:r w:rsidRPr="0022799B">
              <w:rPr>
                <w:strike/>
                <w:color w:val="00B0F0"/>
              </w:rPr>
              <w:t xml:space="preserve">Uzdowo </w:t>
            </w:r>
          </w:p>
        </w:tc>
        <w:tc>
          <w:tcPr>
            <w:tcW w:w="569" w:type="pct"/>
          </w:tcPr>
          <w:p w14:paraId="6931630E" w14:textId="77777777" w:rsidR="00DF2BDE" w:rsidRPr="0022799B" w:rsidRDefault="00DF2BDE" w:rsidP="00DF2BDE">
            <w:pPr>
              <w:autoSpaceDE w:val="0"/>
              <w:autoSpaceDN w:val="0"/>
              <w:adjustRightInd w:val="0"/>
              <w:rPr>
                <w:strike/>
                <w:color w:val="00B0F0"/>
              </w:rPr>
            </w:pPr>
            <w:r w:rsidRPr="0022799B">
              <w:rPr>
                <w:strike/>
                <w:color w:val="00B0F0"/>
              </w:rPr>
              <w:t xml:space="preserve">41 </w:t>
            </w:r>
          </w:p>
        </w:tc>
        <w:tc>
          <w:tcPr>
            <w:tcW w:w="2490" w:type="pct"/>
          </w:tcPr>
          <w:p w14:paraId="26B1F085"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22799B" w14:paraId="34867DFC" w14:textId="77777777" w:rsidTr="00DF2BDE">
        <w:trPr>
          <w:trHeight w:val="90"/>
        </w:trPr>
        <w:tc>
          <w:tcPr>
            <w:tcW w:w="479" w:type="pct"/>
          </w:tcPr>
          <w:p w14:paraId="22409756" w14:textId="77777777" w:rsidR="00DF2BDE" w:rsidRPr="0022799B" w:rsidRDefault="00DF2BDE" w:rsidP="00DF2BDE">
            <w:pPr>
              <w:autoSpaceDE w:val="0"/>
              <w:autoSpaceDN w:val="0"/>
              <w:adjustRightInd w:val="0"/>
              <w:rPr>
                <w:strike/>
                <w:color w:val="00B0F0"/>
              </w:rPr>
            </w:pPr>
            <w:r w:rsidRPr="0022799B">
              <w:rPr>
                <w:strike/>
                <w:color w:val="00B0F0"/>
              </w:rPr>
              <w:t xml:space="preserve">309. </w:t>
            </w:r>
          </w:p>
        </w:tc>
        <w:tc>
          <w:tcPr>
            <w:tcW w:w="1462" w:type="pct"/>
          </w:tcPr>
          <w:p w14:paraId="22FA8713" w14:textId="77777777" w:rsidR="00DF2BDE" w:rsidRPr="0022799B" w:rsidRDefault="00DF2BDE" w:rsidP="00DF2BDE">
            <w:pPr>
              <w:autoSpaceDE w:val="0"/>
              <w:autoSpaceDN w:val="0"/>
              <w:adjustRightInd w:val="0"/>
              <w:rPr>
                <w:strike/>
                <w:color w:val="00B0F0"/>
              </w:rPr>
            </w:pPr>
            <w:r w:rsidRPr="0022799B">
              <w:rPr>
                <w:strike/>
                <w:color w:val="00B0F0"/>
              </w:rPr>
              <w:t xml:space="preserve">Uzdowo </w:t>
            </w:r>
          </w:p>
        </w:tc>
        <w:tc>
          <w:tcPr>
            <w:tcW w:w="569" w:type="pct"/>
          </w:tcPr>
          <w:p w14:paraId="001CACA9" w14:textId="77777777" w:rsidR="00DF2BDE" w:rsidRPr="0022799B" w:rsidRDefault="00DF2BDE" w:rsidP="00DF2BDE">
            <w:pPr>
              <w:autoSpaceDE w:val="0"/>
              <w:autoSpaceDN w:val="0"/>
              <w:adjustRightInd w:val="0"/>
              <w:rPr>
                <w:strike/>
                <w:color w:val="00B0F0"/>
              </w:rPr>
            </w:pPr>
            <w:r w:rsidRPr="0022799B">
              <w:rPr>
                <w:strike/>
                <w:color w:val="00B0F0"/>
              </w:rPr>
              <w:t xml:space="preserve">45 </w:t>
            </w:r>
          </w:p>
        </w:tc>
        <w:tc>
          <w:tcPr>
            <w:tcW w:w="2490" w:type="pct"/>
          </w:tcPr>
          <w:p w14:paraId="6718912E"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BE290A" w14:paraId="2684E460" w14:textId="77777777" w:rsidTr="00DF2BDE">
        <w:trPr>
          <w:trHeight w:val="90"/>
        </w:trPr>
        <w:tc>
          <w:tcPr>
            <w:tcW w:w="479" w:type="pct"/>
          </w:tcPr>
          <w:p w14:paraId="269C0078" w14:textId="77777777" w:rsidR="00DF2BDE" w:rsidRPr="00BE290A" w:rsidRDefault="00DF2BDE" w:rsidP="00DF2BDE">
            <w:pPr>
              <w:autoSpaceDE w:val="0"/>
              <w:autoSpaceDN w:val="0"/>
              <w:adjustRightInd w:val="0"/>
              <w:rPr>
                <w:strike/>
                <w:color w:val="00B0F0"/>
              </w:rPr>
            </w:pPr>
            <w:r w:rsidRPr="00BE290A">
              <w:rPr>
                <w:strike/>
                <w:color w:val="00B0F0"/>
              </w:rPr>
              <w:t xml:space="preserve">310. </w:t>
            </w:r>
          </w:p>
        </w:tc>
        <w:tc>
          <w:tcPr>
            <w:tcW w:w="1462" w:type="pct"/>
          </w:tcPr>
          <w:p w14:paraId="49CABFDA" w14:textId="77777777" w:rsidR="00DF2BDE" w:rsidRPr="00BE290A" w:rsidRDefault="00DF2BDE" w:rsidP="00DF2BDE">
            <w:pPr>
              <w:autoSpaceDE w:val="0"/>
              <w:autoSpaceDN w:val="0"/>
              <w:adjustRightInd w:val="0"/>
              <w:rPr>
                <w:strike/>
                <w:color w:val="00B0F0"/>
              </w:rPr>
            </w:pPr>
            <w:r w:rsidRPr="00BE290A">
              <w:rPr>
                <w:strike/>
                <w:color w:val="00B0F0"/>
              </w:rPr>
              <w:t xml:space="preserve">Uzdowo </w:t>
            </w:r>
          </w:p>
        </w:tc>
        <w:tc>
          <w:tcPr>
            <w:tcW w:w="569" w:type="pct"/>
          </w:tcPr>
          <w:p w14:paraId="022EFA3F" w14:textId="77777777" w:rsidR="00DF2BDE" w:rsidRPr="00BE290A" w:rsidRDefault="00DF2BDE" w:rsidP="00DF2BDE">
            <w:pPr>
              <w:autoSpaceDE w:val="0"/>
              <w:autoSpaceDN w:val="0"/>
              <w:adjustRightInd w:val="0"/>
              <w:rPr>
                <w:strike/>
                <w:color w:val="00B0F0"/>
              </w:rPr>
            </w:pPr>
            <w:r w:rsidRPr="00BE290A">
              <w:rPr>
                <w:strike/>
                <w:color w:val="00B0F0"/>
              </w:rPr>
              <w:t xml:space="preserve">53 </w:t>
            </w:r>
          </w:p>
        </w:tc>
        <w:tc>
          <w:tcPr>
            <w:tcW w:w="2490" w:type="pct"/>
          </w:tcPr>
          <w:p w14:paraId="5F42F383" w14:textId="77777777" w:rsidR="00DF2BDE" w:rsidRPr="00BE290A" w:rsidRDefault="00DF2BDE" w:rsidP="00DF2BDE">
            <w:pPr>
              <w:autoSpaceDE w:val="0"/>
              <w:autoSpaceDN w:val="0"/>
              <w:adjustRightInd w:val="0"/>
              <w:rPr>
                <w:strike/>
                <w:color w:val="00B0F0"/>
              </w:rPr>
            </w:pPr>
            <w:r w:rsidRPr="00BE290A">
              <w:rPr>
                <w:strike/>
                <w:color w:val="00B0F0"/>
              </w:rPr>
              <w:t xml:space="preserve">budynek gospodarczy </w:t>
            </w:r>
          </w:p>
        </w:tc>
      </w:tr>
      <w:tr w:rsidR="00DF2BDE" w:rsidRPr="0022799B" w14:paraId="29A767BE" w14:textId="77777777" w:rsidTr="00DF2BDE">
        <w:trPr>
          <w:trHeight w:val="90"/>
        </w:trPr>
        <w:tc>
          <w:tcPr>
            <w:tcW w:w="479" w:type="pct"/>
          </w:tcPr>
          <w:p w14:paraId="533A040D" w14:textId="77777777" w:rsidR="00DF2BDE" w:rsidRPr="0022799B" w:rsidRDefault="00DF2BDE" w:rsidP="00DF2BDE">
            <w:pPr>
              <w:autoSpaceDE w:val="0"/>
              <w:autoSpaceDN w:val="0"/>
              <w:adjustRightInd w:val="0"/>
              <w:rPr>
                <w:strike/>
                <w:color w:val="00B0F0"/>
              </w:rPr>
            </w:pPr>
            <w:r w:rsidRPr="0022799B">
              <w:rPr>
                <w:strike/>
                <w:color w:val="00B0F0"/>
              </w:rPr>
              <w:t xml:space="preserve">311. </w:t>
            </w:r>
          </w:p>
        </w:tc>
        <w:tc>
          <w:tcPr>
            <w:tcW w:w="1462" w:type="pct"/>
          </w:tcPr>
          <w:p w14:paraId="73BA4401" w14:textId="77777777" w:rsidR="00DF2BDE" w:rsidRPr="0022799B" w:rsidRDefault="00DF2BDE" w:rsidP="00DF2BDE">
            <w:pPr>
              <w:autoSpaceDE w:val="0"/>
              <w:autoSpaceDN w:val="0"/>
              <w:adjustRightInd w:val="0"/>
              <w:rPr>
                <w:strike/>
                <w:color w:val="00B0F0"/>
              </w:rPr>
            </w:pPr>
            <w:r w:rsidRPr="0022799B">
              <w:rPr>
                <w:strike/>
                <w:color w:val="00B0F0"/>
              </w:rPr>
              <w:t xml:space="preserve">Uzdowo </w:t>
            </w:r>
          </w:p>
        </w:tc>
        <w:tc>
          <w:tcPr>
            <w:tcW w:w="569" w:type="pct"/>
          </w:tcPr>
          <w:p w14:paraId="4BCFE009" w14:textId="77777777" w:rsidR="00DF2BDE" w:rsidRPr="0022799B" w:rsidRDefault="00DF2BDE" w:rsidP="00DF2BDE">
            <w:pPr>
              <w:autoSpaceDE w:val="0"/>
              <w:autoSpaceDN w:val="0"/>
              <w:adjustRightInd w:val="0"/>
              <w:rPr>
                <w:strike/>
                <w:color w:val="00B0F0"/>
              </w:rPr>
            </w:pPr>
            <w:r w:rsidRPr="0022799B">
              <w:rPr>
                <w:strike/>
                <w:color w:val="00B0F0"/>
              </w:rPr>
              <w:t xml:space="preserve">56 </w:t>
            </w:r>
          </w:p>
        </w:tc>
        <w:tc>
          <w:tcPr>
            <w:tcW w:w="2490" w:type="pct"/>
          </w:tcPr>
          <w:p w14:paraId="00D294E9"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22799B" w14:paraId="59ABB0BF" w14:textId="77777777" w:rsidTr="00DF2BDE">
        <w:trPr>
          <w:trHeight w:val="90"/>
        </w:trPr>
        <w:tc>
          <w:tcPr>
            <w:tcW w:w="479" w:type="pct"/>
          </w:tcPr>
          <w:p w14:paraId="1643A73D" w14:textId="77777777" w:rsidR="00DF2BDE" w:rsidRPr="0022799B" w:rsidRDefault="00DF2BDE" w:rsidP="00DF2BDE">
            <w:pPr>
              <w:autoSpaceDE w:val="0"/>
              <w:autoSpaceDN w:val="0"/>
              <w:adjustRightInd w:val="0"/>
              <w:rPr>
                <w:strike/>
                <w:color w:val="00B0F0"/>
              </w:rPr>
            </w:pPr>
            <w:r w:rsidRPr="0022799B">
              <w:rPr>
                <w:strike/>
                <w:color w:val="00B0F0"/>
              </w:rPr>
              <w:t xml:space="preserve">312. </w:t>
            </w:r>
          </w:p>
        </w:tc>
        <w:tc>
          <w:tcPr>
            <w:tcW w:w="1462" w:type="pct"/>
          </w:tcPr>
          <w:p w14:paraId="3C738B84" w14:textId="77777777" w:rsidR="00DF2BDE" w:rsidRPr="0022799B" w:rsidRDefault="00DF2BDE" w:rsidP="00DF2BDE">
            <w:pPr>
              <w:autoSpaceDE w:val="0"/>
              <w:autoSpaceDN w:val="0"/>
              <w:adjustRightInd w:val="0"/>
              <w:rPr>
                <w:strike/>
                <w:color w:val="00B0F0"/>
              </w:rPr>
            </w:pPr>
            <w:r w:rsidRPr="0022799B">
              <w:rPr>
                <w:strike/>
                <w:color w:val="00B0F0"/>
              </w:rPr>
              <w:t xml:space="preserve">Uzdowo </w:t>
            </w:r>
          </w:p>
        </w:tc>
        <w:tc>
          <w:tcPr>
            <w:tcW w:w="569" w:type="pct"/>
          </w:tcPr>
          <w:p w14:paraId="37BC1990" w14:textId="77777777" w:rsidR="00DF2BDE" w:rsidRPr="0022799B" w:rsidRDefault="00DF2BDE" w:rsidP="00DF2BDE">
            <w:pPr>
              <w:autoSpaceDE w:val="0"/>
              <w:autoSpaceDN w:val="0"/>
              <w:adjustRightInd w:val="0"/>
              <w:rPr>
                <w:strike/>
                <w:color w:val="00B0F0"/>
              </w:rPr>
            </w:pPr>
            <w:r w:rsidRPr="0022799B">
              <w:rPr>
                <w:strike/>
                <w:color w:val="00B0F0"/>
              </w:rPr>
              <w:t xml:space="preserve">57 </w:t>
            </w:r>
          </w:p>
        </w:tc>
        <w:tc>
          <w:tcPr>
            <w:tcW w:w="2490" w:type="pct"/>
          </w:tcPr>
          <w:p w14:paraId="462D79EF"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1C27B1" w14:paraId="151F340F" w14:textId="77777777" w:rsidTr="00DF2BDE">
        <w:trPr>
          <w:trHeight w:val="90"/>
        </w:trPr>
        <w:tc>
          <w:tcPr>
            <w:tcW w:w="479" w:type="pct"/>
          </w:tcPr>
          <w:p w14:paraId="2AA870F2" w14:textId="77777777" w:rsidR="00DF2BDE" w:rsidRPr="001C27B1" w:rsidRDefault="00DF2BDE" w:rsidP="00DF2BDE">
            <w:pPr>
              <w:autoSpaceDE w:val="0"/>
              <w:autoSpaceDN w:val="0"/>
              <w:adjustRightInd w:val="0"/>
              <w:rPr>
                <w:color w:val="000000"/>
              </w:rPr>
            </w:pPr>
            <w:r w:rsidRPr="001C27B1">
              <w:rPr>
                <w:color w:val="000000"/>
              </w:rPr>
              <w:t xml:space="preserve">313. </w:t>
            </w:r>
          </w:p>
        </w:tc>
        <w:tc>
          <w:tcPr>
            <w:tcW w:w="1462" w:type="pct"/>
          </w:tcPr>
          <w:p w14:paraId="1B01BA6D"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2C599827" w14:textId="77777777" w:rsidR="00DF2BDE" w:rsidRPr="001C27B1" w:rsidRDefault="00DF2BDE" w:rsidP="00DF2BDE">
            <w:pPr>
              <w:autoSpaceDE w:val="0"/>
              <w:autoSpaceDN w:val="0"/>
              <w:adjustRightInd w:val="0"/>
              <w:rPr>
                <w:color w:val="000000"/>
              </w:rPr>
            </w:pPr>
            <w:r w:rsidRPr="001C27B1">
              <w:rPr>
                <w:color w:val="000000"/>
              </w:rPr>
              <w:t xml:space="preserve">58 </w:t>
            </w:r>
          </w:p>
        </w:tc>
        <w:tc>
          <w:tcPr>
            <w:tcW w:w="2490" w:type="pct"/>
          </w:tcPr>
          <w:p w14:paraId="042EDE9F"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22799B" w14:paraId="49416B1D" w14:textId="77777777" w:rsidTr="00DF2BDE">
        <w:trPr>
          <w:trHeight w:val="90"/>
        </w:trPr>
        <w:tc>
          <w:tcPr>
            <w:tcW w:w="479" w:type="pct"/>
          </w:tcPr>
          <w:p w14:paraId="691CE310" w14:textId="77777777" w:rsidR="00DF2BDE" w:rsidRPr="0022799B" w:rsidRDefault="00DF2BDE" w:rsidP="00DF2BDE">
            <w:pPr>
              <w:autoSpaceDE w:val="0"/>
              <w:autoSpaceDN w:val="0"/>
              <w:adjustRightInd w:val="0"/>
              <w:rPr>
                <w:strike/>
                <w:color w:val="00B0F0"/>
              </w:rPr>
            </w:pPr>
            <w:r w:rsidRPr="0022799B">
              <w:rPr>
                <w:strike/>
                <w:color w:val="00B0F0"/>
              </w:rPr>
              <w:t xml:space="preserve">314. </w:t>
            </w:r>
          </w:p>
        </w:tc>
        <w:tc>
          <w:tcPr>
            <w:tcW w:w="1462" w:type="pct"/>
          </w:tcPr>
          <w:p w14:paraId="143FBED2" w14:textId="77777777" w:rsidR="00DF2BDE" w:rsidRPr="0022799B" w:rsidRDefault="00DF2BDE" w:rsidP="00DF2BDE">
            <w:pPr>
              <w:autoSpaceDE w:val="0"/>
              <w:autoSpaceDN w:val="0"/>
              <w:adjustRightInd w:val="0"/>
              <w:rPr>
                <w:strike/>
                <w:color w:val="00B0F0"/>
              </w:rPr>
            </w:pPr>
            <w:r w:rsidRPr="0022799B">
              <w:rPr>
                <w:strike/>
                <w:color w:val="00B0F0"/>
              </w:rPr>
              <w:t xml:space="preserve">Uzdowo </w:t>
            </w:r>
          </w:p>
        </w:tc>
        <w:tc>
          <w:tcPr>
            <w:tcW w:w="569" w:type="pct"/>
          </w:tcPr>
          <w:p w14:paraId="6C88483E" w14:textId="77777777" w:rsidR="00DF2BDE" w:rsidRPr="0022799B" w:rsidRDefault="00DF2BDE" w:rsidP="00DF2BDE">
            <w:pPr>
              <w:autoSpaceDE w:val="0"/>
              <w:autoSpaceDN w:val="0"/>
              <w:adjustRightInd w:val="0"/>
              <w:rPr>
                <w:strike/>
                <w:color w:val="00B0F0"/>
              </w:rPr>
            </w:pPr>
            <w:r w:rsidRPr="0022799B">
              <w:rPr>
                <w:strike/>
                <w:color w:val="00B0F0"/>
              </w:rPr>
              <w:t xml:space="preserve">62 </w:t>
            </w:r>
          </w:p>
        </w:tc>
        <w:tc>
          <w:tcPr>
            <w:tcW w:w="2490" w:type="pct"/>
          </w:tcPr>
          <w:p w14:paraId="43485714" w14:textId="77777777" w:rsidR="00DF2BDE" w:rsidRPr="0022799B" w:rsidRDefault="00DF2BDE" w:rsidP="00DF2BDE">
            <w:pPr>
              <w:autoSpaceDE w:val="0"/>
              <w:autoSpaceDN w:val="0"/>
              <w:adjustRightInd w:val="0"/>
              <w:rPr>
                <w:strike/>
                <w:color w:val="00B0F0"/>
              </w:rPr>
            </w:pPr>
            <w:r w:rsidRPr="0022799B">
              <w:rPr>
                <w:strike/>
                <w:color w:val="00B0F0"/>
              </w:rPr>
              <w:t xml:space="preserve">budynek gospodarczy </w:t>
            </w:r>
          </w:p>
        </w:tc>
      </w:tr>
      <w:tr w:rsidR="00DF2BDE" w:rsidRPr="00BE290A" w14:paraId="03E9531F" w14:textId="77777777" w:rsidTr="00DF2BDE">
        <w:trPr>
          <w:trHeight w:val="90"/>
        </w:trPr>
        <w:tc>
          <w:tcPr>
            <w:tcW w:w="479" w:type="pct"/>
          </w:tcPr>
          <w:p w14:paraId="6DB710FF" w14:textId="77777777" w:rsidR="00DF2BDE" w:rsidRPr="00BE290A" w:rsidRDefault="00DF2BDE" w:rsidP="00DF2BDE">
            <w:pPr>
              <w:autoSpaceDE w:val="0"/>
              <w:autoSpaceDN w:val="0"/>
              <w:adjustRightInd w:val="0"/>
              <w:rPr>
                <w:strike/>
                <w:color w:val="00B0F0"/>
              </w:rPr>
            </w:pPr>
            <w:r w:rsidRPr="00BE290A">
              <w:rPr>
                <w:strike/>
                <w:color w:val="00B0F0"/>
              </w:rPr>
              <w:t xml:space="preserve">315. </w:t>
            </w:r>
          </w:p>
        </w:tc>
        <w:tc>
          <w:tcPr>
            <w:tcW w:w="1462" w:type="pct"/>
          </w:tcPr>
          <w:p w14:paraId="23140232" w14:textId="77777777" w:rsidR="00DF2BDE" w:rsidRPr="00BE290A" w:rsidRDefault="00DF2BDE" w:rsidP="00DF2BDE">
            <w:pPr>
              <w:autoSpaceDE w:val="0"/>
              <w:autoSpaceDN w:val="0"/>
              <w:adjustRightInd w:val="0"/>
              <w:rPr>
                <w:strike/>
                <w:color w:val="00B0F0"/>
              </w:rPr>
            </w:pPr>
            <w:r w:rsidRPr="00BE290A">
              <w:rPr>
                <w:strike/>
                <w:color w:val="00B0F0"/>
              </w:rPr>
              <w:t xml:space="preserve">Uzdowo </w:t>
            </w:r>
          </w:p>
        </w:tc>
        <w:tc>
          <w:tcPr>
            <w:tcW w:w="569" w:type="pct"/>
          </w:tcPr>
          <w:p w14:paraId="51A4FFDF" w14:textId="77777777" w:rsidR="00DF2BDE" w:rsidRPr="00BE290A" w:rsidRDefault="00DF2BDE" w:rsidP="00DF2BDE">
            <w:pPr>
              <w:autoSpaceDE w:val="0"/>
              <w:autoSpaceDN w:val="0"/>
              <w:adjustRightInd w:val="0"/>
              <w:rPr>
                <w:strike/>
                <w:color w:val="00B0F0"/>
              </w:rPr>
            </w:pPr>
            <w:r w:rsidRPr="00BE290A">
              <w:rPr>
                <w:strike/>
                <w:color w:val="00B0F0"/>
              </w:rPr>
              <w:t xml:space="preserve">62 </w:t>
            </w:r>
          </w:p>
        </w:tc>
        <w:tc>
          <w:tcPr>
            <w:tcW w:w="2490" w:type="pct"/>
          </w:tcPr>
          <w:p w14:paraId="41F8E155" w14:textId="77777777" w:rsidR="00DF2BDE" w:rsidRPr="00BE290A" w:rsidRDefault="00DF2BDE" w:rsidP="00DF2BDE">
            <w:pPr>
              <w:autoSpaceDE w:val="0"/>
              <w:autoSpaceDN w:val="0"/>
              <w:adjustRightInd w:val="0"/>
              <w:rPr>
                <w:strike/>
                <w:color w:val="00B0F0"/>
              </w:rPr>
            </w:pPr>
            <w:r w:rsidRPr="00BE290A">
              <w:rPr>
                <w:strike/>
                <w:color w:val="00B0F0"/>
              </w:rPr>
              <w:t xml:space="preserve">budynek mieszkalny </w:t>
            </w:r>
          </w:p>
        </w:tc>
      </w:tr>
      <w:tr w:rsidR="00DF2BDE" w:rsidRPr="001C27B1" w14:paraId="31B77F19" w14:textId="77777777" w:rsidTr="00DF2BDE">
        <w:trPr>
          <w:trHeight w:val="90"/>
        </w:trPr>
        <w:tc>
          <w:tcPr>
            <w:tcW w:w="479" w:type="pct"/>
          </w:tcPr>
          <w:p w14:paraId="29268C8D" w14:textId="77777777" w:rsidR="00DF2BDE" w:rsidRPr="001C27B1" w:rsidRDefault="00DF2BDE" w:rsidP="00DF2BDE">
            <w:pPr>
              <w:autoSpaceDE w:val="0"/>
              <w:autoSpaceDN w:val="0"/>
              <w:adjustRightInd w:val="0"/>
              <w:rPr>
                <w:color w:val="000000"/>
              </w:rPr>
            </w:pPr>
            <w:r w:rsidRPr="001C27B1">
              <w:rPr>
                <w:color w:val="000000"/>
              </w:rPr>
              <w:t xml:space="preserve">316. </w:t>
            </w:r>
          </w:p>
        </w:tc>
        <w:tc>
          <w:tcPr>
            <w:tcW w:w="1462" w:type="pct"/>
          </w:tcPr>
          <w:p w14:paraId="46EAD138"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39691C93" w14:textId="77777777" w:rsidR="00DF2BDE" w:rsidRPr="001C27B1" w:rsidRDefault="00DF2BDE" w:rsidP="00DF2BDE">
            <w:pPr>
              <w:autoSpaceDE w:val="0"/>
              <w:autoSpaceDN w:val="0"/>
              <w:adjustRightInd w:val="0"/>
              <w:rPr>
                <w:color w:val="000000"/>
              </w:rPr>
            </w:pPr>
            <w:r w:rsidRPr="001C27B1">
              <w:rPr>
                <w:color w:val="000000"/>
              </w:rPr>
              <w:t xml:space="preserve">70 </w:t>
            </w:r>
          </w:p>
        </w:tc>
        <w:tc>
          <w:tcPr>
            <w:tcW w:w="2490" w:type="pct"/>
          </w:tcPr>
          <w:p w14:paraId="1079F4F8"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5738141" w14:textId="77777777" w:rsidTr="00DF2BDE">
        <w:trPr>
          <w:trHeight w:val="90"/>
        </w:trPr>
        <w:tc>
          <w:tcPr>
            <w:tcW w:w="479" w:type="pct"/>
          </w:tcPr>
          <w:p w14:paraId="6793B3FA" w14:textId="77777777" w:rsidR="00DF2BDE" w:rsidRPr="001C27B1" w:rsidRDefault="00DF2BDE" w:rsidP="00DF2BDE">
            <w:pPr>
              <w:autoSpaceDE w:val="0"/>
              <w:autoSpaceDN w:val="0"/>
              <w:adjustRightInd w:val="0"/>
              <w:rPr>
                <w:color w:val="000000"/>
              </w:rPr>
            </w:pPr>
            <w:r w:rsidRPr="001C27B1">
              <w:rPr>
                <w:color w:val="000000"/>
              </w:rPr>
              <w:t xml:space="preserve">317. </w:t>
            </w:r>
          </w:p>
        </w:tc>
        <w:tc>
          <w:tcPr>
            <w:tcW w:w="1462" w:type="pct"/>
          </w:tcPr>
          <w:p w14:paraId="286C6C1E"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627C7CC2" w14:textId="77777777" w:rsidR="00DF2BDE" w:rsidRPr="001C27B1" w:rsidRDefault="00DF2BDE" w:rsidP="00DF2BDE">
            <w:pPr>
              <w:autoSpaceDE w:val="0"/>
              <w:autoSpaceDN w:val="0"/>
              <w:adjustRightInd w:val="0"/>
              <w:rPr>
                <w:color w:val="000000"/>
              </w:rPr>
            </w:pPr>
            <w:r w:rsidRPr="001C27B1">
              <w:rPr>
                <w:color w:val="000000"/>
              </w:rPr>
              <w:t xml:space="preserve">81 </w:t>
            </w:r>
          </w:p>
        </w:tc>
        <w:tc>
          <w:tcPr>
            <w:tcW w:w="2490" w:type="pct"/>
          </w:tcPr>
          <w:p w14:paraId="5CCB11B7" w14:textId="77777777" w:rsidR="00DF2BDE" w:rsidRPr="001C27B1" w:rsidRDefault="00DF2BDE" w:rsidP="00DF2BDE">
            <w:pPr>
              <w:autoSpaceDE w:val="0"/>
              <w:autoSpaceDN w:val="0"/>
              <w:adjustRightInd w:val="0"/>
              <w:rPr>
                <w:color w:val="000000"/>
              </w:rPr>
            </w:pPr>
            <w:r w:rsidRPr="001C27B1">
              <w:rPr>
                <w:color w:val="000000"/>
              </w:rPr>
              <w:t xml:space="preserve">stacja kolejowa </w:t>
            </w:r>
          </w:p>
        </w:tc>
      </w:tr>
      <w:tr w:rsidR="00DF2BDE" w:rsidRPr="001C27B1" w14:paraId="1E3CF669" w14:textId="77777777" w:rsidTr="00DF2BDE">
        <w:trPr>
          <w:trHeight w:val="90"/>
        </w:trPr>
        <w:tc>
          <w:tcPr>
            <w:tcW w:w="479" w:type="pct"/>
          </w:tcPr>
          <w:p w14:paraId="6B328A67" w14:textId="77777777" w:rsidR="00DF2BDE" w:rsidRPr="001C27B1" w:rsidRDefault="00DF2BDE" w:rsidP="00DF2BDE">
            <w:pPr>
              <w:autoSpaceDE w:val="0"/>
              <w:autoSpaceDN w:val="0"/>
              <w:adjustRightInd w:val="0"/>
              <w:rPr>
                <w:color w:val="000000"/>
              </w:rPr>
            </w:pPr>
            <w:r w:rsidRPr="001C27B1">
              <w:rPr>
                <w:color w:val="000000"/>
              </w:rPr>
              <w:t xml:space="preserve">318. </w:t>
            </w:r>
          </w:p>
        </w:tc>
        <w:tc>
          <w:tcPr>
            <w:tcW w:w="1462" w:type="pct"/>
          </w:tcPr>
          <w:p w14:paraId="0CF491EC" w14:textId="77777777" w:rsidR="00DF2BDE" w:rsidRPr="001C27B1" w:rsidRDefault="00DF2BDE" w:rsidP="00DF2BDE">
            <w:pPr>
              <w:autoSpaceDE w:val="0"/>
              <w:autoSpaceDN w:val="0"/>
              <w:adjustRightInd w:val="0"/>
              <w:rPr>
                <w:color w:val="000000"/>
              </w:rPr>
            </w:pPr>
            <w:r w:rsidRPr="001C27B1">
              <w:rPr>
                <w:color w:val="000000"/>
              </w:rPr>
              <w:t xml:space="preserve">Uzdowo </w:t>
            </w:r>
          </w:p>
        </w:tc>
        <w:tc>
          <w:tcPr>
            <w:tcW w:w="569" w:type="pct"/>
          </w:tcPr>
          <w:p w14:paraId="1D8ED1FE" w14:textId="77777777" w:rsidR="00DF2BDE" w:rsidRPr="001C27B1" w:rsidRDefault="00DF2BDE" w:rsidP="00DF2BDE">
            <w:pPr>
              <w:autoSpaceDE w:val="0"/>
              <w:autoSpaceDN w:val="0"/>
              <w:adjustRightInd w:val="0"/>
              <w:rPr>
                <w:color w:val="000000"/>
              </w:rPr>
            </w:pPr>
            <w:r w:rsidRPr="001C27B1">
              <w:rPr>
                <w:color w:val="000000"/>
              </w:rPr>
              <w:t xml:space="preserve">82 </w:t>
            </w:r>
          </w:p>
        </w:tc>
        <w:tc>
          <w:tcPr>
            <w:tcW w:w="2490" w:type="pct"/>
          </w:tcPr>
          <w:p w14:paraId="0B1ACD27"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7C888546" w14:textId="77777777" w:rsidTr="00DF2BDE">
        <w:trPr>
          <w:trHeight w:val="90"/>
        </w:trPr>
        <w:tc>
          <w:tcPr>
            <w:tcW w:w="479" w:type="pct"/>
          </w:tcPr>
          <w:p w14:paraId="23C5D830" w14:textId="77777777" w:rsidR="00DF2BDE" w:rsidRPr="001C27B1" w:rsidRDefault="00DF2BDE" w:rsidP="00DF2BDE">
            <w:pPr>
              <w:autoSpaceDE w:val="0"/>
              <w:autoSpaceDN w:val="0"/>
              <w:adjustRightInd w:val="0"/>
              <w:rPr>
                <w:color w:val="000000"/>
              </w:rPr>
            </w:pPr>
            <w:r w:rsidRPr="001C27B1">
              <w:rPr>
                <w:color w:val="000000"/>
              </w:rPr>
              <w:t xml:space="preserve">319. </w:t>
            </w:r>
          </w:p>
        </w:tc>
        <w:tc>
          <w:tcPr>
            <w:tcW w:w="1462" w:type="pct"/>
          </w:tcPr>
          <w:p w14:paraId="78036C32" w14:textId="77777777" w:rsidR="00DF2BDE" w:rsidRPr="001C27B1" w:rsidRDefault="00DF2BDE" w:rsidP="00DF2BDE">
            <w:pPr>
              <w:autoSpaceDE w:val="0"/>
              <w:autoSpaceDN w:val="0"/>
              <w:adjustRightInd w:val="0"/>
              <w:rPr>
                <w:color w:val="000000"/>
              </w:rPr>
            </w:pPr>
            <w:r w:rsidRPr="001C27B1">
              <w:rPr>
                <w:color w:val="000000"/>
              </w:rPr>
              <w:t xml:space="preserve">Wilamowo </w:t>
            </w:r>
          </w:p>
        </w:tc>
        <w:tc>
          <w:tcPr>
            <w:tcW w:w="569" w:type="pct"/>
          </w:tcPr>
          <w:p w14:paraId="365AB44C" w14:textId="77777777" w:rsidR="00DF2BDE" w:rsidRPr="001C27B1" w:rsidRDefault="00DF2BDE" w:rsidP="00DF2BDE">
            <w:pPr>
              <w:autoSpaceDE w:val="0"/>
              <w:autoSpaceDN w:val="0"/>
              <w:adjustRightInd w:val="0"/>
              <w:rPr>
                <w:color w:val="000000"/>
              </w:rPr>
            </w:pPr>
            <w:r w:rsidRPr="001C27B1">
              <w:rPr>
                <w:color w:val="000000"/>
              </w:rPr>
              <w:t xml:space="preserve">03 </w:t>
            </w:r>
          </w:p>
        </w:tc>
        <w:tc>
          <w:tcPr>
            <w:tcW w:w="2490" w:type="pct"/>
          </w:tcPr>
          <w:p w14:paraId="50C3A472"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56492EF" w14:textId="77777777" w:rsidTr="00DF2BDE">
        <w:trPr>
          <w:trHeight w:val="90"/>
        </w:trPr>
        <w:tc>
          <w:tcPr>
            <w:tcW w:w="479" w:type="pct"/>
          </w:tcPr>
          <w:p w14:paraId="1C6DC2CC" w14:textId="77777777" w:rsidR="00DF2BDE" w:rsidRPr="001C27B1" w:rsidRDefault="00DF2BDE" w:rsidP="00DF2BDE">
            <w:pPr>
              <w:autoSpaceDE w:val="0"/>
              <w:autoSpaceDN w:val="0"/>
              <w:adjustRightInd w:val="0"/>
              <w:rPr>
                <w:color w:val="000000"/>
              </w:rPr>
            </w:pPr>
            <w:r w:rsidRPr="001C27B1">
              <w:rPr>
                <w:color w:val="000000"/>
              </w:rPr>
              <w:lastRenderedPageBreak/>
              <w:t xml:space="preserve">320. </w:t>
            </w:r>
          </w:p>
        </w:tc>
        <w:tc>
          <w:tcPr>
            <w:tcW w:w="1462" w:type="pct"/>
          </w:tcPr>
          <w:p w14:paraId="39D6C308"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7F04E936"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7A73BE9D" w14:textId="77777777" w:rsidR="00DF2BDE" w:rsidRPr="001C27B1" w:rsidRDefault="00DF2BDE" w:rsidP="00DF2BDE">
            <w:pPr>
              <w:autoSpaceDE w:val="0"/>
              <w:autoSpaceDN w:val="0"/>
              <w:adjustRightInd w:val="0"/>
              <w:rPr>
                <w:color w:val="000000"/>
              </w:rPr>
            </w:pPr>
            <w:r w:rsidRPr="001C27B1">
              <w:rPr>
                <w:color w:val="000000"/>
              </w:rPr>
              <w:t xml:space="preserve">aleja </w:t>
            </w:r>
          </w:p>
        </w:tc>
      </w:tr>
      <w:tr w:rsidR="00DF2BDE" w:rsidRPr="001C27B1" w14:paraId="749E36BC" w14:textId="77777777" w:rsidTr="00DF2BDE">
        <w:trPr>
          <w:trHeight w:val="90"/>
        </w:trPr>
        <w:tc>
          <w:tcPr>
            <w:tcW w:w="479" w:type="pct"/>
          </w:tcPr>
          <w:p w14:paraId="3E65A514" w14:textId="77777777" w:rsidR="00DF2BDE" w:rsidRPr="001C27B1" w:rsidRDefault="00DF2BDE" w:rsidP="00DF2BDE">
            <w:pPr>
              <w:autoSpaceDE w:val="0"/>
              <w:autoSpaceDN w:val="0"/>
              <w:adjustRightInd w:val="0"/>
              <w:rPr>
                <w:color w:val="000000"/>
              </w:rPr>
            </w:pPr>
            <w:r w:rsidRPr="001C27B1">
              <w:rPr>
                <w:color w:val="000000"/>
              </w:rPr>
              <w:t xml:space="preserve">321. </w:t>
            </w:r>
          </w:p>
        </w:tc>
        <w:tc>
          <w:tcPr>
            <w:tcW w:w="1462" w:type="pct"/>
          </w:tcPr>
          <w:p w14:paraId="5C7ACA54"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6DB0DF17"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356B68BF" w14:textId="77777777" w:rsidR="00DF2BDE" w:rsidRPr="001C27B1" w:rsidRDefault="00DF2BDE" w:rsidP="00DF2BDE">
            <w:pPr>
              <w:autoSpaceDE w:val="0"/>
              <w:autoSpaceDN w:val="0"/>
              <w:adjustRightInd w:val="0"/>
              <w:rPr>
                <w:color w:val="000000"/>
              </w:rPr>
            </w:pPr>
            <w:r w:rsidRPr="001C27B1">
              <w:rPr>
                <w:color w:val="000000"/>
              </w:rPr>
              <w:t xml:space="preserve">cmentarz I </w:t>
            </w:r>
          </w:p>
        </w:tc>
      </w:tr>
      <w:tr w:rsidR="00DF2BDE" w:rsidRPr="001C27B1" w14:paraId="7823633E" w14:textId="77777777" w:rsidTr="00DF2BDE">
        <w:trPr>
          <w:trHeight w:val="90"/>
        </w:trPr>
        <w:tc>
          <w:tcPr>
            <w:tcW w:w="479" w:type="pct"/>
          </w:tcPr>
          <w:p w14:paraId="74A6B1D8" w14:textId="77777777" w:rsidR="00DF2BDE" w:rsidRPr="001C27B1" w:rsidRDefault="00DF2BDE" w:rsidP="00DF2BDE">
            <w:pPr>
              <w:autoSpaceDE w:val="0"/>
              <w:autoSpaceDN w:val="0"/>
              <w:adjustRightInd w:val="0"/>
              <w:rPr>
                <w:color w:val="000000"/>
              </w:rPr>
            </w:pPr>
            <w:r w:rsidRPr="001C27B1">
              <w:rPr>
                <w:color w:val="000000"/>
              </w:rPr>
              <w:t xml:space="preserve">322. </w:t>
            </w:r>
          </w:p>
        </w:tc>
        <w:tc>
          <w:tcPr>
            <w:tcW w:w="1462" w:type="pct"/>
          </w:tcPr>
          <w:p w14:paraId="3A01ACDF"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6D51B529"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729FD10A" w14:textId="77777777" w:rsidR="00DF2BDE" w:rsidRPr="001C27B1" w:rsidRDefault="00DF2BDE" w:rsidP="00DF2BDE">
            <w:pPr>
              <w:autoSpaceDE w:val="0"/>
              <w:autoSpaceDN w:val="0"/>
              <w:adjustRightInd w:val="0"/>
              <w:rPr>
                <w:color w:val="000000"/>
              </w:rPr>
            </w:pPr>
            <w:r w:rsidRPr="001C27B1">
              <w:rPr>
                <w:color w:val="000000"/>
              </w:rPr>
              <w:t xml:space="preserve">cmentarz II </w:t>
            </w:r>
          </w:p>
        </w:tc>
      </w:tr>
      <w:tr w:rsidR="00DF2BDE" w:rsidRPr="001C27B1" w14:paraId="420DCEDB" w14:textId="77777777" w:rsidTr="00DF2BDE">
        <w:trPr>
          <w:trHeight w:val="90"/>
        </w:trPr>
        <w:tc>
          <w:tcPr>
            <w:tcW w:w="479" w:type="pct"/>
          </w:tcPr>
          <w:p w14:paraId="00A3300C" w14:textId="77777777" w:rsidR="00DF2BDE" w:rsidRPr="001C27B1" w:rsidRDefault="00DF2BDE" w:rsidP="00DF2BDE">
            <w:pPr>
              <w:autoSpaceDE w:val="0"/>
              <w:autoSpaceDN w:val="0"/>
              <w:adjustRightInd w:val="0"/>
              <w:rPr>
                <w:color w:val="000000"/>
              </w:rPr>
            </w:pPr>
            <w:r w:rsidRPr="001C27B1">
              <w:rPr>
                <w:color w:val="000000"/>
              </w:rPr>
              <w:t xml:space="preserve">323. </w:t>
            </w:r>
          </w:p>
        </w:tc>
        <w:tc>
          <w:tcPr>
            <w:tcW w:w="1462" w:type="pct"/>
          </w:tcPr>
          <w:p w14:paraId="0F76ECD7"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6068BB96" w14:textId="77777777" w:rsidR="00DF2BDE" w:rsidRPr="001C27B1" w:rsidRDefault="00DF2BDE" w:rsidP="00DF2BDE">
            <w:pPr>
              <w:autoSpaceDE w:val="0"/>
              <w:autoSpaceDN w:val="0"/>
              <w:adjustRightInd w:val="0"/>
              <w:rPr>
                <w:color w:val="000000"/>
              </w:rPr>
            </w:pPr>
            <w:r w:rsidRPr="001C27B1">
              <w:rPr>
                <w:color w:val="000000"/>
              </w:rPr>
              <w:t xml:space="preserve">9/10 </w:t>
            </w:r>
          </w:p>
        </w:tc>
        <w:tc>
          <w:tcPr>
            <w:tcW w:w="2490" w:type="pct"/>
          </w:tcPr>
          <w:p w14:paraId="2CF159C6"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703AA6CC" w14:textId="77777777" w:rsidTr="00DF2BDE">
        <w:trPr>
          <w:trHeight w:val="90"/>
        </w:trPr>
        <w:tc>
          <w:tcPr>
            <w:tcW w:w="479" w:type="pct"/>
          </w:tcPr>
          <w:p w14:paraId="26C57DCE" w14:textId="77777777" w:rsidR="00DF2BDE" w:rsidRPr="001C27B1" w:rsidRDefault="00DF2BDE" w:rsidP="00DF2BDE">
            <w:pPr>
              <w:autoSpaceDE w:val="0"/>
              <w:autoSpaceDN w:val="0"/>
              <w:adjustRightInd w:val="0"/>
              <w:rPr>
                <w:color w:val="000000"/>
              </w:rPr>
            </w:pPr>
            <w:r w:rsidRPr="001C27B1">
              <w:rPr>
                <w:color w:val="000000"/>
              </w:rPr>
              <w:t xml:space="preserve">324. </w:t>
            </w:r>
          </w:p>
        </w:tc>
        <w:tc>
          <w:tcPr>
            <w:tcW w:w="1462" w:type="pct"/>
          </w:tcPr>
          <w:p w14:paraId="0177FDF0"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73559935" w14:textId="77777777" w:rsidR="00DF2BDE" w:rsidRPr="001C27B1" w:rsidRDefault="00DF2BDE" w:rsidP="00DF2BDE">
            <w:pPr>
              <w:autoSpaceDE w:val="0"/>
              <w:autoSpaceDN w:val="0"/>
              <w:adjustRightInd w:val="0"/>
              <w:rPr>
                <w:color w:val="000000"/>
              </w:rPr>
            </w:pPr>
            <w:r w:rsidRPr="001C27B1">
              <w:rPr>
                <w:color w:val="000000"/>
              </w:rPr>
              <w:t xml:space="preserve">9/10 </w:t>
            </w:r>
          </w:p>
        </w:tc>
        <w:tc>
          <w:tcPr>
            <w:tcW w:w="2490" w:type="pct"/>
          </w:tcPr>
          <w:p w14:paraId="35E368DD"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792FC55" w14:textId="77777777" w:rsidTr="00DF2BDE">
        <w:trPr>
          <w:trHeight w:val="90"/>
        </w:trPr>
        <w:tc>
          <w:tcPr>
            <w:tcW w:w="479" w:type="pct"/>
          </w:tcPr>
          <w:p w14:paraId="151DC903" w14:textId="77777777" w:rsidR="00DF2BDE" w:rsidRPr="001C27B1" w:rsidRDefault="00DF2BDE" w:rsidP="00DF2BDE">
            <w:pPr>
              <w:autoSpaceDE w:val="0"/>
              <w:autoSpaceDN w:val="0"/>
              <w:adjustRightInd w:val="0"/>
              <w:rPr>
                <w:color w:val="000000"/>
              </w:rPr>
            </w:pPr>
            <w:r w:rsidRPr="001C27B1">
              <w:rPr>
                <w:color w:val="000000"/>
              </w:rPr>
              <w:t xml:space="preserve">325. </w:t>
            </w:r>
          </w:p>
        </w:tc>
        <w:tc>
          <w:tcPr>
            <w:tcW w:w="1462" w:type="pct"/>
          </w:tcPr>
          <w:p w14:paraId="32B536F5"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6D0A17B0" w14:textId="77777777" w:rsidR="00DF2BDE" w:rsidRPr="001C27B1" w:rsidRDefault="00DF2BDE" w:rsidP="00DF2BDE">
            <w:pPr>
              <w:autoSpaceDE w:val="0"/>
              <w:autoSpaceDN w:val="0"/>
              <w:adjustRightInd w:val="0"/>
              <w:rPr>
                <w:color w:val="000000"/>
              </w:rPr>
            </w:pPr>
            <w:r w:rsidRPr="001C27B1">
              <w:rPr>
                <w:color w:val="000000"/>
              </w:rPr>
              <w:t xml:space="preserve">03 </w:t>
            </w:r>
          </w:p>
        </w:tc>
        <w:tc>
          <w:tcPr>
            <w:tcW w:w="2490" w:type="pct"/>
          </w:tcPr>
          <w:p w14:paraId="373BAE1A"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22B536CB" w14:textId="77777777" w:rsidTr="00DF2BDE">
        <w:trPr>
          <w:trHeight w:val="90"/>
        </w:trPr>
        <w:tc>
          <w:tcPr>
            <w:tcW w:w="479" w:type="pct"/>
          </w:tcPr>
          <w:p w14:paraId="2CE6F709" w14:textId="77777777" w:rsidR="00DF2BDE" w:rsidRPr="001C27B1" w:rsidRDefault="00DF2BDE" w:rsidP="00DF2BDE">
            <w:pPr>
              <w:autoSpaceDE w:val="0"/>
              <w:autoSpaceDN w:val="0"/>
              <w:adjustRightInd w:val="0"/>
              <w:rPr>
                <w:color w:val="000000"/>
              </w:rPr>
            </w:pPr>
            <w:r w:rsidRPr="001C27B1">
              <w:rPr>
                <w:color w:val="000000"/>
              </w:rPr>
              <w:t xml:space="preserve">326. </w:t>
            </w:r>
          </w:p>
        </w:tc>
        <w:tc>
          <w:tcPr>
            <w:tcW w:w="1462" w:type="pct"/>
          </w:tcPr>
          <w:p w14:paraId="339FE9EA"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18DD8117" w14:textId="77777777" w:rsidR="00DF2BDE" w:rsidRPr="001C27B1" w:rsidRDefault="00DF2BDE" w:rsidP="00DF2BDE">
            <w:pPr>
              <w:autoSpaceDE w:val="0"/>
              <w:autoSpaceDN w:val="0"/>
              <w:adjustRightInd w:val="0"/>
              <w:rPr>
                <w:color w:val="000000"/>
              </w:rPr>
            </w:pPr>
            <w:r w:rsidRPr="001C27B1">
              <w:rPr>
                <w:color w:val="000000"/>
              </w:rPr>
              <w:t xml:space="preserve">12 </w:t>
            </w:r>
          </w:p>
        </w:tc>
        <w:tc>
          <w:tcPr>
            <w:tcW w:w="2490" w:type="pct"/>
          </w:tcPr>
          <w:p w14:paraId="04AE02FC"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2DF0DF5B" w14:textId="77777777" w:rsidTr="00DF2BDE">
        <w:trPr>
          <w:trHeight w:val="90"/>
        </w:trPr>
        <w:tc>
          <w:tcPr>
            <w:tcW w:w="479" w:type="pct"/>
          </w:tcPr>
          <w:p w14:paraId="1D03DAE5" w14:textId="77777777" w:rsidR="00DF2BDE" w:rsidRPr="001C27B1" w:rsidRDefault="00DF2BDE" w:rsidP="00DF2BDE">
            <w:pPr>
              <w:autoSpaceDE w:val="0"/>
              <w:autoSpaceDN w:val="0"/>
              <w:adjustRightInd w:val="0"/>
              <w:rPr>
                <w:color w:val="000000"/>
              </w:rPr>
            </w:pPr>
            <w:r w:rsidRPr="001C27B1">
              <w:rPr>
                <w:color w:val="000000"/>
              </w:rPr>
              <w:t xml:space="preserve">327. </w:t>
            </w:r>
          </w:p>
        </w:tc>
        <w:tc>
          <w:tcPr>
            <w:tcW w:w="1462" w:type="pct"/>
          </w:tcPr>
          <w:p w14:paraId="37F1522B"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3FEA0055" w14:textId="77777777" w:rsidR="00DF2BDE" w:rsidRPr="001C27B1" w:rsidRDefault="00DF2BDE" w:rsidP="00DF2BDE">
            <w:pPr>
              <w:autoSpaceDE w:val="0"/>
              <w:autoSpaceDN w:val="0"/>
              <w:adjustRightInd w:val="0"/>
              <w:rPr>
                <w:color w:val="000000"/>
              </w:rPr>
            </w:pPr>
            <w:r w:rsidRPr="001C27B1">
              <w:rPr>
                <w:color w:val="000000"/>
              </w:rPr>
              <w:t xml:space="preserve">24 </w:t>
            </w:r>
          </w:p>
        </w:tc>
        <w:tc>
          <w:tcPr>
            <w:tcW w:w="2490" w:type="pct"/>
          </w:tcPr>
          <w:p w14:paraId="0F1B8603"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22799B" w14:paraId="467EDDC5" w14:textId="77777777" w:rsidTr="00DF2BDE">
        <w:trPr>
          <w:trHeight w:val="90"/>
        </w:trPr>
        <w:tc>
          <w:tcPr>
            <w:tcW w:w="479" w:type="pct"/>
          </w:tcPr>
          <w:p w14:paraId="0CB57DBA" w14:textId="77777777" w:rsidR="00DF2BDE" w:rsidRPr="0022799B" w:rsidRDefault="00DF2BDE" w:rsidP="00DF2BDE">
            <w:pPr>
              <w:autoSpaceDE w:val="0"/>
              <w:autoSpaceDN w:val="0"/>
              <w:adjustRightInd w:val="0"/>
              <w:rPr>
                <w:strike/>
                <w:color w:val="00B0F0"/>
              </w:rPr>
            </w:pPr>
            <w:r w:rsidRPr="0022799B">
              <w:rPr>
                <w:strike/>
                <w:color w:val="00B0F0"/>
              </w:rPr>
              <w:t xml:space="preserve">328. </w:t>
            </w:r>
          </w:p>
        </w:tc>
        <w:tc>
          <w:tcPr>
            <w:tcW w:w="1462" w:type="pct"/>
          </w:tcPr>
          <w:p w14:paraId="29A50FFB" w14:textId="77777777" w:rsidR="00DF2BDE" w:rsidRPr="0022799B" w:rsidRDefault="00DF2BDE" w:rsidP="00DF2BDE">
            <w:pPr>
              <w:autoSpaceDE w:val="0"/>
              <w:autoSpaceDN w:val="0"/>
              <w:adjustRightInd w:val="0"/>
              <w:rPr>
                <w:strike/>
                <w:color w:val="00B0F0"/>
              </w:rPr>
            </w:pPr>
            <w:r w:rsidRPr="0022799B">
              <w:rPr>
                <w:strike/>
                <w:color w:val="00B0F0"/>
              </w:rPr>
              <w:t xml:space="preserve">Wysoka </w:t>
            </w:r>
          </w:p>
        </w:tc>
        <w:tc>
          <w:tcPr>
            <w:tcW w:w="569" w:type="pct"/>
          </w:tcPr>
          <w:p w14:paraId="3C62C7A2" w14:textId="77777777" w:rsidR="00DF2BDE" w:rsidRPr="0022799B" w:rsidRDefault="00DF2BDE" w:rsidP="00DF2BDE">
            <w:pPr>
              <w:autoSpaceDE w:val="0"/>
              <w:autoSpaceDN w:val="0"/>
              <w:adjustRightInd w:val="0"/>
              <w:rPr>
                <w:strike/>
                <w:color w:val="00B0F0"/>
              </w:rPr>
            </w:pPr>
            <w:r w:rsidRPr="0022799B">
              <w:rPr>
                <w:strike/>
                <w:color w:val="00B0F0"/>
              </w:rPr>
              <w:t xml:space="preserve">24 </w:t>
            </w:r>
          </w:p>
        </w:tc>
        <w:tc>
          <w:tcPr>
            <w:tcW w:w="2490" w:type="pct"/>
          </w:tcPr>
          <w:p w14:paraId="34915537" w14:textId="77777777" w:rsidR="00DF2BDE" w:rsidRPr="0022799B" w:rsidRDefault="00DF2BDE" w:rsidP="00DF2BDE">
            <w:pPr>
              <w:autoSpaceDE w:val="0"/>
              <w:autoSpaceDN w:val="0"/>
              <w:adjustRightInd w:val="0"/>
              <w:rPr>
                <w:strike/>
                <w:color w:val="00B0F0"/>
              </w:rPr>
            </w:pPr>
            <w:r w:rsidRPr="0022799B">
              <w:rPr>
                <w:strike/>
                <w:color w:val="00B0F0"/>
              </w:rPr>
              <w:t xml:space="preserve">budynek gospodarczy </w:t>
            </w:r>
          </w:p>
        </w:tc>
      </w:tr>
      <w:tr w:rsidR="00DF2BDE" w:rsidRPr="0022799B" w14:paraId="382A2E32" w14:textId="77777777" w:rsidTr="00DF2BDE">
        <w:trPr>
          <w:trHeight w:val="90"/>
        </w:trPr>
        <w:tc>
          <w:tcPr>
            <w:tcW w:w="479" w:type="pct"/>
          </w:tcPr>
          <w:p w14:paraId="0C0EB0A7" w14:textId="77777777" w:rsidR="00DF2BDE" w:rsidRPr="0022799B" w:rsidRDefault="00DF2BDE" w:rsidP="00DF2BDE">
            <w:pPr>
              <w:autoSpaceDE w:val="0"/>
              <w:autoSpaceDN w:val="0"/>
              <w:adjustRightInd w:val="0"/>
              <w:rPr>
                <w:strike/>
                <w:color w:val="00B0F0"/>
              </w:rPr>
            </w:pPr>
            <w:r w:rsidRPr="0022799B">
              <w:rPr>
                <w:strike/>
                <w:color w:val="00B0F0"/>
              </w:rPr>
              <w:t xml:space="preserve">329. </w:t>
            </w:r>
          </w:p>
        </w:tc>
        <w:tc>
          <w:tcPr>
            <w:tcW w:w="1462" w:type="pct"/>
          </w:tcPr>
          <w:p w14:paraId="2A9BA13B" w14:textId="77777777" w:rsidR="00DF2BDE" w:rsidRPr="0022799B" w:rsidRDefault="00DF2BDE" w:rsidP="00DF2BDE">
            <w:pPr>
              <w:autoSpaceDE w:val="0"/>
              <w:autoSpaceDN w:val="0"/>
              <w:adjustRightInd w:val="0"/>
              <w:rPr>
                <w:strike/>
                <w:color w:val="00B0F0"/>
              </w:rPr>
            </w:pPr>
            <w:r w:rsidRPr="0022799B">
              <w:rPr>
                <w:strike/>
                <w:color w:val="00B0F0"/>
              </w:rPr>
              <w:t xml:space="preserve">Wysoka </w:t>
            </w:r>
          </w:p>
        </w:tc>
        <w:tc>
          <w:tcPr>
            <w:tcW w:w="569" w:type="pct"/>
          </w:tcPr>
          <w:p w14:paraId="2F850E81" w14:textId="77777777" w:rsidR="00DF2BDE" w:rsidRPr="0022799B" w:rsidRDefault="00DF2BDE" w:rsidP="00DF2BDE">
            <w:pPr>
              <w:autoSpaceDE w:val="0"/>
              <w:autoSpaceDN w:val="0"/>
              <w:adjustRightInd w:val="0"/>
              <w:rPr>
                <w:strike/>
                <w:color w:val="00B0F0"/>
              </w:rPr>
            </w:pPr>
            <w:r w:rsidRPr="0022799B">
              <w:rPr>
                <w:strike/>
                <w:color w:val="00B0F0"/>
              </w:rPr>
              <w:t xml:space="preserve">27 </w:t>
            </w:r>
          </w:p>
        </w:tc>
        <w:tc>
          <w:tcPr>
            <w:tcW w:w="2490" w:type="pct"/>
          </w:tcPr>
          <w:p w14:paraId="1E8A3BF0" w14:textId="77777777" w:rsidR="00DF2BDE" w:rsidRPr="0022799B" w:rsidRDefault="00DF2BDE" w:rsidP="00DF2BDE">
            <w:pPr>
              <w:autoSpaceDE w:val="0"/>
              <w:autoSpaceDN w:val="0"/>
              <w:adjustRightInd w:val="0"/>
              <w:rPr>
                <w:strike/>
                <w:color w:val="00B0F0"/>
              </w:rPr>
            </w:pPr>
            <w:r w:rsidRPr="0022799B">
              <w:rPr>
                <w:strike/>
                <w:color w:val="00B0F0"/>
              </w:rPr>
              <w:t xml:space="preserve">budynek gospodarczy </w:t>
            </w:r>
          </w:p>
        </w:tc>
      </w:tr>
      <w:tr w:rsidR="00DF2BDE" w:rsidRPr="001C27B1" w14:paraId="602E42C1" w14:textId="77777777" w:rsidTr="00DF2BDE">
        <w:trPr>
          <w:trHeight w:val="90"/>
        </w:trPr>
        <w:tc>
          <w:tcPr>
            <w:tcW w:w="479" w:type="pct"/>
          </w:tcPr>
          <w:p w14:paraId="453AFCFF" w14:textId="77777777" w:rsidR="00DF2BDE" w:rsidRPr="001C27B1" w:rsidRDefault="00DF2BDE" w:rsidP="00DF2BDE">
            <w:pPr>
              <w:autoSpaceDE w:val="0"/>
              <w:autoSpaceDN w:val="0"/>
              <w:adjustRightInd w:val="0"/>
              <w:rPr>
                <w:color w:val="000000"/>
              </w:rPr>
            </w:pPr>
            <w:r w:rsidRPr="001C27B1">
              <w:rPr>
                <w:color w:val="000000"/>
              </w:rPr>
              <w:t xml:space="preserve">330. </w:t>
            </w:r>
          </w:p>
        </w:tc>
        <w:tc>
          <w:tcPr>
            <w:tcW w:w="1462" w:type="pct"/>
          </w:tcPr>
          <w:p w14:paraId="03088B65"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79D8637A" w14:textId="77777777" w:rsidR="00DF2BDE" w:rsidRPr="001C27B1" w:rsidRDefault="00DF2BDE" w:rsidP="00DF2BDE">
            <w:pPr>
              <w:autoSpaceDE w:val="0"/>
              <w:autoSpaceDN w:val="0"/>
              <w:adjustRightInd w:val="0"/>
              <w:rPr>
                <w:color w:val="000000"/>
              </w:rPr>
            </w:pPr>
            <w:r w:rsidRPr="001C27B1">
              <w:rPr>
                <w:color w:val="000000"/>
              </w:rPr>
              <w:t xml:space="preserve">39 </w:t>
            </w:r>
          </w:p>
        </w:tc>
        <w:tc>
          <w:tcPr>
            <w:tcW w:w="2490" w:type="pct"/>
          </w:tcPr>
          <w:p w14:paraId="7D6D2B97"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6D6C86E4" w14:textId="77777777" w:rsidTr="00DF2BDE">
        <w:trPr>
          <w:trHeight w:val="90"/>
        </w:trPr>
        <w:tc>
          <w:tcPr>
            <w:tcW w:w="479" w:type="pct"/>
          </w:tcPr>
          <w:p w14:paraId="69C3CC8A" w14:textId="77777777" w:rsidR="00DF2BDE" w:rsidRPr="001C27B1" w:rsidRDefault="00DF2BDE" w:rsidP="00DF2BDE">
            <w:pPr>
              <w:autoSpaceDE w:val="0"/>
              <w:autoSpaceDN w:val="0"/>
              <w:adjustRightInd w:val="0"/>
              <w:rPr>
                <w:color w:val="000000"/>
              </w:rPr>
            </w:pPr>
            <w:r w:rsidRPr="001C27B1">
              <w:rPr>
                <w:color w:val="000000"/>
              </w:rPr>
              <w:t xml:space="preserve">331. </w:t>
            </w:r>
          </w:p>
        </w:tc>
        <w:tc>
          <w:tcPr>
            <w:tcW w:w="1462" w:type="pct"/>
          </w:tcPr>
          <w:p w14:paraId="178AAF97"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3E7EE515" w14:textId="77777777" w:rsidR="00DF2BDE" w:rsidRPr="001C27B1" w:rsidRDefault="00DF2BDE" w:rsidP="00DF2BDE">
            <w:pPr>
              <w:autoSpaceDE w:val="0"/>
              <w:autoSpaceDN w:val="0"/>
              <w:adjustRightInd w:val="0"/>
              <w:rPr>
                <w:color w:val="000000"/>
              </w:rPr>
            </w:pPr>
            <w:r w:rsidRPr="001C27B1">
              <w:rPr>
                <w:color w:val="000000"/>
              </w:rPr>
              <w:t xml:space="preserve">39 </w:t>
            </w:r>
          </w:p>
        </w:tc>
        <w:tc>
          <w:tcPr>
            <w:tcW w:w="2490" w:type="pct"/>
          </w:tcPr>
          <w:p w14:paraId="25273D6F"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44808DB" w14:textId="77777777" w:rsidTr="00DF2BDE">
        <w:trPr>
          <w:trHeight w:val="90"/>
        </w:trPr>
        <w:tc>
          <w:tcPr>
            <w:tcW w:w="479" w:type="pct"/>
          </w:tcPr>
          <w:p w14:paraId="777FC22D" w14:textId="77777777" w:rsidR="00DF2BDE" w:rsidRPr="001C27B1" w:rsidRDefault="00DF2BDE" w:rsidP="00DF2BDE">
            <w:pPr>
              <w:autoSpaceDE w:val="0"/>
              <w:autoSpaceDN w:val="0"/>
              <w:adjustRightInd w:val="0"/>
              <w:rPr>
                <w:color w:val="000000"/>
              </w:rPr>
            </w:pPr>
            <w:r w:rsidRPr="001C27B1">
              <w:rPr>
                <w:color w:val="000000"/>
              </w:rPr>
              <w:t xml:space="preserve">332. </w:t>
            </w:r>
          </w:p>
        </w:tc>
        <w:tc>
          <w:tcPr>
            <w:tcW w:w="1462" w:type="pct"/>
          </w:tcPr>
          <w:p w14:paraId="7B49212B"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3F8A7352" w14:textId="77777777" w:rsidR="00DF2BDE" w:rsidRPr="001C27B1" w:rsidRDefault="00DF2BDE" w:rsidP="00DF2BDE">
            <w:pPr>
              <w:autoSpaceDE w:val="0"/>
              <w:autoSpaceDN w:val="0"/>
              <w:adjustRightInd w:val="0"/>
              <w:rPr>
                <w:color w:val="000000"/>
              </w:rPr>
            </w:pPr>
            <w:r w:rsidRPr="001C27B1">
              <w:rPr>
                <w:color w:val="000000"/>
              </w:rPr>
              <w:t xml:space="preserve">47 </w:t>
            </w:r>
          </w:p>
        </w:tc>
        <w:tc>
          <w:tcPr>
            <w:tcW w:w="2490" w:type="pct"/>
          </w:tcPr>
          <w:p w14:paraId="3D76DEA4"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FBFA942" w14:textId="77777777" w:rsidTr="00DF2BDE">
        <w:trPr>
          <w:trHeight w:val="90"/>
        </w:trPr>
        <w:tc>
          <w:tcPr>
            <w:tcW w:w="479" w:type="pct"/>
          </w:tcPr>
          <w:p w14:paraId="2A8873C8" w14:textId="77777777" w:rsidR="00DF2BDE" w:rsidRPr="001C27B1" w:rsidRDefault="00DF2BDE" w:rsidP="00DF2BDE">
            <w:pPr>
              <w:autoSpaceDE w:val="0"/>
              <w:autoSpaceDN w:val="0"/>
              <w:adjustRightInd w:val="0"/>
              <w:rPr>
                <w:color w:val="000000"/>
              </w:rPr>
            </w:pPr>
            <w:r w:rsidRPr="001C27B1">
              <w:rPr>
                <w:color w:val="000000"/>
              </w:rPr>
              <w:t xml:space="preserve">333. </w:t>
            </w:r>
          </w:p>
        </w:tc>
        <w:tc>
          <w:tcPr>
            <w:tcW w:w="1462" w:type="pct"/>
          </w:tcPr>
          <w:p w14:paraId="4FCE784D"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3EEA081A" w14:textId="77777777" w:rsidR="00DF2BDE" w:rsidRPr="001C27B1" w:rsidRDefault="00DF2BDE" w:rsidP="00DF2BDE">
            <w:pPr>
              <w:autoSpaceDE w:val="0"/>
              <w:autoSpaceDN w:val="0"/>
              <w:adjustRightInd w:val="0"/>
              <w:rPr>
                <w:color w:val="000000"/>
              </w:rPr>
            </w:pPr>
            <w:r w:rsidRPr="001C27B1">
              <w:rPr>
                <w:color w:val="000000"/>
              </w:rPr>
              <w:t xml:space="preserve">54 </w:t>
            </w:r>
          </w:p>
        </w:tc>
        <w:tc>
          <w:tcPr>
            <w:tcW w:w="2490" w:type="pct"/>
          </w:tcPr>
          <w:p w14:paraId="33459707"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05E1CCDC" w14:textId="77777777" w:rsidTr="00DF2BDE">
        <w:trPr>
          <w:trHeight w:val="90"/>
        </w:trPr>
        <w:tc>
          <w:tcPr>
            <w:tcW w:w="479" w:type="pct"/>
          </w:tcPr>
          <w:p w14:paraId="46CD07EB" w14:textId="77777777" w:rsidR="00DF2BDE" w:rsidRPr="001C27B1" w:rsidRDefault="00DF2BDE" w:rsidP="00DF2BDE">
            <w:pPr>
              <w:autoSpaceDE w:val="0"/>
              <w:autoSpaceDN w:val="0"/>
              <w:adjustRightInd w:val="0"/>
              <w:rPr>
                <w:color w:val="000000"/>
              </w:rPr>
            </w:pPr>
            <w:r w:rsidRPr="001C27B1">
              <w:rPr>
                <w:color w:val="000000"/>
              </w:rPr>
              <w:t xml:space="preserve">334. </w:t>
            </w:r>
          </w:p>
        </w:tc>
        <w:tc>
          <w:tcPr>
            <w:tcW w:w="1462" w:type="pct"/>
          </w:tcPr>
          <w:p w14:paraId="42B58C07"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49C9B139" w14:textId="77777777" w:rsidR="00DF2BDE" w:rsidRPr="001C27B1" w:rsidRDefault="00DF2BDE" w:rsidP="00DF2BDE">
            <w:pPr>
              <w:autoSpaceDE w:val="0"/>
              <w:autoSpaceDN w:val="0"/>
              <w:adjustRightInd w:val="0"/>
              <w:rPr>
                <w:color w:val="000000"/>
              </w:rPr>
            </w:pPr>
            <w:r w:rsidRPr="001C27B1">
              <w:rPr>
                <w:color w:val="000000"/>
              </w:rPr>
              <w:t xml:space="preserve">54 </w:t>
            </w:r>
          </w:p>
        </w:tc>
        <w:tc>
          <w:tcPr>
            <w:tcW w:w="2490" w:type="pct"/>
          </w:tcPr>
          <w:p w14:paraId="59A0B8E3"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873AE0D" w14:textId="77777777" w:rsidTr="00DF2BDE">
        <w:trPr>
          <w:trHeight w:val="90"/>
        </w:trPr>
        <w:tc>
          <w:tcPr>
            <w:tcW w:w="479" w:type="pct"/>
          </w:tcPr>
          <w:p w14:paraId="427CD915" w14:textId="77777777" w:rsidR="00DF2BDE" w:rsidRPr="001C27B1" w:rsidRDefault="00DF2BDE" w:rsidP="00DF2BDE">
            <w:pPr>
              <w:autoSpaceDE w:val="0"/>
              <w:autoSpaceDN w:val="0"/>
              <w:adjustRightInd w:val="0"/>
              <w:rPr>
                <w:color w:val="000000"/>
              </w:rPr>
            </w:pPr>
            <w:r w:rsidRPr="001C27B1">
              <w:rPr>
                <w:color w:val="000000"/>
              </w:rPr>
              <w:t xml:space="preserve">335. </w:t>
            </w:r>
          </w:p>
        </w:tc>
        <w:tc>
          <w:tcPr>
            <w:tcW w:w="1462" w:type="pct"/>
          </w:tcPr>
          <w:p w14:paraId="4AA0C735"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15070829" w14:textId="77777777" w:rsidR="00DF2BDE" w:rsidRPr="001C27B1" w:rsidRDefault="00DF2BDE" w:rsidP="00DF2BDE">
            <w:pPr>
              <w:autoSpaceDE w:val="0"/>
              <w:autoSpaceDN w:val="0"/>
              <w:adjustRightInd w:val="0"/>
              <w:rPr>
                <w:color w:val="000000"/>
              </w:rPr>
            </w:pPr>
            <w:r w:rsidRPr="001C27B1">
              <w:rPr>
                <w:color w:val="000000"/>
              </w:rPr>
              <w:t xml:space="preserve">55 </w:t>
            </w:r>
          </w:p>
        </w:tc>
        <w:tc>
          <w:tcPr>
            <w:tcW w:w="2490" w:type="pct"/>
          </w:tcPr>
          <w:p w14:paraId="49D0C072"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1DF2C1AE" w14:textId="77777777" w:rsidTr="00DF2BDE">
        <w:trPr>
          <w:trHeight w:val="90"/>
        </w:trPr>
        <w:tc>
          <w:tcPr>
            <w:tcW w:w="479" w:type="pct"/>
          </w:tcPr>
          <w:p w14:paraId="38E9245B" w14:textId="77777777" w:rsidR="00DF2BDE" w:rsidRPr="001C27B1" w:rsidRDefault="00DF2BDE" w:rsidP="00DF2BDE">
            <w:pPr>
              <w:autoSpaceDE w:val="0"/>
              <w:autoSpaceDN w:val="0"/>
              <w:adjustRightInd w:val="0"/>
              <w:rPr>
                <w:color w:val="000000"/>
              </w:rPr>
            </w:pPr>
            <w:r w:rsidRPr="001C27B1">
              <w:rPr>
                <w:color w:val="000000"/>
              </w:rPr>
              <w:t xml:space="preserve">336. </w:t>
            </w:r>
          </w:p>
        </w:tc>
        <w:tc>
          <w:tcPr>
            <w:tcW w:w="1462" w:type="pct"/>
          </w:tcPr>
          <w:p w14:paraId="632485A8"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0B286CA1" w14:textId="77777777" w:rsidR="00DF2BDE" w:rsidRPr="001C27B1" w:rsidRDefault="00DF2BDE" w:rsidP="00DF2BDE">
            <w:pPr>
              <w:autoSpaceDE w:val="0"/>
              <w:autoSpaceDN w:val="0"/>
              <w:adjustRightInd w:val="0"/>
              <w:rPr>
                <w:color w:val="000000"/>
              </w:rPr>
            </w:pPr>
            <w:r w:rsidRPr="001C27B1">
              <w:rPr>
                <w:color w:val="000000"/>
              </w:rPr>
              <w:t xml:space="preserve">56 </w:t>
            </w:r>
          </w:p>
        </w:tc>
        <w:tc>
          <w:tcPr>
            <w:tcW w:w="2490" w:type="pct"/>
          </w:tcPr>
          <w:p w14:paraId="28DC13DD"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15D62F46" w14:textId="77777777" w:rsidTr="00DF2BDE">
        <w:trPr>
          <w:trHeight w:val="90"/>
        </w:trPr>
        <w:tc>
          <w:tcPr>
            <w:tcW w:w="479" w:type="pct"/>
          </w:tcPr>
          <w:p w14:paraId="04FCF320" w14:textId="77777777" w:rsidR="00DF2BDE" w:rsidRPr="001C27B1" w:rsidRDefault="00DF2BDE" w:rsidP="00DF2BDE">
            <w:pPr>
              <w:autoSpaceDE w:val="0"/>
              <w:autoSpaceDN w:val="0"/>
              <w:adjustRightInd w:val="0"/>
              <w:rPr>
                <w:color w:val="000000"/>
              </w:rPr>
            </w:pPr>
            <w:r w:rsidRPr="001C27B1">
              <w:rPr>
                <w:color w:val="000000"/>
              </w:rPr>
              <w:t xml:space="preserve">337. </w:t>
            </w:r>
          </w:p>
        </w:tc>
        <w:tc>
          <w:tcPr>
            <w:tcW w:w="1462" w:type="pct"/>
          </w:tcPr>
          <w:p w14:paraId="7707CDF7"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0175778B" w14:textId="77777777" w:rsidR="00DF2BDE" w:rsidRPr="001C27B1" w:rsidRDefault="00DF2BDE" w:rsidP="00DF2BDE">
            <w:pPr>
              <w:autoSpaceDE w:val="0"/>
              <w:autoSpaceDN w:val="0"/>
              <w:adjustRightInd w:val="0"/>
              <w:rPr>
                <w:color w:val="000000"/>
              </w:rPr>
            </w:pPr>
            <w:r w:rsidRPr="001C27B1">
              <w:rPr>
                <w:color w:val="000000"/>
              </w:rPr>
              <w:t xml:space="preserve">58 </w:t>
            </w:r>
          </w:p>
        </w:tc>
        <w:tc>
          <w:tcPr>
            <w:tcW w:w="2490" w:type="pct"/>
          </w:tcPr>
          <w:p w14:paraId="1277B7E3"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99B39E7" w14:textId="77777777" w:rsidTr="00DF2BDE">
        <w:trPr>
          <w:trHeight w:val="90"/>
        </w:trPr>
        <w:tc>
          <w:tcPr>
            <w:tcW w:w="479" w:type="pct"/>
          </w:tcPr>
          <w:p w14:paraId="54E04B0F" w14:textId="77777777" w:rsidR="00DF2BDE" w:rsidRPr="001C27B1" w:rsidRDefault="00DF2BDE" w:rsidP="00DF2BDE">
            <w:pPr>
              <w:autoSpaceDE w:val="0"/>
              <w:autoSpaceDN w:val="0"/>
              <w:adjustRightInd w:val="0"/>
              <w:rPr>
                <w:color w:val="000000"/>
              </w:rPr>
            </w:pPr>
            <w:r w:rsidRPr="001C27B1">
              <w:rPr>
                <w:color w:val="000000"/>
              </w:rPr>
              <w:t xml:space="preserve">338. </w:t>
            </w:r>
          </w:p>
        </w:tc>
        <w:tc>
          <w:tcPr>
            <w:tcW w:w="1462" w:type="pct"/>
          </w:tcPr>
          <w:p w14:paraId="3BAC709A" w14:textId="77777777" w:rsidR="00DF2BDE" w:rsidRPr="001C27B1" w:rsidRDefault="00DF2BDE" w:rsidP="00DF2BDE">
            <w:pPr>
              <w:autoSpaceDE w:val="0"/>
              <w:autoSpaceDN w:val="0"/>
              <w:adjustRightInd w:val="0"/>
              <w:rPr>
                <w:color w:val="000000"/>
              </w:rPr>
            </w:pPr>
            <w:r w:rsidRPr="001C27B1">
              <w:rPr>
                <w:color w:val="000000"/>
              </w:rPr>
              <w:t xml:space="preserve">Wysoka </w:t>
            </w:r>
          </w:p>
        </w:tc>
        <w:tc>
          <w:tcPr>
            <w:tcW w:w="569" w:type="pct"/>
          </w:tcPr>
          <w:p w14:paraId="6168A68D" w14:textId="77777777" w:rsidR="00DF2BDE" w:rsidRPr="001C27B1" w:rsidRDefault="00DF2BDE" w:rsidP="00DF2BDE">
            <w:pPr>
              <w:autoSpaceDE w:val="0"/>
              <w:autoSpaceDN w:val="0"/>
              <w:adjustRightInd w:val="0"/>
              <w:rPr>
                <w:color w:val="000000"/>
              </w:rPr>
            </w:pPr>
            <w:r w:rsidRPr="001C27B1">
              <w:rPr>
                <w:color w:val="000000"/>
              </w:rPr>
              <w:t xml:space="preserve">62 </w:t>
            </w:r>
          </w:p>
        </w:tc>
        <w:tc>
          <w:tcPr>
            <w:tcW w:w="2490" w:type="pct"/>
          </w:tcPr>
          <w:p w14:paraId="06CA4A90" w14:textId="77777777" w:rsidR="00DF2BDE" w:rsidRPr="001C27B1" w:rsidRDefault="00DF2BDE" w:rsidP="00DF2BDE">
            <w:pPr>
              <w:autoSpaceDE w:val="0"/>
              <w:autoSpaceDN w:val="0"/>
              <w:adjustRightInd w:val="0"/>
              <w:rPr>
                <w:color w:val="000000"/>
              </w:rPr>
            </w:pPr>
            <w:r w:rsidRPr="001C27B1">
              <w:rPr>
                <w:color w:val="000000"/>
              </w:rPr>
              <w:t xml:space="preserve">szkoła </w:t>
            </w:r>
          </w:p>
        </w:tc>
      </w:tr>
      <w:tr w:rsidR="00DF2BDE" w:rsidRPr="001C27B1" w14:paraId="03E02DE7" w14:textId="77777777" w:rsidTr="00DF2BDE">
        <w:trPr>
          <w:trHeight w:val="90"/>
        </w:trPr>
        <w:tc>
          <w:tcPr>
            <w:tcW w:w="479" w:type="pct"/>
          </w:tcPr>
          <w:p w14:paraId="7309003F" w14:textId="77777777" w:rsidR="00DF2BDE" w:rsidRPr="001C27B1" w:rsidRDefault="00DF2BDE" w:rsidP="00DF2BDE">
            <w:pPr>
              <w:autoSpaceDE w:val="0"/>
              <w:autoSpaceDN w:val="0"/>
              <w:adjustRightInd w:val="0"/>
              <w:rPr>
                <w:color w:val="000000"/>
              </w:rPr>
            </w:pPr>
            <w:r w:rsidRPr="001C27B1">
              <w:rPr>
                <w:color w:val="000000"/>
              </w:rPr>
              <w:t xml:space="preserve">339. </w:t>
            </w:r>
          </w:p>
        </w:tc>
        <w:tc>
          <w:tcPr>
            <w:tcW w:w="1462" w:type="pct"/>
          </w:tcPr>
          <w:p w14:paraId="3B5B6CF8"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3D703824" w14:textId="77777777" w:rsidR="00DF2BDE" w:rsidRPr="001C27B1" w:rsidRDefault="00DF2BDE" w:rsidP="00DF2BDE">
            <w:pPr>
              <w:autoSpaceDE w:val="0"/>
              <w:autoSpaceDN w:val="0"/>
              <w:adjustRightInd w:val="0"/>
              <w:rPr>
                <w:color w:val="000000"/>
              </w:rPr>
            </w:pPr>
            <w:r w:rsidRPr="001C27B1">
              <w:rPr>
                <w:color w:val="000000"/>
              </w:rPr>
              <w:t xml:space="preserve">- </w:t>
            </w:r>
          </w:p>
        </w:tc>
        <w:tc>
          <w:tcPr>
            <w:tcW w:w="2490" w:type="pct"/>
          </w:tcPr>
          <w:p w14:paraId="152692F3" w14:textId="77777777" w:rsidR="00DF2BDE" w:rsidRPr="001C27B1" w:rsidRDefault="00DF2BDE" w:rsidP="00DF2BDE">
            <w:pPr>
              <w:autoSpaceDE w:val="0"/>
              <w:autoSpaceDN w:val="0"/>
              <w:adjustRightInd w:val="0"/>
              <w:rPr>
                <w:color w:val="000000"/>
              </w:rPr>
            </w:pPr>
            <w:r w:rsidRPr="001C27B1">
              <w:rPr>
                <w:color w:val="000000"/>
              </w:rPr>
              <w:t xml:space="preserve">cmentarz </w:t>
            </w:r>
          </w:p>
        </w:tc>
      </w:tr>
      <w:tr w:rsidR="00DF2BDE" w:rsidRPr="001C27B1" w14:paraId="4801ED02" w14:textId="77777777" w:rsidTr="00DF2BDE">
        <w:trPr>
          <w:trHeight w:val="90"/>
        </w:trPr>
        <w:tc>
          <w:tcPr>
            <w:tcW w:w="479" w:type="pct"/>
          </w:tcPr>
          <w:p w14:paraId="4A4D9E2E" w14:textId="77777777" w:rsidR="00DF2BDE" w:rsidRPr="001C27B1" w:rsidRDefault="00DF2BDE" w:rsidP="00DF2BDE">
            <w:pPr>
              <w:autoSpaceDE w:val="0"/>
              <w:autoSpaceDN w:val="0"/>
              <w:adjustRightInd w:val="0"/>
              <w:rPr>
                <w:color w:val="000000"/>
              </w:rPr>
            </w:pPr>
            <w:r w:rsidRPr="001C27B1">
              <w:rPr>
                <w:color w:val="000000"/>
              </w:rPr>
              <w:t xml:space="preserve">340. </w:t>
            </w:r>
          </w:p>
        </w:tc>
        <w:tc>
          <w:tcPr>
            <w:tcW w:w="1462" w:type="pct"/>
          </w:tcPr>
          <w:p w14:paraId="1EBA2B72"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67217AFF"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0A786687"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95A4E80" w14:textId="77777777" w:rsidTr="00DF2BDE">
        <w:trPr>
          <w:trHeight w:val="90"/>
        </w:trPr>
        <w:tc>
          <w:tcPr>
            <w:tcW w:w="479" w:type="pct"/>
          </w:tcPr>
          <w:p w14:paraId="0CEE46C3" w14:textId="77777777" w:rsidR="00DF2BDE" w:rsidRPr="001C27B1" w:rsidRDefault="00DF2BDE" w:rsidP="00DF2BDE">
            <w:pPr>
              <w:autoSpaceDE w:val="0"/>
              <w:autoSpaceDN w:val="0"/>
              <w:adjustRightInd w:val="0"/>
              <w:rPr>
                <w:color w:val="000000"/>
              </w:rPr>
            </w:pPr>
            <w:r w:rsidRPr="001C27B1">
              <w:rPr>
                <w:color w:val="000000"/>
              </w:rPr>
              <w:t xml:space="preserve">341. </w:t>
            </w:r>
          </w:p>
        </w:tc>
        <w:tc>
          <w:tcPr>
            <w:tcW w:w="1462" w:type="pct"/>
          </w:tcPr>
          <w:p w14:paraId="2C1D62EF"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7E693839" w14:textId="77777777" w:rsidR="00DF2BDE" w:rsidRPr="001C27B1" w:rsidRDefault="00DF2BDE" w:rsidP="00DF2BDE">
            <w:pPr>
              <w:autoSpaceDE w:val="0"/>
              <w:autoSpaceDN w:val="0"/>
              <w:adjustRightInd w:val="0"/>
              <w:rPr>
                <w:color w:val="000000"/>
              </w:rPr>
            </w:pPr>
            <w:r w:rsidRPr="001C27B1">
              <w:rPr>
                <w:color w:val="000000"/>
              </w:rPr>
              <w:t xml:space="preserve">10 </w:t>
            </w:r>
          </w:p>
        </w:tc>
        <w:tc>
          <w:tcPr>
            <w:tcW w:w="2490" w:type="pct"/>
          </w:tcPr>
          <w:p w14:paraId="259ED4E6"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05DF8E03" w14:textId="77777777" w:rsidTr="00DF2BDE">
        <w:trPr>
          <w:trHeight w:val="90"/>
        </w:trPr>
        <w:tc>
          <w:tcPr>
            <w:tcW w:w="479" w:type="pct"/>
          </w:tcPr>
          <w:p w14:paraId="78826142" w14:textId="77777777" w:rsidR="00DF2BDE" w:rsidRPr="001C27B1" w:rsidRDefault="00DF2BDE" w:rsidP="00DF2BDE">
            <w:pPr>
              <w:autoSpaceDE w:val="0"/>
              <w:autoSpaceDN w:val="0"/>
              <w:adjustRightInd w:val="0"/>
              <w:rPr>
                <w:color w:val="000000"/>
              </w:rPr>
            </w:pPr>
            <w:r w:rsidRPr="001C27B1">
              <w:rPr>
                <w:color w:val="000000"/>
              </w:rPr>
              <w:t xml:space="preserve">342. </w:t>
            </w:r>
          </w:p>
        </w:tc>
        <w:tc>
          <w:tcPr>
            <w:tcW w:w="1462" w:type="pct"/>
          </w:tcPr>
          <w:p w14:paraId="3CDA1C3C"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1679FBFF" w14:textId="77777777" w:rsidR="00DF2BDE" w:rsidRPr="001C27B1" w:rsidRDefault="00DF2BDE" w:rsidP="00DF2BDE">
            <w:pPr>
              <w:autoSpaceDE w:val="0"/>
              <w:autoSpaceDN w:val="0"/>
              <w:adjustRightInd w:val="0"/>
              <w:rPr>
                <w:color w:val="000000"/>
              </w:rPr>
            </w:pPr>
            <w:r w:rsidRPr="001C27B1">
              <w:rPr>
                <w:color w:val="000000"/>
              </w:rPr>
              <w:t xml:space="preserve">19 </w:t>
            </w:r>
          </w:p>
        </w:tc>
        <w:tc>
          <w:tcPr>
            <w:tcW w:w="2490" w:type="pct"/>
          </w:tcPr>
          <w:p w14:paraId="60C5231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4B9C2A62" w14:textId="77777777" w:rsidTr="00DF2BDE">
        <w:trPr>
          <w:trHeight w:val="90"/>
        </w:trPr>
        <w:tc>
          <w:tcPr>
            <w:tcW w:w="479" w:type="pct"/>
          </w:tcPr>
          <w:p w14:paraId="6C57B119" w14:textId="77777777" w:rsidR="00DF2BDE" w:rsidRPr="001C27B1" w:rsidRDefault="00DF2BDE" w:rsidP="00DF2BDE">
            <w:pPr>
              <w:autoSpaceDE w:val="0"/>
              <w:autoSpaceDN w:val="0"/>
              <w:adjustRightInd w:val="0"/>
              <w:rPr>
                <w:color w:val="000000"/>
              </w:rPr>
            </w:pPr>
            <w:r w:rsidRPr="001C27B1">
              <w:rPr>
                <w:color w:val="000000"/>
              </w:rPr>
              <w:t xml:space="preserve">343. </w:t>
            </w:r>
          </w:p>
        </w:tc>
        <w:tc>
          <w:tcPr>
            <w:tcW w:w="1462" w:type="pct"/>
          </w:tcPr>
          <w:p w14:paraId="7B320C22"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4A085E86" w14:textId="77777777" w:rsidR="00DF2BDE" w:rsidRPr="001C27B1" w:rsidRDefault="00DF2BDE" w:rsidP="00DF2BDE">
            <w:pPr>
              <w:autoSpaceDE w:val="0"/>
              <w:autoSpaceDN w:val="0"/>
              <w:adjustRightInd w:val="0"/>
              <w:rPr>
                <w:color w:val="000000"/>
              </w:rPr>
            </w:pPr>
            <w:r w:rsidRPr="001C27B1">
              <w:rPr>
                <w:color w:val="000000"/>
              </w:rPr>
              <w:t xml:space="preserve">20 </w:t>
            </w:r>
          </w:p>
        </w:tc>
        <w:tc>
          <w:tcPr>
            <w:tcW w:w="2490" w:type="pct"/>
          </w:tcPr>
          <w:p w14:paraId="3E1F235B"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4ADB7D1" w14:textId="77777777" w:rsidTr="00DF2BDE">
        <w:trPr>
          <w:trHeight w:val="90"/>
        </w:trPr>
        <w:tc>
          <w:tcPr>
            <w:tcW w:w="479" w:type="pct"/>
          </w:tcPr>
          <w:p w14:paraId="4112C0A7" w14:textId="77777777" w:rsidR="00DF2BDE" w:rsidRPr="001C27B1" w:rsidRDefault="00DF2BDE" w:rsidP="00DF2BDE">
            <w:pPr>
              <w:autoSpaceDE w:val="0"/>
              <w:autoSpaceDN w:val="0"/>
              <w:adjustRightInd w:val="0"/>
              <w:rPr>
                <w:color w:val="000000"/>
              </w:rPr>
            </w:pPr>
            <w:r w:rsidRPr="001C27B1">
              <w:rPr>
                <w:color w:val="000000"/>
              </w:rPr>
              <w:t xml:space="preserve">344. </w:t>
            </w:r>
          </w:p>
        </w:tc>
        <w:tc>
          <w:tcPr>
            <w:tcW w:w="1462" w:type="pct"/>
          </w:tcPr>
          <w:p w14:paraId="07759259"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447C2557" w14:textId="77777777" w:rsidR="00DF2BDE" w:rsidRPr="001C27B1" w:rsidRDefault="00DF2BDE" w:rsidP="00DF2BDE">
            <w:pPr>
              <w:autoSpaceDE w:val="0"/>
              <w:autoSpaceDN w:val="0"/>
              <w:adjustRightInd w:val="0"/>
              <w:rPr>
                <w:color w:val="000000"/>
              </w:rPr>
            </w:pPr>
            <w:r w:rsidRPr="001C27B1">
              <w:rPr>
                <w:color w:val="000000"/>
              </w:rPr>
              <w:t xml:space="preserve">25 </w:t>
            </w:r>
          </w:p>
        </w:tc>
        <w:tc>
          <w:tcPr>
            <w:tcW w:w="2490" w:type="pct"/>
          </w:tcPr>
          <w:p w14:paraId="69B15F9B"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6D0EBE64" w14:textId="77777777" w:rsidTr="00DF2BDE">
        <w:trPr>
          <w:trHeight w:val="90"/>
        </w:trPr>
        <w:tc>
          <w:tcPr>
            <w:tcW w:w="479" w:type="pct"/>
          </w:tcPr>
          <w:p w14:paraId="2771A618" w14:textId="77777777" w:rsidR="00DF2BDE" w:rsidRPr="001C27B1" w:rsidRDefault="00DF2BDE" w:rsidP="00DF2BDE">
            <w:pPr>
              <w:autoSpaceDE w:val="0"/>
              <w:autoSpaceDN w:val="0"/>
              <w:adjustRightInd w:val="0"/>
              <w:rPr>
                <w:color w:val="000000"/>
              </w:rPr>
            </w:pPr>
            <w:r w:rsidRPr="001C27B1">
              <w:rPr>
                <w:color w:val="000000"/>
              </w:rPr>
              <w:t xml:space="preserve">345. </w:t>
            </w:r>
          </w:p>
        </w:tc>
        <w:tc>
          <w:tcPr>
            <w:tcW w:w="1462" w:type="pct"/>
          </w:tcPr>
          <w:p w14:paraId="4DFDA00A"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15F177C0" w14:textId="77777777" w:rsidR="00DF2BDE" w:rsidRPr="001C27B1" w:rsidRDefault="00DF2BDE" w:rsidP="00DF2BDE">
            <w:pPr>
              <w:autoSpaceDE w:val="0"/>
              <w:autoSpaceDN w:val="0"/>
              <w:adjustRightInd w:val="0"/>
              <w:rPr>
                <w:color w:val="000000"/>
              </w:rPr>
            </w:pPr>
            <w:r w:rsidRPr="001C27B1">
              <w:rPr>
                <w:color w:val="000000"/>
              </w:rPr>
              <w:t xml:space="preserve">34 </w:t>
            </w:r>
          </w:p>
        </w:tc>
        <w:tc>
          <w:tcPr>
            <w:tcW w:w="2490" w:type="pct"/>
          </w:tcPr>
          <w:p w14:paraId="6B8BCB9A"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1AE0F10B" w14:textId="77777777" w:rsidTr="00DF2BDE">
        <w:trPr>
          <w:trHeight w:val="90"/>
        </w:trPr>
        <w:tc>
          <w:tcPr>
            <w:tcW w:w="479" w:type="pct"/>
          </w:tcPr>
          <w:p w14:paraId="69AAEE73" w14:textId="77777777" w:rsidR="00DF2BDE" w:rsidRPr="001C27B1" w:rsidRDefault="00DF2BDE" w:rsidP="00DF2BDE">
            <w:pPr>
              <w:autoSpaceDE w:val="0"/>
              <w:autoSpaceDN w:val="0"/>
              <w:adjustRightInd w:val="0"/>
              <w:rPr>
                <w:color w:val="000000"/>
              </w:rPr>
            </w:pPr>
            <w:r w:rsidRPr="001C27B1">
              <w:rPr>
                <w:color w:val="000000"/>
              </w:rPr>
              <w:t xml:space="preserve">346. </w:t>
            </w:r>
          </w:p>
        </w:tc>
        <w:tc>
          <w:tcPr>
            <w:tcW w:w="1462" w:type="pct"/>
          </w:tcPr>
          <w:p w14:paraId="5D8A8FD0"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27BBF6D4" w14:textId="77777777" w:rsidR="00DF2BDE" w:rsidRPr="001C27B1" w:rsidRDefault="00DF2BDE" w:rsidP="00DF2BDE">
            <w:pPr>
              <w:autoSpaceDE w:val="0"/>
              <w:autoSpaceDN w:val="0"/>
              <w:adjustRightInd w:val="0"/>
              <w:rPr>
                <w:color w:val="000000"/>
              </w:rPr>
            </w:pPr>
            <w:r w:rsidRPr="001C27B1">
              <w:rPr>
                <w:color w:val="000000"/>
              </w:rPr>
              <w:t xml:space="preserve">36 </w:t>
            </w:r>
          </w:p>
        </w:tc>
        <w:tc>
          <w:tcPr>
            <w:tcW w:w="2490" w:type="pct"/>
          </w:tcPr>
          <w:p w14:paraId="70F8FBCE"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283A2779" w14:textId="77777777" w:rsidTr="00DF2BDE">
        <w:trPr>
          <w:trHeight w:val="90"/>
        </w:trPr>
        <w:tc>
          <w:tcPr>
            <w:tcW w:w="479" w:type="pct"/>
          </w:tcPr>
          <w:p w14:paraId="428BF95B" w14:textId="77777777" w:rsidR="00DF2BDE" w:rsidRPr="001C27B1" w:rsidRDefault="00DF2BDE" w:rsidP="00DF2BDE">
            <w:pPr>
              <w:autoSpaceDE w:val="0"/>
              <w:autoSpaceDN w:val="0"/>
              <w:adjustRightInd w:val="0"/>
              <w:rPr>
                <w:color w:val="000000"/>
              </w:rPr>
            </w:pPr>
            <w:r w:rsidRPr="001C27B1">
              <w:rPr>
                <w:color w:val="000000"/>
              </w:rPr>
              <w:t xml:space="preserve">347. </w:t>
            </w:r>
          </w:p>
        </w:tc>
        <w:tc>
          <w:tcPr>
            <w:tcW w:w="1462" w:type="pct"/>
          </w:tcPr>
          <w:p w14:paraId="0EE9E10B"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3D6B1353" w14:textId="77777777" w:rsidR="00DF2BDE" w:rsidRPr="001C27B1" w:rsidRDefault="00DF2BDE" w:rsidP="00DF2BDE">
            <w:pPr>
              <w:autoSpaceDE w:val="0"/>
              <w:autoSpaceDN w:val="0"/>
              <w:adjustRightInd w:val="0"/>
              <w:rPr>
                <w:color w:val="000000"/>
              </w:rPr>
            </w:pPr>
            <w:r w:rsidRPr="001C27B1">
              <w:rPr>
                <w:color w:val="000000"/>
              </w:rPr>
              <w:t xml:space="preserve">36 </w:t>
            </w:r>
          </w:p>
        </w:tc>
        <w:tc>
          <w:tcPr>
            <w:tcW w:w="2490" w:type="pct"/>
          </w:tcPr>
          <w:p w14:paraId="4FD1370F"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3C95FDA3" w14:textId="77777777" w:rsidTr="00DF2BDE">
        <w:trPr>
          <w:trHeight w:val="90"/>
        </w:trPr>
        <w:tc>
          <w:tcPr>
            <w:tcW w:w="479" w:type="pct"/>
          </w:tcPr>
          <w:p w14:paraId="5A090B72" w14:textId="77777777" w:rsidR="00DF2BDE" w:rsidRPr="001C27B1" w:rsidRDefault="00DF2BDE" w:rsidP="00DF2BDE">
            <w:pPr>
              <w:autoSpaceDE w:val="0"/>
              <w:autoSpaceDN w:val="0"/>
              <w:adjustRightInd w:val="0"/>
              <w:rPr>
                <w:color w:val="000000"/>
              </w:rPr>
            </w:pPr>
            <w:r w:rsidRPr="001C27B1">
              <w:rPr>
                <w:color w:val="000000"/>
              </w:rPr>
              <w:t xml:space="preserve">348. </w:t>
            </w:r>
          </w:p>
        </w:tc>
        <w:tc>
          <w:tcPr>
            <w:tcW w:w="1462" w:type="pct"/>
          </w:tcPr>
          <w:p w14:paraId="280900FD"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7C77A4F3" w14:textId="77777777" w:rsidR="00DF2BDE" w:rsidRPr="001C27B1" w:rsidRDefault="00DF2BDE" w:rsidP="00DF2BDE">
            <w:pPr>
              <w:autoSpaceDE w:val="0"/>
              <w:autoSpaceDN w:val="0"/>
              <w:adjustRightInd w:val="0"/>
              <w:rPr>
                <w:color w:val="000000"/>
              </w:rPr>
            </w:pPr>
            <w:r w:rsidRPr="001C27B1">
              <w:rPr>
                <w:color w:val="000000"/>
              </w:rPr>
              <w:t xml:space="preserve">40 </w:t>
            </w:r>
          </w:p>
        </w:tc>
        <w:tc>
          <w:tcPr>
            <w:tcW w:w="2490" w:type="pct"/>
          </w:tcPr>
          <w:p w14:paraId="15000394"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22799B" w14:paraId="6B671FAA" w14:textId="77777777" w:rsidTr="00DF2BDE">
        <w:trPr>
          <w:trHeight w:val="90"/>
        </w:trPr>
        <w:tc>
          <w:tcPr>
            <w:tcW w:w="479" w:type="pct"/>
          </w:tcPr>
          <w:p w14:paraId="61302AE2" w14:textId="77777777" w:rsidR="00DF2BDE" w:rsidRPr="0022799B" w:rsidRDefault="00DF2BDE" w:rsidP="00DF2BDE">
            <w:pPr>
              <w:autoSpaceDE w:val="0"/>
              <w:autoSpaceDN w:val="0"/>
              <w:adjustRightInd w:val="0"/>
              <w:rPr>
                <w:strike/>
                <w:color w:val="00B0F0"/>
              </w:rPr>
            </w:pPr>
            <w:r w:rsidRPr="0022799B">
              <w:rPr>
                <w:strike/>
                <w:color w:val="00B0F0"/>
              </w:rPr>
              <w:t xml:space="preserve">349. </w:t>
            </w:r>
          </w:p>
        </w:tc>
        <w:tc>
          <w:tcPr>
            <w:tcW w:w="1462" w:type="pct"/>
          </w:tcPr>
          <w:p w14:paraId="0FEA03AF" w14:textId="77777777" w:rsidR="00DF2BDE" w:rsidRPr="0022799B" w:rsidRDefault="00DF2BDE" w:rsidP="00DF2BDE">
            <w:pPr>
              <w:autoSpaceDE w:val="0"/>
              <w:autoSpaceDN w:val="0"/>
              <w:adjustRightInd w:val="0"/>
              <w:rPr>
                <w:strike/>
                <w:color w:val="00B0F0"/>
              </w:rPr>
            </w:pPr>
            <w:r w:rsidRPr="0022799B">
              <w:rPr>
                <w:strike/>
                <w:color w:val="00B0F0"/>
              </w:rPr>
              <w:t xml:space="preserve">Zakrzewo </w:t>
            </w:r>
          </w:p>
        </w:tc>
        <w:tc>
          <w:tcPr>
            <w:tcW w:w="569" w:type="pct"/>
          </w:tcPr>
          <w:p w14:paraId="1F9C136A" w14:textId="77777777" w:rsidR="00DF2BDE" w:rsidRPr="0022799B" w:rsidRDefault="00DF2BDE" w:rsidP="00DF2BDE">
            <w:pPr>
              <w:autoSpaceDE w:val="0"/>
              <w:autoSpaceDN w:val="0"/>
              <w:adjustRightInd w:val="0"/>
              <w:rPr>
                <w:strike/>
                <w:color w:val="00B0F0"/>
              </w:rPr>
            </w:pPr>
            <w:r w:rsidRPr="0022799B">
              <w:rPr>
                <w:strike/>
                <w:color w:val="00B0F0"/>
              </w:rPr>
              <w:t xml:space="preserve">41 </w:t>
            </w:r>
          </w:p>
        </w:tc>
        <w:tc>
          <w:tcPr>
            <w:tcW w:w="2490" w:type="pct"/>
          </w:tcPr>
          <w:p w14:paraId="41A17DE2" w14:textId="77777777" w:rsidR="00DF2BDE" w:rsidRPr="0022799B" w:rsidRDefault="00DF2BDE" w:rsidP="00DF2BDE">
            <w:pPr>
              <w:autoSpaceDE w:val="0"/>
              <w:autoSpaceDN w:val="0"/>
              <w:adjustRightInd w:val="0"/>
              <w:rPr>
                <w:strike/>
                <w:color w:val="00B0F0"/>
              </w:rPr>
            </w:pPr>
            <w:r w:rsidRPr="0022799B">
              <w:rPr>
                <w:strike/>
                <w:color w:val="00B0F0"/>
              </w:rPr>
              <w:t xml:space="preserve">budynek mieszkalny </w:t>
            </w:r>
          </w:p>
        </w:tc>
      </w:tr>
      <w:tr w:rsidR="00DF2BDE" w:rsidRPr="001C27B1" w14:paraId="3F9CB8CD" w14:textId="77777777" w:rsidTr="00DF2BDE">
        <w:trPr>
          <w:trHeight w:val="90"/>
        </w:trPr>
        <w:tc>
          <w:tcPr>
            <w:tcW w:w="479" w:type="pct"/>
          </w:tcPr>
          <w:p w14:paraId="6E36B16B" w14:textId="77777777" w:rsidR="00DF2BDE" w:rsidRPr="001C27B1" w:rsidRDefault="00DF2BDE" w:rsidP="00DF2BDE">
            <w:pPr>
              <w:autoSpaceDE w:val="0"/>
              <w:autoSpaceDN w:val="0"/>
              <w:adjustRightInd w:val="0"/>
              <w:rPr>
                <w:color w:val="000000"/>
              </w:rPr>
            </w:pPr>
            <w:r w:rsidRPr="001C27B1">
              <w:rPr>
                <w:color w:val="000000"/>
              </w:rPr>
              <w:t xml:space="preserve">350. </w:t>
            </w:r>
          </w:p>
        </w:tc>
        <w:tc>
          <w:tcPr>
            <w:tcW w:w="1462" w:type="pct"/>
          </w:tcPr>
          <w:p w14:paraId="43414F08"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3B81B4CE" w14:textId="77777777" w:rsidR="00DF2BDE" w:rsidRPr="001C27B1" w:rsidRDefault="00DF2BDE" w:rsidP="00DF2BDE">
            <w:pPr>
              <w:autoSpaceDE w:val="0"/>
              <w:autoSpaceDN w:val="0"/>
              <w:adjustRightInd w:val="0"/>
              <w:rPr>
                <w:color w:val="000000"/>
              </w:rPr>
            </w:pPr>
            <w:r w:rsidRPr="001C27B1">
              <w:rPr>
                <w:color w:val="000000"/>
              </w:rPr>
              <w:t xml:space="preserve">43 </w:t>
            </w:r>
          </w:p>
        </w:tc>
        <w:tc>
          <w:tcPr>
            <w:tcW w:w="2490" w:type="pct"/>
          </w:tcPr>
          <w:p w14:paraId="7A0226F0"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507DE573" w14:textId="77777777" w:rsidTr="00DF2BDE">
        <w:trPr>
          <w:trHeight w:val="90"/>
        </w:trPr>
        <w:tc>
          <w:tcPr>
            <w:tcW w:w="479" w:type="pct"/>
          </w:tcPr>
          <w:p w14:paraId="7A6A74CC" w14:textId="77777777" w:rsidR="00DF2BDE" w:rsidRPr="001C27B1" w:rsidRDefault="00DF2BDE" w:rsidP="00DF2BDE">
            <w:pPr>
              <w:autoSpaceDE w:val="0"/>
              <w:autoSpaceDN w:val="0"/>
              <w:adjustRightInd w:val="0"/>
              <w:rPr>
                <w:color w:val="000000"/>
              </w:rPr>
            </w:pPr>
            <w:r w:rsidRPr="001C27B1">
              <w:rPr>
                <w:color w:val="000000"/>
              </w:rPr>
              <w:t xml:space="preserve">351. </w:t>
            </w:r>
          </w:p>
        </w:tc>
        <w:tc>
          <w:tcPr>
            <w:tcW w:w="1462" w:type="pct"/>
          </w:tcPr>
          <w:p w14:paraId="610FBEA1"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3410FE88" w14:textId="77777777" w:rsidR="00DF2BDE" w:rsidRPr="001C27B1" w:rsidRDefault="00DF2BDE" w:rsidP="00DF2BDE">
            <w:pPr>
              <w:autoSpaceDE w:val="0"/>
              <w:autoSpaceDN w:val="0"/>
              <w:adjustRightInd w:val="0"/>
              <w:rPr>
                <w:color w:val="000000"/>
              </w:rPr>
            </w:pPr>
            <w:r w:rsidRPr="001C27B1">
              <w:rPr>
                <w:color w:val="000000"/>
              </w:rPr>
              <w:t xml:space="preserve">43 </w:t>
            </w:r>
          </w:p>
        </w:tc>
        <w:tc>
          <w:tcPr>
            <w:tcW w:w="2490" w:type="pct"/>
          </w:tcPr>
          <w:p w14:paraId="0B016B4B" w14:textId="77777777" w:rsidR="00DF2BDE" w:rsidRPr="001C27B1" w:rsidRDefault="00DF2BDE" w:rsidP="00DF2BDE">
            <w:pPr>
              <w:autoSpaceDE w:val="0"/>
              <w:autoSpaceDN w:val="0"/>
              <w:adjustRightInd w:val="0"/>
              <w:rPr>
                <w:color w:val="000000"/>
              </w:rPr>
            </w:pPr>
            <w:r w:rsidRPr="001C27B1">
              <w:rPr>
                <w:color w:val="000000"/>
              </w:rPr>
              <w:t xml:space="preserve">szkoła II </w:t>
            </w:r>
          </w:p>
        </w:tc>
      </w:tr>
      <w:tr w:rsidR="00DF2BDE" w:rsidRPr="001C27B1" w14:paraId="72FCA9E1" w14:textId="77777777" w:rsidTr="00DF2BDE">
        <w:trPr>
          <w:trHeight w:val="90"/>
        </w:trPr>
        <w:tc>
          <w:tcPr>
            <w:tcW w:w="479" w:type="pct"/>
          </w:tcPr>
          <w:p w14:paraId="08D85861" w14:textId="77777777" w:rsidR="00DF2BDE" w:rsidRPr="001C27B1" w:rsidRDefault="00DF2BDE" w:rsidP="00DF2BDE">
            <w:pPr>
              <w:autoSpaceDE w:val="0"/>
              <w:autoSpaceDN w:val="0"/>
              <w:adjustRightInd w:val="0"/>
              <w:rPr>
                <w:color w:val="000000"/>
              </w:rPr>
            </w:pPr>
            <w:r w:rsidRPr="001C27B1">
              <w:rPr>
                <w:color w:val="000000"/>
              </w:rPr>
              <w:t xml:space="preserve">352. </w:t>
            </w:r>
          </w:p>
        </w:tc>
        <w:tc>
          <w:tcPr>
            <w:tcW w:w="1462" w:type="pct"/>
          </w:tcPr>
          <w:p w14:paraId="6EC32E6B"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50D8AD04"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2490" w:type="pct"/>
          </w:tcPr>
          <w:p w14:paraId="23724CE5"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r w:rsidR="00DF2BDE" w:rsidRPr="001C27B1" w14:paraId="42E2BD15" w14:textId="77777777" w:rsidTr="00DF2BDE">
        <w:trPr>
          <w:trHeight w:val="90"/>
        </w:trPr>
        <w:tc>
          <w:tcPr>
            <w:tcW w:w="479" w:type="pct"/>
          </w:tcPr>
          <w:p w14:paraId="620E21E2" w14:textId="77777777" w:rsidR="00DF2BDE" w:rsidRPr="001C27B1" w:rsidRDefault="00DF2BDE" w:rsidP="00DF2BDE">
            <w:pPr>
              <w:autoSpaceDE w:val="0"/>
              <w:autoSpaceDN w:val="0"/>
              <w:adjustRightInd w:val="0"/>
              <w:rPr>
                <w:color w:val="000000"/>
              </w:rPr>
            </w:pPr>
            <w:r w:rsidRPr="001C27B1">
              <w:rPr>
                <w:color w:val="000000"/>
              </w:rPr>
              <w:t xml:space="preserve">353. </w:t>
            </w:r>
          </w:p>
        </w:tc>
        <w:tc>
          <w:tcPr>
            <w:tcW w:w="1462" w:type="pct"/>
          </w:tcPr>
          <w:p w14:paraId="5336D2C3"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79405FBF" w14:textId="77777777" w:rsidR="00DF2BDE" w:rsidRPr="001C27B1" w:rsidRDefault="00DF2BDE" w:rsidP="00DF2BDE">
            <w:pPr>
              <w:autoSpaceDE w:val="0"/>
              <w:autoSpaceDN w:val="0"/>
              <w:adjustRightInd w:val="0"/>
              <w:rPr>
                <w:color w:val="000000"/>
              </w:rPr>
            </w:pPr>
            <w:r w:rsidRPr="001C27B1">
              <w:rPr>
                <w:color w:val="000000"/>
              </w:rPr>
              <w:t xml:space="preserve">45 </w:t>
            </w:r>
          </w:p>
        </w:tc>
        <w:tc>
          <w:tcPr>
            <w:tcW w:w="2490" w:type="pct"/>
          </w:tcPr>
          <w:p w14:paraId="35A62B95" w14:textId="77777777" w:rsidR="00DF2BDE" w:rsidRPr="001C27B1" w:rsidRDefault="00DF2BDE" w:rsidP="00DF2BDE">
            <w:pPr>
              <w:autoSpaceDE w:val="0"/>
              <w:autoSpaceDN w:val="0"/>
              <w:adjustRightInd w:val="0"/>
              <w:rPr>
                <w:color w:val="000000"/>
              </w:rPr>
            </w:pPr>
            <w:r w:rsidRPr="001C27B1">
              <w:rPr>
                <w:color w:val="000000"/>
              </w:rPr>
              <w:t xml:space="preserve">szkoła I </w:t>
            </w:r>
          </w:p>
        </w:tc>
      </w:tr>
      <w:tr w:rsidR="00DF2BDE" w:rsidRPr="001C27B1" w14:paraId="2BBA6E6F" w14:textId="77777777" w:rsidTr="00DF2BDE">
        <w:trPr>
          <w:trHeight w:val="90"/>
        </w:trPr>
        <w:tc>
          <w:tcPr>
            <w:tcW w:w="479" w:type="pct"/>
          </w:tcPr>
          <w:p w14:paraId="0F7CB330" w14:textId="77777777" w:rsidR="00DF2BDE" w:rsidRPr="001C27B1" w:rsidRDefault="00DF2BDE" w:rsidP="00DF2BDE">
            <w:pPr>
              <w:autoSpaceDE w:val="0"/>
              <w:autoSpaceDN w:val="0"/>
              <w:adjustRightInd w:val="0"/>
              <w:rPr>
                <w:color w:val="000000"/>
              </w:rPr>
            </w:pPr>
            <w:r w:rsidRPr="001C27B1">
              <w:rPr>
                <w:color w:val="000000"/>
              </w:rPr>
              <w:t xml:space="preserve">354. </w:t>
            </w:r>
          </w:p>
        </w:tc>
        <w:tc>
          <w:tcPr>
            <w:tcW w:w="1462" w:type="pct"/>
          </w:tcPr>
          <w:p w14:paraId="3DF2E2C6"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29F29176" w14:textId="77777777" w:rsidR="00DF2BDE" w:rsidRPr="001C27B1" w:rsidRDefault="00DF2BDE" w:rsidP="00DF2BDE">
            <w:pPr>
              <w:autoSpaceDE w:val="0"/>
              <w:autoSpaceDN w:val="0"/>
              <w:adjustRightInd w:val="0"/>
              <w:rPr>
                <w:color w:val="000000"/>
              </w:rPr>
            </w:pPr>
            <w:r w:rsidRPr="001C27B1">
              <w:rPr>
                <w:color w:val="000000"/>
              </w:rPr>
              <w:t xml:space="preserve">47 </w:t>
            </w:r>
          </w:p>
        </w:tc>
        <w:tc>
          <w:tcPr>
            <w:tcW w:w="2490" w:type="pct"/>
          </w:tcPr>
          <w:p w14:paraId="59C312F0" w14:textId="77777777" w:rsidR="00DF2BDE" w:rsidRPr="001C27B1" w:rsidRDefault="00DF2BDE" w:rsidP="00DF2BDE">
            <w:pPr>
              <w:autoSpaceDE w:val="0"/>
              <w:autoSpaceDN w:val="0"/>
              <w:adjustRightInd w:val="0"/>
              <w:rPr>
                <w:color w:val="000000"/>
              </w:rPr>
            </w:pPr>
            <w:r w:rsidRPr="001C27B1">
              <w:rPr>
                <w:color w:val="000000"/>
              </w:rPr>
              <w:t xml:space="preserve">budynek mieszkalny </w:t>
            </w:r>
          </w:p>
        </w:tc>
      </w:tr>
      <w:tr w:rsidR="00DF2BDE" w:rsidRPr="001C27B1" w14:paraId="18F30F68" w14:textId="77777777" w:rsidTr="00DF2BDE">
        <w:trPr>
          <w:trHeight w:val="90"/>
        </w:trPr>
        <w:tc>
          <w:tcPr>
            <w:tcW w:w="479" w:type="pct"/>
          </w:tcPr>
          <w:p w14:paraId="2A2B6BB9" w14:textId="77777777" w:rsidR="00DF2BDE" w:rsidRPr="001C27B1" w:rsidRDefault="00DF2BDE" w:rsidP="00DF2BDE">
            <w:pPr>
              <w:autoSpaceDE w:val="0"/>
              <w:autoSpaceDN w:val="0"/>
              <w:adjustRightInd w:val="0"/>
              <w:rPr>
                <w:color w:val="000000"/>
              </w:rPr>
            </w:pPr>
            <w:r w:rsidRPr="001C27B1">
              <w:rPr>
                <w:color w:val="000000"/>
              </w:rPr>
              <w:t xml:space="preserve">355. </w:t>
            </w:r>
          </w:p>
        </w:tc>
        <w:tc>
          <w:tcPr>
            <w:tcW w:w="1462" w:type="pct"/>
          </w:tcPr>
          <w:p w14:paraId="5ED0520D" w14:textId="77777777" w:rsidR="00DF2BDE" w:rsidRPr="001C27B1" w:rsidRDefault="00DF2BDE" w:rsidP="00DF2BDE">
            <w:pPr>
              <w:autoSpaceDE w:val="0"/>
              <w:autoSpaceDN w:val="0"/>
              <w:adjustRightInd w:val="0"/>
              <w:rPr>
                <w:color w:val="000000"/>
              </w:rPr>
            </w:pPr>
            <w:r w:rsidRPr="001C27B1">
              <w:rPr>
                <w:color w:val="000000"/>
              </w:rPr>
              <w:t xml:space="preserve">Zakrzewo </w:t>
            </w:r>
          </w:p>
        </w:tc>
        <w:tc>
          <w:tcPr>
            <w:tcW w:w="569" w:type="pct"/>
          </w:tcPr>
          <w:p w14:paraId="78E89F40" w14:textId="77777777" w:rsidR="00DF2BDE" w:rsidRPr="001C27B1" w:rsidRDefault="00DF2BDE" w:rsidP="00DF2BDE">
            <w:pPr>
              <w:autoSpaceDE w:val="0"/>
              <w:autoSpaceDN w:val="0"/>
              <w:adjustRightInd w:val="0"/>
              <w:rPr>
                <w:color w:val="000000"/>
              </w:rPr>
            </w:pPr>
            <w:r w:rsidRPr="001C27B1">
              <w:rPr>
                <w:color w:val="000000"/>
              </w:rPr>
              <w:t xml:space="preserve">48 </w:t>
            </w:r>
          </w:p>
        </w:tc>
        <w:tc>
          <w:tcPr>
            <w:tcW w:w="2490" w:type="pct"/>
          </w:tcPr>
          <w:p w14:paraId="0F3254FC" w14:textId="77777777" w:rsidR="00DF2BDE" w:rsidRPr="001C27B1" w:rsidRDefault="00DF2BDE" w:rsidP="00DF2BDE">
            <w:pPr>
              <w:autoSpaceDE w:val="0"/>
              <w:autoSpaceDN w:val="0"/>
              <w:adjustRightInd w:val="0"/>
              <w:rPr>
                <w:color w:val="000000"/>
              </w:rPr>
            </w:pPr>
            <w:r w:rsidRPr="001C27B1">
              <w:rPr>
                <w:color w:val="000000"/>
              </w:rPr>
              <w:t xml:space="preserve">budynek gospodarczy </w:t>
            </w:r>
          </w:p>
        </w:tc>
      </w:tr>
    </w:tbl>
    <w:p w14:paraId="3FA2C3AD" w14:textId="77777777" w:rsidR="00570004" w:rsidRPr="00570004" w:rsidRDefault="00570004" w:rsidP="00570004">
      <w:pPr>
        <w:widowControl w:val="0"/>
        <w:suppressAutoHyphens/>
        <w:autoSpaceDE w:val="0"/>
        <w:spacing w:after="0" w:line="360" w:lineRule="auto"/>
        <w:jc w:val="both"/>
        <w:rPr>
          <w:rFonts w:ascii="Times New Roman" w:eastAsia="Times New Roman" w:hAnsi="Times New Roman" w:cs="Calibri"/>
          <w:snapToGrid w:val="0"/>
          <w:sz w:val="16"/>
          <w:szCs w:val="16"/>
          <w:lang w:eastAsia="ar-SA"/>
        </w:rPr>
      </w:pPr>
      <w:r w:rsidRPr="00570004">
        <w:rPr>
          <w:rFonts w:ascii="Times New Roman" w:eastAsia="Times New Roman" w:hAnsi="Times New Roman" w:cs="Calibri"/>
          <w:snapToGrid w:val="0"/>
          <w:sz w:val="16"/>
          <w:szCs w:val="16"/>
          <w:lang w:eastAsia="ar-SA"/>
        </w:rPr>
        <w:t xml:space="preserve">źródło: Gminna ewidencja zabytków gminy </w:t>
      </w:r>
      <w:r w:rsidR="00DF2BDE">
        <w:rPr>
          <w:rFonts w:ascii="Times New Roman" w:eastAsia="Times New Roman" w:hAnsi="Times New Roman" w:cs="Calibri"/>
          <w:snapToGrid w:val="0"/>
          <w:sz w:val="16"/>
          <w:szCs w:val="16"/>
          <w:lang w:eastAsia="ar-SA"/>
        </w:rPr>
        <w:t>Działdowo</w:t>
      </w:r>
    </w:p>
    <w:p w14:paraId="623994D8" w14:textId="2BADC95D" w:rsidR="00DF2BDE" w:rsidRDefault="00BE290A" w:rsidP="00DF2BDE">
      <w:pPr>
        <w:widowControl w:val="0"/>
        <w:suppressAutoHyphens/>
        <w:autoSpaceDE w:val="0"/>
        <w:spacing w:after="0" w:line="360" w:lineRule="auto"/>
        <w:jc w:val="both"/>
        <w:rPr>
          <w:rFonts w:ascii="Arial" w:eastAsia="SimSun" w:hAnsi="Arial" w:cs="Arial"/>
          <w:color w:val="00B0F0"/>
          <w:kern w:val="1"/>
          <w:lang w:eastAsia="hi-IN" w:bidi="hi-IN"/>
        </w:rPr>
      </w:pPr>
      <w:r w:rsidRPr="00BE290A">
        <w:rPr>
          <w:rFonts w:ascii="Arial" w:eastAsia="SimSun" w:hAnsi="Arial" w:cs="Arial"/>
          <w:color w:val="00B0F0"/>
          <w:kern w:val="1"/>
          <w:lang w:eastAsia="hi-IN" w:bidi="hi-IN"/>
        </w:rPr>
        <w:t>Obiekty wymienione w pozycji 173, 174, 183, 224, 270, 300, 301, 306, 308, 309, 310, 31</w:t>
      </w:r>
      <w:r>
        <w:rPr>
          <w:rFonts w:ascii="Arial" w:eastAsia="SimSun" w:hAnsi="Arial" w:cs="Arial"/>
          <w:color w:val="00B0F0"/>
          <w:kern w:val="1"/>
          <w:lang w:eastAsia="hi-IN" w:bidi="hi-IN"/>
        </w:rPr>
        <w:t>1, 312, 314, 315, 328, 329, 349 zostały wykreślone z gminnej ewidencji zabytków poprzez zarządzenia wójta gminy Działdowo po opinii wojewódzkiego konserwatora zabytków.</w:t>
      </w:r>
    </w:p>
    <w:p w14:paraId="4512C914" w14:textId="77777777" w:rsidR="00BE290A" w:rsidRPr="00BE290A" w:rsidRDefault="00BE290A" w:rsidP="00DF2BDE">
      <w:pPr>
        <w:widowControl w:val="0"/>
        <w:suppressAutoHyphens/>
        <w:autoSpaceDE w:val="0"/>
        <w:spacing w:after="0" w:line="360" w:lineRule="auto"/>
        <w:jc w:val="both"/>
        <w:rPr>
          <w:rFonts w:ascii="Arial" w:eastAsia="SimSun" w:hAnsi="Arial" w:cs="Arial"/>
          <w:color w:val="00B0F0"/>
          <w:kern w:val="1"/>
          <w:lang w:eastAsia="hi-IN" w:bidi="hi-IN"/>
        </w:rPr>
      </w:pPr>
    </w:p>
    <w:p w14:paraId="561009DE" w14:textId="77777777" w:rsidR="00DF2BDE" w:rsidRPr="00F855D1" w:rsidRDefault="00DF2BDE"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92" w:name="_Toc87436873"/>
      <w:r w:rsidRPr="00F855D1">
        <w:rPr>
          <w:rFonts w:ascii="Arial" w:eastAsia="Times New Roman" w:hAnsi="Arial" w:cs="Arial"/>
          <w:b/>
          <w:bCs/>
          <w:sz w:val="24"/>
          <w:szCs w:val="24"/>
          <w:lang w:eastAsia="ar-SA"/>
        </w:rPr>
        <w:t>Parki krajobrazowe i podworskie objęte ochroną konserwatorską</w:t>
      </w:r>
      <w:bookmarkEnd w:id="92"/>
    </w:p>
    <w:p w14:paraId="40577CF7"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Bursz</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Park krajobrazowy o </w:t>
      </w:r>
      <w:proofErr w:type="spellStart"/>
      <w:r w:rsidRPr="00DF2BDE">
        <w:rPr>
          <w:rFonts w:ascii="Arial" w:eastAsia="SimSun" w:hAnsi="Arial" w:cs="Arial"/>
          <w:kern w:val="1"/>
          <w:lang w:eastAsia="hi-IN" w:bidi="hi-IN"/>
        </w:rPr>
        <w:t>pow</w:t>
      </w:r>
      <w:proofErr w:type="spellEnd"/>
      <w:r w:rsidRPr="00DF2BDE">
        <w:rPr>
          <w:rFonts w:ascii="Arial" w:eastAsia="SimSun" w:hAnsi="Arial" w:cs="Arial"/>
          <w:kern w:val="1"/>
          <w:lang w:eastAsia="hi-IN" w:bidi="hi-IN"/>
        </w:rPr>
        <w:t xml:space="preserve">, 1,8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wiek drzewostanu 110-160 lat</w:t>
      </w:r>
    </w:p>
    <w:p w14:paraId="7761D81C"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Gąsiorowo</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Park Krajobrazowy o pow. 1.8 ha, pozostałość parku dworskiego, wiek. Najstarsze drzewa </w:t>
      </w:r>
      <w:proofErr w:type="gramStart"/>
      <w:r w:rsidRPr="00DF2BDE">
        <w:rPr>
          <w:rFonts w:ascii="Arial" w:eastAsia="SimSun" w:hAnsi="Arial" w:cs="Arial"/>
          <w:kern w:val="1"/>
          <w:lang w:eastAsia="hi-IN" w:bidi="hi-IN"/>
        </w:rPr>
        <w:t>maja</w:t>
      </w:r>
      <w:proofErr w:type="gramEnd"/>
      <w:r w:rsidRPr="00DF2BDE">
        <w:rPr>
          <w:rFonts w:ascii="Arial" w:eastAsia="SimSun" w:hAnsi="Arial" w:cs="Arial"/>
          <w:kern w:val="1"/>
          <w:lang w:eastAsia="hi-IN" w:bidi="hi-IN"/>
        </w:rPr>
        <w:t xml:space="preserve"> 200-220 lat.</w:t>
      </w:r>
    </w:p>
    <w:p w14:paraId="7FAC95D7"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Jankowice</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Park krajobrazowy o pow. 1,3 ha pozostałość ogrodu </w:t>
      </w:r>
      <w:proofErr w:type="gramStart"/>
      <w:r w:rsidRPr="00DF2BDE">
        <w:rPr>
          <w:rFonts w:ascii="Arial" w:eastAsia="SimSun" w:hAnsi="Arial" w:cs="Arial"/>
          <w:kern w:val="1"/>
          <w:lang w:eastAsia="hi-IN" w:bidi="hi-IN"/>
        </w:rPr>
        <w:t>dworskiego ,</w:t>
      </w:r>
      <w:proofErr w:type="gramEnd"/>
      <w:r w:rsidRPr="00DF2BDE">
        <w:rPr>
          <w:rFonts w:ascii="Arial" w:eastAsia="SimSun" w:hAnsi="Arial" w:cs="Arial"/>
          <w:kern w:val="1"/>
          <w:lang w:eastAsia="hi-IN" w:bidi="hi-IN"/>
        </w:rPr>
        <w:t xml:space="preserve"> wiek drzewostanu 80-160 lat</w:t>
      </w:r>
    </w:p>
    <w:p w14:paraId="1AFD5A0F"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Kramarzewo</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Park krajobrazowy o pow. 1.04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drzewostan w wieku 150-180 lat.</w:t>
      </w:r>
    </w:p>
    <w:p w14:paraId="0474BC28"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proofErr w:type="spellStart"/>
      <w:r w:rsidRPr="00DF2BDE">
        <w:rPr>
          <w:rFonts w:ascii="Arial" w:eastAsia="SimSun" w:hAnsi="Arial" w:cs="Arial"/>
          <w:kern w:val="1"/>
          <w:lang w:eastAsia="hi-IN" w:bidi="hi-IN"/>
        </w:rPr>
        <w:t>Rudolfowo</w:t>
      </w:r>
      <w:proofErr w:type="spellEnd"/>
      <w:r>
        <w:rPr>
          <w:rFonts w:ascii="Arial" w:eastAsia="SimSun" w:hAnsi="Arial" w:cs="Arial"/>
          <w:kern w:val="1"/>
          <w:lang w:eastAsia="hi-IN" w:bidi="hi-IN"/>
        </w:rPr>
        <w:t xml:space="preserve">- </w:t>
      </w:r>
      <w:r w:rsidRPr="00DF2BDE">
        <w:rPr>
          <w:rFonts w:ascii="Arial" w:eastAsia="SimSun" w:hAnsi="Arial" w:cs="Arial"/>
          <w:kern w:val="1"/>
          <w:lang w:eastAsia="hi-IN" w:bidi="hi-IN"/>
        </w:rPr>
        <w:t>Park krajobrazowy o pow. 3.44 ha uległ prawie całkowitemu zniszczeniu.</w:t>
      </w:r>
    </w:p>
    <w:p w14:paraId="0D6301AF"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Sławkowo</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Park krajobrazowy o pow. 4,0 ha pozostałość parku dworskiego, przeważają </w:t>
      </w:r>
      <w:r w:rsidRPr="00DF2BDE">
        <w:rPr>
          <w:rFonts w:ascii="Arial" w:eastAsia="SimSun" w:hAnsi="Arial" w:cs="Arial"/>
          <w:kern w:val="1"/>
          <w:lang w:eastAsia="hi-IN" w:bidi="hi-IN"/>
        </w:rPr>
        <w:lastRenderedPageBreak/>
        <w:t>drzewa 100-letnie.</w:t>
      </w:r>
    </w:p>
    <w:p w14:paraId="2A443E10" w14:textId="77777777" w:rsidR="00570004"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Wilamowo</w:t>
      </w:r>
      <w:r>
        <w:rPr>
          <w:rFonts w:ascii="Arial" w:eastAsia="SimSun" w:hAnsi="Arial" w:cs="Arial"/>
          <w:kern w:val="1"/>
          <w:lang w:eastAsia="hi-IN" w:bidi="hi-IN"/>
        </w:rPr>
        <w:t xml:space="preserve">- </w:t>
      </w:r>
      <w:r w:rsidRPr="00DF2BDE">
        <w:rPr>
          <w:rFonts w:ascii="Arial" w:eastAsia="SimSun" w:hAnsi="Arial" w:cs="Arial"/>
          <w:kern w:val="1"/>
          <w:lang w:eastAsia="hi-IN" w:bidi="hi-IN"/>
        </w:rPr>
        <w:t>Pozostałość parku podworskiego, poważnie zdewastowany</w:t>
      </w:r>
    </w:p>
    <w:p w14:paraId="170DBB17" w14:textId="77777777" w:rsid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p>
    <w:p w14:paraId="04CF1B94" w14:textId="77777777" w:rsidR="00DF2BDE" w:rsidRPr="00F855D1" w:rsidRDefault="00DF2BDE"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93" w:name="_Toc87436874"/>
      <w:r w:rsidRPr="00F855D1">
        <w:rPr>
          <w:rFonts w:ascii="Arial" w:eastAsia="Times New Roman" w:hAnsi="Arial" w:cs="Arial"/>
          <w:b/>
          <w:bCs/>
          <w:sz w:val="24"/>
          <w:szCs w:val="24"/>
          <w:lang w:eastAsia="ar-SA"/>
        </w:rPr>
        <w:t>Cmentarze zabytkowe objęte ochrona konserwatorską</w:t>
      </w:r>
      <w:bookmarkEnd w:id="93"/>
    </w:p>
    <w:p w14:paraId="1861B56A"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Burkat</w:t>
      </w:r>
      <w:r>
        <w:rPr>
          <w:rFonts w:ascii="Arial" w:eastAsia="SimSun" w:hAnsi="Arial" w:cs="Arial"/>
          <w:kern w:val="1"/>
          <w:lang w:eastAsia="hi-IN" w:bidi="hi-IN"/>
        </w:rPr>
        <w:t xml:space="preserve">- </w:t>
      </w:r>
      <w:r w:rsidRPr="00DF2BDE">
        <w:rPr>
          <w:rFonts w:ascii="Arial" w:eastAsia="SimSun" w:hAnsi="Arial" w:cs="Arial"/>
          <w:kern w:val="1"/>
          <w:lang w:eastAsia="hi-IN" w:bidi="hi-IN"/>
        </w:rPr>
        <w:t>Cmentarz ewangelicki o pow. 0,63 ha, nagrobki w złym stanie.</w:t>
      </w:r>
    </w:p>
    <w:p w14:paraId="77796345" w14:textId="77777777" w:rsidR="00DF2BDE" w:rsidRPr="00DF2BDE" w:rsidRDefault="00DF2BDE" w:rsidP="00DF2BDE">
      <w:pPr>
        <w:widowControl w:val="0"/>
        <w:suppressAutoHyphens/>
        <w:autoSpaceDE w:val="0"/>
        <w:spacing w:after="0" w:line="360" w:lineRule="auto"/>
        <w:ind w:firstLine="567"/>
        <w:jc w:val="both"/>
        <w:rPr>
          <w:rFonts w:ascii="Arial" w:eastAsia="SimSun" w:hAnsi="Arial" w:cs="Arial"/>
          <w:kern w:val="1"/>
          <w:lang w:eastAsia="hi-IN" w:bidi="hi-IN"/>
        </w:rPr>
      </w:pP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Cmentarz ewangelicki o pow. 0,25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w części cmentarza widoczne ślady nagrobków</w:t>
      </w:r>
    </w:p>
    <w:p w14:paraId="06E23E03"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Bursz</w:t>
      </w:r>
      <w:r>
        <w:rPr>
          <w:rFonts w:ascii="Arial" w:eastAsia="SimSun" w:hAnsi="Arial" w:cs="Arial"/>
          <w:kern w:val="1"/>
          <w:lang w:eastAsia="hi-IN" w:bidi="hi-IN"/>
        </w:rPr>
        <w:t xml:space="preserve">- </w:t>
      </w:r>
      <w:r w:rsidRPr="00DF2BDE">
        <w:rPr>
          <w:rFonts w:ascii="Arial" w:eastAsia="SimSun" w:hAnsi="Arial" w:cs="Arial"/>
          <w:kern w:val="1"/>
          <w:lang w:eastAsia="hi-IN" w:bidi="hi-IN"/>
        </w:rPr>
        <w:t>Dwa cmentarze ewangelickie o pow. 0,1 ha, w części cmentarza zachowane nagrobki w złym stanie.</w:t>
      </w:r>
    </w:p>
    <w:p w14:paraId="3071BAF4"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Kisiny</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Cmentarz ewangelicki o pow. 0,41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nieczynny, stanowi skupisko zieleni, ostatni pochówek w 1952 r.</w:t>
      </w:r>
    </w:p>
    <w:p w14:paraId="161DEF85"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Komorniki</w:t>
      </w:r>
      <w:r>
        <w:rPr>
          <w:rFonts w:ascii="Arial" w:eastAsia="SimSun" w:hAnsi="Arial" w:cs="Arial"/>
          <w:kern w:val="1"/>
          <w:lang w:eastAsia="hi-IN" w:bidi="hi-IN"/>
        </w:rPr>
        <w:t xml:space="preserve">- </w:t>
      </w:r>
      <w:r w:rsidRPr="00DF2BDE">
        <w:rPr>
          <w:rFonts w:ascii="Arial" w:eastAsia="SimSun" w:hAnsi="Arial" w:cs="Arial"/>
          <w:kern w:val="1"/>
          <w:lang w:eastAsia="hi-IN" w:bidi="hi-IN"/>
        </w:rPr>
        <w:t>Cmentarz ofiar II wojny światowej</w:t>
      </w:r>
    </w:p>
    <w:p w14:paraId="157A82BB"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Krasnołąka</w:t>
      </w:r>
      <w:r>
        <w:rPr>
          <w:rFonts w:ascii="Arial" w:eastAsia="SimSun" w:hAnsi="Arial" w:cs="Arial"/>
          <w:kern w:val="1"/>
          <w:lang w:eastAsia="hi-IN" w:bidi="hi-IN"/>
        </w:rPr>
        <w:t xml:space="preserve">- </w:t>
      </w:r>
      <w:r w:rsidRPr="00DF2BDE">
        <w:rPr>
          <w:rFonts w:ascii="Arial" w:eastAsia="SimSun" w:hAnsi="Arial" w:cs="Arial"/>
          <w:kern w:val="1"/>
          <w:lang w:eastAsia="hi-IN" w:bidi="hi-IN"/>
        </w:rPr>
        <w:t>Cmentarz ewangelicki o pow. 0,35 ha nieczynny, stanowi skupisko zieleni.</w:t>
      </w:r>
    </w:p>
    <w:p w14:paraId="17F6095E"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Księży Dwór</w:t>
      </w:r>
      <w:r>
        <w:rPr>
          <w:rFonts w:ascii="Arial" w:eastAsia="SimSun" w:hAnsi="Arial" w:cs="Arial"/>
          <w:kern w:val="1"/>
          <w:lang w:eastAsia="hi-IN" w:bidi="hi-IN"/>
        </w:rPr>
        <w:t xml:space="preserve">- </w:t>
      </w:r>
      <w:r w:rsidRPr="00DF2BDE">
        <w:rPr>
          <w:rFonts w:ascii="Arial" w:eastAsia="SimSun" w:hAnsi="Arial" w:cs="Arial"/>
          <w:kern w:val="1"/>
          <w:lang w:eastAsia="hi-IN" w:bidi="hi-IN"/>
        </w:rPr>
        <w:t>Mauzoleum rodu Frankensteinów – nieliczne ślady nagrobków.</w:t>
      </w:r>
    </w:p>
    <w:p w14:paraId="54D20EEC" w14:textId="77777777" w:rsidR="00DF2BDE" w:rsidRPr="00DF2BDE" w:rsidRDefault="00DF2BDE" w:rsidP="00DF2BDE">
      <w:pPr>
        <w:widowControl w:val="0"/>
        <w:suppressAutoHyphens/>
        <w:autoSpaceDE w:val="0"/>
        <w:spacing w:after="0" w:line="360" w:lineRule="auto"/>
        <w:ind w:left="708" w:firstLine="568"/>
        <w:jc w:val="both"/>
        <w:rPr>
          <w:rFonts w:ascii="Arial" w:eastAsia="SimSun" w:hAnsi="Arial" w:cs="Arial"/>
          <w:kern w:val="1"/>
          <w:lang w:eastAsia="hi-IN" w:bidi="hi-IN"/>
        </w:rPr>
      </w:pPr>
      <w:r>
        <w:rPr>
          <w:rFonts w:ascii="Arial" w:eastAsia="SimSun" w:hAnsi="Arial" w:cs="Arial"/>
          <w:kern w:val="1"/>
          <w:lang w:eastAsia="hi-IN" w:bidi="hi-IN"/>
        </w:rPr>
        <w:t>-</w:t>
      </w:r>
      <w:r w:rsidRPr="00DF2BDE">
        <w:rPr>
          <w:rFonts w:ascii="Arial" w:eastAsia="SimSun" w:hAnsi="Arial" w:cs="Arial"/>
          <w:kern w:val="1"/>
          <w:lang w:eastAsia="hi-IN" w:bidi="hi-IN"/>
        </w:rPr>
        <w:t xml:space="preserve">Cmentarz wojenny z I wojny światowej, obiekt o pow. 0,15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ślady nagrobków.</w:t>
      </w:r>
    </w:p>
    <w:p w14:paraId="19936148"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Kurki</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Cmentarz ewangelicki o pow. 0,4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porośnięty zielenią, ślady nagrobków.</w:t>
      </w:r>
    </w:p>
    <w:p w14:paraId="4607D010"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 xml:space="preserve">Cmentarz ewangelicki o </w:t>
      </w:r>
      <w:proofErr w:type="spellStart"/>
      <w:r w:rsidRPr="00DF2BDE">
        <w:rPr>
          <w:rFonts w:ascii="Arial" w:eastAsia="SimSun" w:hAnsi="Arial" w:cs="Arial"/>
          <w:kern w:val="1"/>
          <w:lang w:eastAsia="hi-IN" w:bidi="hi-IN"/>
        </w:rPr>
        <w:t>pow</w:t>
      </w:r>
      <w:proofErr w:type="spellEnd"/>
      <w:r w:rsidRPr="00DF2BDE">
        <w:rPr>
          <w:rFonts w:ascii="Arial" w:eastAsia="SimSun" w:hAnsi="Arial" w:cs="Arial"/>
          <w:kern w:val="1"/>
          <w:lang w:eastAsia="hi-IN" w:bidi="hi-IN"/>
        </w:rPr>
        <w:t>, 0,14 ha, ostatni pochówek około 50 lat temu, brak śladów nagrobków,</w:t>
      </w:r>
    </w:p>
    <w:p w14:paraId="34C5C58A"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Lipówka</w:t>
      </w:r>
      <w:r>
        <w:rPr>
          <w:rFonts w:ascii="Arial" w:eastAsia="SimSun" w:hAnsi="Arial" w:cs="Arial"/>
          <w:kern w:val="1"/>
          <w:lang w:eastAsia="hi-IN" w:bidi="hi-IN"/>
        </w:rPr>
        <w:t xml:space="preserve">- </w:t>
      </w:r>
      <w:r w:rsidRPr="00DF2BDE">
        <w:rPr>
          <w:rFonts w:ascii="Arial" w:eastAsia="SimSun" w:hAnsi="Arial" w:cs="Arial"/>
          <w:kern w:val="1"/>
          <w:lang w:eastAsia="hi-IN" w:bidi="hi-IN"/>
        </w:rPr>
        <w:t>Cmentarz ewangelicki o pow. 0,68 ha, brak śladów nagrobków.</w:t>
      </w:r>
    </w:p>
    <w:p w14:paraId="2237FCCD"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Mosznica</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Cmentarz ewangelicki o pow. 0,6 </w:t>
      </w:r>
      <w:proofErr w:type="gramStart"/>
      <w:r w:rsidRPr="00DF2BDE">
        <w:rPr>
          <w:rFonts w:ascii="Arial" w:eastAsia="SimSun" w:hAnsi="Arial" w:cs="Arial"/>
          <w:kern w:val="1"/>
          <w:lang w:eastAsia="hi-IN" w:bidi="hi-IN"/>
        </w:rPr>
        <w:t>ha ,nieczynny</w:t>
      </w:r>
      <w:proofErr w:type="gramEnd"/>
      <w:r w:rsidRPr="00DF2BDE">
        <w:rPr>
          <w:rFonts w:ascii="Arial" w:eastAsia="SimSun" w:hAnsi="Arial" w:cs="Arial"/>
          <w:kern w:val="1"/>
          <w:lang w:eastAsia="hi-IN" w:bidi="hi-IN"/>
        </w:rPr>
        <w:t>, brak śladów po nagrobkach.</w:t>
      </w:r>
    </w:p>
    <w:p w14:paraId="58EA0AC1"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Niestoja</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Cmentarz ewangelicki o pow. 0,14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nieczynny, skupisko zieleni.</w:t>
      </w:r>
    </w:p>
    <w:p w14:paraId="25AB767E"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Pierławki</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Cmentarz ewangelicki o pow. 0,25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nieczynny ostatni pochówek 50 lat temu, brak śladów nagrobków.</w:t>
      </w:r>
    </w:p>
    <w:p w14:paraId="3DED7439"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Ruszkowo</w:t>
      </w:r>
      <w:r>
        <w:rPr>
          <w:rFonts w:ascii="Arial" w:eastAsia="SimSun" w:hAnsi="Arial" w:cs="Arial"/>
          <w:kern w:val="1"/>
          <w:lang w:eastAsia="hi-IN" w:bidi="hi-IN"/>
        </w:rPr>
        <w:t xml:space="preserve">- </w:t>
      </w:r>
      <w:r w:rsidRPr="00DF2BDE">
        <w:rPr>
          <w:rFonts w:ascii="Arial" w:eastAsia="SimSun" w:hAnsi="Arial" w:cs="Arial"/>
          <w:kern w:val="1"/>
          <w:lang w:eastAsia="hi-IN" w:bidi="hi-IN"/>
        </w:rPr>
        <w:t>Cmentarz rzymsko-katol</w:t>
      </w:r>
      <w:r>
        <w:rPr>
          <w:rFonts w:ascii="Arial" w:eastAsia="SimSun" w:hAnsi="Arial" w:cs="Arial"/>
          <w:kern w:val="1"/>
          <w:lang w:eastAsia="hi-IN" w:bidi="hi-IN"/>
        </w:rPr>
        <w:t xml:space="preserve">icki o pow. 1,04 ha dawniej był </w:t>
      </w:r>
      <w:r w:rsidRPr="00DF2BDE">
        <w:rPr>
          <w:rFonts w:ascii="Arial" w:eastAsia="SimSun" w:hAnsi="Arial" w:cs="Arial"/>
          <w:kern w:val="1"/>
          <w:lang w:eastAsia="hi-IN" w:bidi="hi-IN"/>
        </w:rPr>
        <w:t>cmentarzem ewangelickim.</w:t>
      </w:r>
    </w:p>
    <w:p w14:paraId="59908E3D"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Turza Wielka</w:t>
      </w:r>
      <w:r>
        <w:rPr>
          <w:rFonts w:ascii="Arial" w:eastAsia="SimSun" w:hAnsi="Arial" w:cs="Arial"/>
          <w:kern w:val="1"/>
          <w:lang w:eastAsia="hi-IN" w:bidi="hi-IN"/>
        </w:rPr>
        <w:t xml:space="preserve">- </w:t>
      </w:r>
      <w:r w:rsidRPr="00DF2BDE">
        <w:rPr>
          <w:rFonts w:ascii="Arial" w:eastAsia="SimSun" w:hAnsi="Arial" w:cs="Arial"/>
          <w:kern w:val="1"/>
          <w:lang w:eastAsia="hi-IN" w:bidi="hi-IN"/>
        </w:rPr>
        <w:t>Cmentarz parafialny o pow. 1,14 ha</w:t>
      </w:r>
    </w:p>
    <w:p w14:paraId="19ADAAB5" w14:textId="77777777" w:rsidR="00DF2BDE" w:rsidRPr="00DF2BDE" w:rsidRDefault="00DF2BDE" w:rsidP="00DF2BDE">
      <w:pPr>
        <w:widowControl w:val="0"/>
        <w:suppressAutoHyphens/>
        <w:autoSpaceDE w:val="0"/>
        <w:spacing w:after="0" w:line="360" w:lineRule="auto"/>
        <w:ind w:firstLine="1276"/>
        <w:jc w:val="both"/>
        <w:rPr>
          <w:rFonts w:ascii="Arial" w:eastAsia="SimSun" w:hAnsi="Arial" w:cs="Arial"/>
          <w:kern w:val="1"/>
          <w:lang w:eastAsia="hi-IN" w:bidi="hi-IN"/>
        </w:rPr>
      </w:pPr>
      <w:r>
        <w:rPr>
          <w:rFonts w:ascii="Arial" w:eastAsia="SimSun" w:hAnsi="Arial" w:cs="Arial"/>
          <w:kern w:val="1"/>
          <w:lang w:eastAsia="hi-IN" w:bidi="hi-IN"/>
        </w:rPr>
        <w:t xml:space="preserve">- </w:t>
      </w:r>
      <w:r w:rsidRPr="00DF2BDE">
        <w:rPr>
          <w:rFonts w:ascii="Arial" w:eastAsia="SimSun" w:hAnsi="Arial" w:cs="Arial"/>
          <w:kern w:val="1"/>
          <w:lang w:eastAsia="hi-IN" w:bidi="hi-IN"/>
        </w:rPr>
        <w:t>Cmentarz ewangelicki o pow. o,5 ha, skupisko zieleni, brak śladów po nagrobkach.</w:t>
      </w:r>
    </w:p>
    <w:p w14:paraId="367A8E7D"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Uzdowo</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Cmentarz ewangelicki o pow. o,55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nieczynny , skupisko zieleni, ostatni pochówek w 1950 r.</w:t>
      </w:r>
    </w:p>
    <w:p w14:paraId="16B915BF"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Wilamowo</w:t>
      </w:r>
      <w:r>
        <w:rPr>
          <w:rFonts w:ascii="Arial" w:eastAsia="SimSun" w:hAnsi="Arial" w:cs="Arial"/>
          <w:kern w:val="1"/>
          <w:lang w:eastAsia="hi-IN" w:bidi="hi-IN"/>
        </w:rPr>
        <w:t xml:space="preserve">- </w:t>
      </w:r>
      <w:r w:rsidRPr="00DF2BDE">
        <w:rPr>
          <w:rFonts w:ascii="Arial" w:eastAsia="SimSun" w:hAnsi="Arial" w:cs="Arial"/>
          <w:kern w:val="1"/>
          <w:lang w:eastAsia="hi-IN" w:bidi="hi-IN"/>
        </w:rPr>
        <w:t>Cmentarz ewangelicko o pow. o,2 ha nieczynny, skupisko zieleni, brak śladów po nagrobkach.</w:t>
      </w:r>
    </w:p>
    <w:p w14:paraId="55840D0A" w14:textId="77777777" w:rsidR="00DF2BDE" w:rsidRP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Wysoka</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Cmentarz ewangelicko o pow. 0,3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nieczynny, brak śladów po nagrobkach.</w:t>
      </w:r>
    </w:p>
    <w:p w14:paraId="45F50B81" w14:textId="77777777" w:rsidR="00DF2BDE"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Arial" w:eastAsia="SimSun" w:hAnsi="Arial" w:cs="Arial"/>
          <w:kern w:val="1"/>
          <w:lang w:eastAsia="hi-IN" w:bidi="hi-IN"/>
        </w:rPr>
        <w:t>Zakrzewo</w:t>
      </w:r>
      <w:r>
        <w:rPr>
          <w:rFonts w:ascii="Arial" w:eastAsia="SimSun" w:hAnsi="Arial" w:cs="Arial"/>
          <w:kern w:val="1"/>
          <w:lang w:eastAsia="hi-IN" w:bidi="hi-IN"/>
        </w:rPr>
        <w:t xml:space="preserve">- </w:t>
      </w:r>
      <w:r w:rsidRPr="00DF2BDE">
        <w:rPr>
          <w:rFonts w:ascii="Arial" w:eastAsia="SimSun" w:hAnsi="Arial" w:cs="Arial"/>
          <w:kern w:val="1"/>
          <w:lang w:eastAsia="hi-IN" w:bidi="hi-IN"/>
        </w:rPr>
        <w:t xml:space="preserve">Cmentarz ewangelicki o pow. 0,5 </w:t>
      </w:r>
      <w:proofErr w:type="gramStart"/>
      <w:r w:rsidRPr="00DF2BDE">
        <w:rPr>
          <w:rFonts w:ascii="Arial" w:eastAsia="SimSun" w:hAnsi="Arial" w:cs="Arial"/>
          <w:kern w:val="1"/>
          <w:lang w:eastAsia="hi-IN" w:bidi="hi-IN"/>
        </w:rPr>
        <w:t>ha ,</w:t>
      </w:r>
      <w:proofErr w:type="gramEnd"/>
      <w:r w:rsidRPr="00DF2BDE">
        <w:rPr>
          <w:rFonts w:ascii="Arial" w:eastAsia="SimSun" w:hAnsi="Arial" w:cs="Arial"/>
          <w:kern w:val="1"/>
          <w:lang w:eastAsia="hi-IN" w:bidi="hi-IN"/>
        </w:rPr>
        <w:t xml:space="preserve"> obiekt nieczynny, ostatni pochówek w latach 1942-1945.</w:t>
      </w:r>
    </w:p>
    <w:p w14:paraId="64C729A7" w14:textId="77777777" w:rsidR="00F855D1" w:rsidRDefault="00F855D1" w:rsidP="00DF2BDE">
      <w:pPr>
        <w:widowControl w:val="0"/>
        <w:suppressAutoHyphens/>
        <w:autoSpaceDE w:val="0"/>
        <w:spacing w:after="0" w:line="360" w:lineRule="auto"/>
        <w:jc w:val="both"/>
        <w:rPr>
          <w:rFonts w:ascii="Arial" w:eastAsia="SimSun" w:hAnsi="Arial" w:cs="Arial"/>
          <w:kern w:val="1"/>
          <w:lang w:eastAsia="hi-IN" w:bidi="hi-IN"/>
        </w:rPr>
      </w:pPr>
    </w:p>
    <w:p w14:paraId="4795EB0C" w14:textId="77777777" w:rsidR="008D1C98" w:rsidRPr="00570004" w:rsidRDefault="008D1C98" w:rsidP="00DF2BDE">
      <w:pPr>
        <w:widowControl w:val="0"/>
        <w:suppressAutoHyphens/>
        <w:autoSpaceDE w:val="0"/>
        <w:spacing w:after="0" w:line="360" w:lineRule="auto"/>
        <w:jc w:val="both"/>
        <w:rPr>
          <w:rFonts w:ascii="Arial" w:eastAsia="SimSun" w:hAnsi="Arial" w:cs="Arial"/>
          <w:kern w:val="1"/>
          <w:lang w:eastAsia="hi-IN" w:bidi="hi-IN"/>
        </w:rPr>
      </w:pPr>
    </w:p>
    <w:p w14:paraId="5D66FD1B" w14:textId="77777777" w:rsidR="00570004" w:rsidRPr="00F855D1" w:rsidRDefault="00570004"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94" w:name="_Toc292796104"/>
      <w:bookmarkStart w:id="95" w:name="_Toc425932760"/>
      <w:bookmarkStart w:id="96" w:name="_Toc425932831"/>
      <w:bookmarkStart w:id="97" w:name="_Toc449517200"/>
      <w:bookmarkStart w:id="98" w:name="_Toc87436875"/>
      <w:r w:rsidRPr="00F855D1">
        <w:rPr>
          <w:rFonts w:ascii="Arial" w:eastAsia="Times New Roman" w:hAnsi="Arial" w:cs="Arial"/>
          <w:b/>
          <w:bCs/>
          <w:sz w:val="24"/>
          <w:szCs w:val="24"/>
          <w:lang w:eastAsia="ar-SA"/>
        </w:rPr>
        <w:t>Stanowiska archeologiczne</w:t>
      </w:r>
      <w:bookmarkEnd w:id="94"/>
      <w:bookmarkEnd w:id="95"/>
      <w:bookmarkEnd w:id="96"/>
      <w:bookmarkEnd w:id="97"/>
      <w:bookmarkEnd w:id="98"/>
    </w:p>
    <w:p w14:paraId="5308D52A" w14:textId="77777777" w:rsidR="00570004" w:rsidRPr="00570004" w:rsidRDefault="00570004" w:rsidP="00570004">
      <w:pPr>
        <w:suppressAutoHyphens/>
        <w:spacing w:after="0" w:line="360" w:lineRule="auto"/>
        <w:jc w:val="both"/>
        <w:rPr>
          <w:rFonts w:ascii="Arial" w:eastAsia="Times New Roman" w:hAnsi="Arial" w:cs="Arial"/>
          <w:lang w:eastAsia="ar-SA"/>
        </w:rPr>
      </w:pPr>
      <w:r w:rsidRPr="00570004">
        <w:rPr>
          <w:rFonts w:ascii="Arial" w:eastAsia="Times New Roman" w:hAnsi="Arial" w:cs="Arial"/>
          <w:lang w:eastAsia="ar-SA"/>
        </w:rPr>
        <w:lastRenderedPageBreak/>
        <w:t>Gmina została zinwentaryzowana archeologicznie na podstawie AZP (Archeologicznego Zdjęcia Polski). na terenie gminy znajdują się następujące stanowiska archeologiczne:</w:t>
      </w:r>
    </w:p>
    <w:p w14:paraId="14E69CBA"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Obszary AZP przebadane: </w:t>
      </w:r>
      <w:r w:rsidRPr="00DF2BDE">
        <w:rPr>
          <w:rFonts w:ascii="Arial" w:hAnsi="Arial" w:cs="Arial"/>
          <w:color w:val="000000"/>
          <w:sz w:val="23"/>
          <w:szCs w:val="23"/>
        </w:rPr>
        <w:t xml:space="preserve">31-58; 32-58; 33-58; 34-57; 34-58; 34-59; 35-57; 35-58; 35-59; 36-58 </w:t>
      </w:r>
    </w:p>
    <w:p w14:paraId="6E1757B2"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Obszary AZP nieprzebadane: 37-57 </w:t>
      </w:r>
    </w:p>
    <w:p w14:paraId="108C367C"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BURKAT </w:t>
      </w:r>
    </w:p>
    <w:p w14:paraId="6E12FF65"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V AZP 34-58/12 </w:t>
      </w:r>
    </w:p>
    <w:p w14:paraId="69DCC96A"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 AZP 35-58/1 </w:t>
      </w:r>
    </w:p>
    <w:p w14:paraId="5627CDEF"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 AZP 35-58/2 </w:t>
      </w:r>
    </w:p>
    <w:p w14:paraId="50142F47"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III AZP 35-58/3 </w:t>
      </w:r>
    </w:p>
    <w:p w14:paraId="31668E63"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IV AZP 35-58/4 </w:t>
      </w:r>
    </w:p>
    <w:p w14:paraId="46712C67"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FILICE </w:t>
      </w:r>
    </w:p>
    <w:p w14:paraId="7EC14D59"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Arial" w:hAnsi="Arial" w:cs="Arial"/>
          <w:color w:val="000000"/>
          <w:sz w:val="20"/>
          <w:szCs w:val="20"/>
        </w:rPr>
        <w:t xml:space="preserve">stanowisko I AZP 34-58/3 </w:t>
      </w:r>
    </w:p>
    <w:p w14:paraId="58C138AE"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Arial" w:hAnsi="Arial" w:cs="Arial"/>
          <w:color w:val="000000"/>
          <w:sz w:val="20"/>
          <w:szCs w:val="20"/>
        </w:rPr>
        <w:t xml:space="preserve">stanowisko II AZP 34-58/14 </w:t>
      </w:r>
    </w:p>
    <w:p w14:paraId="07A8540A"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Arial" w:hAnsi="Arial" w:cs="Arial"/>
          <w:color w:val="000000"/>
          <w:sz w:val="20"/>
          <w:szCs w:val="20"/>
        </w:rPr>
        <w:t xml:space="preserve">stanowisko III AZP 34-58/15 </w:t>
      </w:r>
    </w:p>
    <w:p w14:paraId="5FACBB87"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Arial" w:hAnsi="Arial" w:cs="Arial"/>
          <w:color w:val="000000"/>
          <w:sz w:val="20"/>
          <w:szCs w:val="20"/>
        </w:rPr>
        <w:t xml:space="preserve">stanowisko IV AZP 34-58/16 </w:t>
      </w:r>
    </w:p>
    <w:p w14:paraId="00A31738"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Arial" w:hAnsi="Arial" w:cs="Arial"/>
          <w:color w:val="000000"/>
          <w:sz w:val="20"/>
          <w:szCs w:val="20"/>
        </w:rPr>
        <w:t xml:space="preserve">stanowisko V AZP 34-58/17 </w:t>
      </w:r>
    </w:p>
    <w:p w14:paraId="0BBE6569"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Arial" w:hAnsi="Arial" w:cs="Arial"/>
          <w:color w:val="000000"/>
          <w:sz w:val="20"/>
          <w:szCs w:val="20"/>
        </w:rPr>
        <w:t xml:space="preserve">stanowisko VI AZP 34-58/18 </w:t>
      </w:r>
    </w:p>
    <w:p w14:paraId="22452B1D"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Arial" w:hAnsi="Arial" w:cs="Arial"/>
          <w:color w:val="000000"/>
          <w:sz w:val="20"/>
          <w:szCs w:val="20"/>
        </w:rPr>
        <w:t xml:space="preserve">stanowisko VII AZP 34-58/19 </w:t>
      </w:r>
    </w:p>
    <w:p w14:paraId="5293BED4"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Arial" w:hAnsi="Arial" w:cs="Arial"/>
          <w:color w:val="000000"/>
          <w:sz w:val="20"/>
          <w:szCs w:val="20"/>
        </w:rPr>
        <w:t xml:space="preserve">stanowisko VIII AZP 34-58/20 </w:t>
      </w:r>
    </w:p>
    <w:p w14:paraId="090CB18F"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Arial" w:hAnsi="Arial" w:cs="Arial"/>
          <w:color w:val="000000"/>
          <w:sz w:val="20"/>
          <w:szCs w:val="20"/>
        </w:rPr>
        <w:t xml:space="preserve">stanowisko IX AZP 34-58/23 </w:t>
      </w:r>
    </w:p>
    <w:p w14:paraId="47047159"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GĄSIOROWO DĄB. </w:t>
      </w:r>
    </w:p>
    <w:p w14:paraId="107D383B"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 AZP 32-58/14 </w:t>
      </w:r>
    </w:p>
    <w:p w14:paraId="2EE2DB31"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 AZP 32-58/22 </w:t>
      </w:r>
    </w:p>
    <w:p w14:paraId="4FFFC3A3"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III AZP 32-58/23 </w:t>
      </w:r>
    </w:p>
    <w:p w14:paraId="22012014"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IV AZP 32-58/26 </w:t>
      </w:r>
    </w:p>
    <w:p w14:paraId="19242603" w14:textId="1AD30E32" w:rsidR="00BE290A" w:rsidRPr="00BE290A" w:rsidRDefault="00BE290A" w:rsidP="00DF2BDE">
      <w:pPr>
        <w:autoSpaceDE w:val="0"/>
        <w:autoSpaceDN w:val="0"/>
        <w:adjustRightInd w:val="0"/>
        <w:spacing w:after="0" w:line="240" w:lineRule="auto"/>
        <w:rPr>
          <w:rFonts w:ascii="Arial" w:hAnsi="Arial" w:cs="Arial"/>
          <w:color w:val="00B0F0"/>
          <w:sz w:val="23"/>
          <w:szCs w:val="23"/>
        </w:rPr>
      </w:pPr>
      <w:r w:rsidRPr="00BE290A">
        <w:rPr>
          <w:rFonts w:ascii="Arial" w:hAnsi="Arial" w:cs="Arial"/>
          <w:color w:val="00B0F0"/>
          <w:sz w:val="23"/>
          <w:szCs w:val="23"/>
        </w:rPr>
        <w:t>GNOJNO</w:t>
      </w:r>
    </w:p>
    <w:p w14:paraId="3A334F1A" w14:textId="3E9CC047" w:rsidR="00BE290A" w:rsidRPr="00BE290A" w:rsidRDefault="00BE290A" w:rsidP="00BE290A">
      <w:pPr>
        <w:autoSpaceDE w:val="0"/>
        <w:autoSpaceDN w:val="0"/>
        <w:adjustRightInd w:val="0"/>
        <w:spacing w:after="0" w:line="240" w:lineRule="auto"/>
        <w:rPr>
          <w:rFonts w:ascii="Arial" w:hAnsi="Arial" w:cs="Arial"/>
          <w:color w:val="00B0F0"/>
          <w:sz w:val="20"/>
          <w:szCs w:val="20"/>
        </w:rPr>
      </w:pPr>
      <w:r w:rsidRPr="00BE290A">
        <w:rPr>
          <w:rFonts w:ascii="Arial" w:hAnsi="Arial" w:cs="Arial"/>
          <w:color w:val="00B0F0"/>
          <w:sz w:val="20"/>
          <w:szCs w:val="20"/>
        </w:rPr>
        <w:t xml:space="preserve">stanowisko II AZP 37-57/22 </w:t>
      </w:r>
    </w:p>
    <w:p w14:paraId="2DD4441F" w14:textId="71D95EB1" w:rsidR="00BE290A" w:rsidRPr="00BE290A" w:rsidRDefault="00BE290A" w:rsidP="00DF2BDE">
      <w:pPr>
        <w:autoSpaceDE w:val="0"/>
        <w:autoSpaceDN w:val="0"/>
        <w:adjustRightInd w:val="0"/>
        <w:spacing w:after="0" w:line="240" w:lineRule="auto"/>
        <w:rPr>
          <w:rFonts w:ascii="Arial" w:hAnsi="Arial" w:cs="Arial"/>
          <w:color w:val="00B0F0"/>
          <w:sz w:val="20"/>
          <w:szCs w:val="20"/>
        </w:rPr>
      </w:pPr>
      <w:r w:rsidRPr="00BE290A">
        <w:rPr>
          <w:rFonts w:ascii="Arial" w:hAnsi="Arial" w:cs="Arial"/>
          <w:color w:val="00B0F0"/>
          <w:sz w:val="20"/>
          <w:szCs w:val="20"/>
        </w:rPr>
        <w:t xml:space="preserve">stanowisko III AZP 37-57/23 </w:t>
      </w:r>
    </w:p>
    <w:p w14:paraId="20386D45"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GNOJENKO </w:t>
      </w:r>
    </w:p>
    <w:p w14:paraId="2FC4A6EA"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 AZP 36-57/11 </w:t>
      </w:r>
    </w:p>
    <w:p w14:paraId="2644375A"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JANKOWICE </w:t>
      </w:r>
    </w:p>
    <w:p w14:paraId="220C3118"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 AZP 31-58/1 </w:t>
      </w:r>
    </w:p>
    <w:p w14:paraId="48C41E70"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 AZP 31-58/2 </w:t>
      </w:r>
    </w:p>
    <w:p w14:paraId="26D09BC9"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III AZP 31-58/3 </w:t>
      </w:r>
    </w:p>
    <w:p w14:paraId="2BF5337B"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IV AZP 31-58/4 </w:t>
      </w:r>
    </w:p>
    <w:p w14:paraId="78C4B7C4"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V AZP 32-58/12 </w:t>
      </w:r>
    </w:p>
    <w:p w14:paraId="2DCAE259"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KISINY </w:t>
      </w:r>
    </w:p>
    <w:p w14:paraId="5B5A4BD1"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 AZP 32-58/12 </w:t>
      </w:r>
    </w:p>
    <w:p w14:paraId="321B88D0"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 AZP 32-58/13 </w:t>
      </w:r>
    </w:p>
    <w:p w14:paraId="655C5F03"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III AZP 32-58/14 </w:t>
      </w:r>
    </w:p>
    <w:p w14:paraId="23B5F2EC"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KLĘCZKOWO </w:t>
      </w:r>
    </w:p>
    <w:p w14:paraId="163512BE"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 AZP 34-58/1 </w:t>
      </w:r>
    </w:p>
    <w:p w14:paraId="0D1CAFAF"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3"/>
          <w:szCs w:val="23"/>
        </w:rPr>
      </w:pPr>
      <w:r w:rsidRPr="00DF2BDE">
        <w:rPr>
          <w:rFonts w:ascii="Times New Roman" w:hAnsi="Times New Roman" w:cs="Times New Roman"/>
          <w:color w:val="000000"/>
          <w:sz w:val="23"/>
          <w:szCs w:val="23"/>
        </w:rPr>
        <w:t xml:space="preserve">KRAMARZEWO </w:t>
      </w:r>
    </w:p>
    <w:p w14:paraId="208C89F1"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XIII AZP 32-58/4 </w:t>
      </w:r>
    </w:p>
    <w:p w14:paraId="4A94B353"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 AZP 33-58/15 </w:t>
      </w:r>
    </w:p>
    <w:p w14:paraId="45B049A6"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 AZP 33-58/16 </w:t>
      </w:r>
    </w:p>
    <w:p w14:paraId="17063E9F"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III AZP 33-58/17 </w:t>
      </w:r>
    </w:p>
    <w:p w14:paraId="659D2104" w14:textId="77777777" w:rsidR="00DF2BDE" w:rsidRP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IV AZP 33-58/18 </w:t>
      </w:r>
    </w:p>
    <w:p w14:paraId="58088CB0" w14:textId="77777777" w:rsidR="00DF2BDE" w:rsidRDefault="00DF2BDE" w:rsidP="00DF2BDE">
      <w:pPr>
        <w:autoSpaceDE w:val="0"/>
        <w:autoSpaceDN w:val="0"/>
        <w:adjustRightInd w:val="0"/>
        <w:spacing w:after="0" w:line="240" w:lineRule="auto"/>
        <w:rPr>
          <w:rFonts w:ascii="Times New Roman" w:hAnsi="Times New Roman" w:cs="Times New Roman"/>
          <w:color w:val="000000"/>
          <w:sz w:val="20"/>
          <w:szCs w:val="20"/>
        </w:rPr>
      </w:pPr>
      <w:r w:rsidRPr="00DF2BDE">
        <w:rPr>
          <w:rFonts w:ascii="Times New Roman" w:hAnsi="Times New Roman" w:cs="Times New Roman"/>
          <w:color w:val="000000"/>
          <w:sz w:val="20"/>
          <w:szCs w:val="20"/>
        </w:rPr>
        <w:t xml:space="preserve">stanowisko V AZP 33-58/19 53 </w:t>
      </w:r>
    </w:p>
    <w:p w14:paraId="5B0A2DE7" w14:textId="77777777" w:rsid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stanowisko VI AZP 33-58/22</w:t>
      </w:r>
    </w:p>
    <w:p w14:paraId="308FDB53"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KRASNOŁĄKA </w:t>
      </w:r>
    </w:p>
    <w:p w14:paraId="19DDC1EB"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34-59/2 </w:t>
      </w:r>
    </w:p>
    <w:p w14:paraId="6B6501C6"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34-59/3 </w:t>
      </w:r>
    </w:p>
    <w:p w14:paraId="1D020BFB"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KSIĘŻY DWÓR </w:t>
      </w:r>
    </w:p>
    <w:p w14:paraId="72926A2E"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 AZP 35-58/11 </w:t>
      </w:r>
    </w:p>
    <w:p w14:paraId="76006A48"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36-58/1 REJESTR ZABYTKÓW C-089 </w:t>
      </w:r>
    </w:p>
    <w:p w14:paraId="08FA4ADD"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lastRenderedPageBreak/>
        <w:t xml:space="preserve">stanowisko II AZP 36-58/2 REJESTR ZABYTKÓW C-080 </w:t>
      </w:r>
    </w:p>
    <w:p w14:paraId="0516B9C2"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III AZP 36-58/3 </w:t>
      </w:r>
    </w:p>
    <w:p w14:paraId="53E1072A"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IV AZP 36-58/4 </w:t>
      </w:r>
    </w:p>
    <w:p w14:paraId="7ADCBF3B"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 AZP 36-58/9 </w:t>
      </w:r>
    </w:p>
    <w:p w14:paraId="01A126A2"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 AZP 36-58/10 </w:t>
      </w:r>
    </w:p>
    <w:p w14:paraId="1E53D36B"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KURKI </w:t>
      </w:r>
    </w:p>
    <w:p w14:paraId="10E27D0D"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36-58/5 </w:t>
      </w:r>
    </w:p>
    <w:p w14:paraId="5BE41E25"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36-58/6 </w:t>
      </w:r>
    </w:p>
    <w:p w14:paraId="59655F66"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III AZP 36-58/11 </w:t>
      </w:r>
    </w:p>
    <w:p w14:paraId="2109A812"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LIPÓWKA </w:t>
      </w:r>
    </w:p>
    <w:p w14:paraId="0A81701E"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32-58/2 </w:t>
      </w:r>
    </w:p>
    <w:p w14:paraId="22B6DD82"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32-58/3 </w:t>
      </w:r>
    </w:p>
    <w:p w14:paraId="5C5C76F4"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III AZP 32-58/4 </w:t>
      </w:r>
    </w:p>
    <w:p w14:paraId="624C475B"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IV AZP 32-58/13 </w:t>
      </w:r>
    </w:p>
    <w:p w14:paraId="235A4A4C"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 AZP 32-58/15 </w:t>
      </w:r>
    </w:p>
    <w:p w14:paraId="59E11016"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 AZP 32-58/16 </w:t>
      </w:r>
    </w:p>
    <w:p w14:paraId="2A330AF6"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VII AZP 32-58/17 </w:t>
      </w:r>
    </w:p>
    <w:p w14:paraId="03385996"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VIII AZP 32-58/18 </w:t>
      </w:r>
    </w:p>
    <w:p w14:paraId="23D17748"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IX AZP 32-58/19 </w:t>
      </w:r>
    </w:p>
    <w:p w14:paraId="35D9C9F2"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MALINOWO </w:t>
      </w:r>
    </w:p>
    <w:p w14:paraId="7F2509A6"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35-59/17 </w:t>
      </w:r>
    </w:p>
    <w:p w14:paraId="4AF0231C"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35-59/18 </w:t>
      </w:r>
    </w:p>
    <w:p w14:paraId="797FC21C"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III AZP 35-59/19 </w:t>
      </w:r>
    </w:p>
    <w:p w14:paraId="35469D51"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IV AZP 35-59/20 </w:t>
      </w:r>
    </w:p>
    <w:p w14:paraId="710DEAB0"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 AZP 35-59/21 </w:t>
      </w:r>
    </w:p>
    <w:p w14:paraId="3DF15FF8"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MOSZNICA </w:t>
      </w:r>
    </w:p>
    <w:p w14:paraId="6FFB74A6"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32-58/9 </w:t>
      </w:r>
    </w:p>
    <w:p w14:paraId="1CB6F00E"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32-58/10 </w:t>
      </w:r>
    </w:p>
    <w:p w14:paraId="3124045B"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III AZP 32-58/11 </w:t>
      </w:r>
    </w:p>
    <w:p w14:paraId="4DC7E489"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NIESTOJA </w:t>
      </w:r>
    </w:p>
    <w:p w14:paraId="08972E92"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34-58/21 </w:t>
      </w:r>
    </w:p>
    <w:p w14:paraId="2AE23F81"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34-58/22 </w:t>
      </w:r>
    </w:p>
    <w:p w14:paraId="44AAEEA3"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PIERŁAWKI </w:t>
      </w:r>
    </w:p>
    <w:p w14:paraId="6C91B496"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35-58/6 </w:t>
      </w:r>
    </w:p>
    <w:p w14:paraId="2CC9C260"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35-58/5 </w:t>
      </w:r>
    </w:p>
    <w:p w14:paraId="5332954C"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III AZP 35-58/7 </w:t>
      </w:r>
    </w:p>
    <w:p w14:paraId="569655D5"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IV AZP 35-58/8 </w:t>
      </w:r>
    </w:p>
    <w:p w14:paraId="6067A252"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 AZP 35-58/9 </w:t>
      </w:r>
    </w:p>
    <w:p w14:paraId="02CB0ABF"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 AZP 35-58/10 </w:t>
      </w:r>
    </w:p>
    <w:p w14:paraId="4267E487"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POŻARY </w:t>
      </w:r>
    </w:p>
    <w:p w14:paraId="26B6F027"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34-58/5 54 </w:t>
      </w:r>
    </w:p>
    <w:p w14:paraId="5327E23B" w14:textId="77777777" w:rsidR="000E65BF" w:rsidRPr="000E65BF" w:rsidRDefault="000E65BF" w:rsidP="00DF2BDE">
      <w:pPr>
        <w:autoSpaceDE w:val="0"/>
        <w:autoSpaceDN w:val="0"/>
        <w:adjustRightInd w:val="0"/>
        <w:spacing w:after="0" w:line="240" w:lineRule="auto"/>
        <w:rPr>
          <w:rFonts w:ascii="Times New Roman" w:hAnsi="Times New Roman" w:cs="Times New Roman"/>
          <w:sz w:val="20"/>
          <w:szCs w:val="20"/>
        </w:rPr>
      </w:pPr>
      <w:r w:rsidRPr="000E65BF">
        <w:rPr>
          <w:rFonts w:ascii="Times New Roman" w:hAnsi="Times New Roman" w:cs="Times New Roman"/>
          <w:sz w:val="20"/>
          <w:szCs w:val="20"/>
        </w:rPr>
        <w:t>RUSZKOWO</w:t>
      </w:r>
    </w:p>
    <w:p w14:paraId="3C1ED803" w14:textId="77777777" w:rsidR="00DF2BDE" w:rsidRPr="000E65BF" w:rsidRDefault="00DF2BDE" w:rsidP="00DF2BDE">
      <w:pPr>
        <w:autoSpaceDE w:val="0"/>
        <w:autoSpaceDN w:val="0"/>
        <w:adjustRightInd w:val="0"/>
        <w:spacing w:after="0" w:line="240" w:lineRule="auto"/>
        <w:rPr>
          <w:rFonts w:ascii="Times New Roman" w:hAnsi="Times New Roman" w:cs="Times New Roman"/>
          <w:sz w:val="20"/>
          <w:szCs w:val="20"/>
        </w:rPr>
      </w:pPr>
      <w:r w:rsidRPr="000E65BF">
        <w:rPr>
          <w:rFonts w:ascii="Times New Roman" w:hAnsi="Times New Roman" w:cs="Times New Roman"/>
          <w:sz w:val="20"/>
          <w:szCs w:val="20"/>
        </w:rPr>
        <w:t xml:space="preserve">stanowisko I AZP 32-58/1 </w:t>
      </w:r>
    </w:p>
    <w:p w14:paraId="0651B81F"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2 AZP 32-58/5 </w:t>
      </w:r>
    </w:p>
    <w:p w14:paraId="08112640"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3 AZP 32-58/6 </w:t>
      </w:r>
    </w:p>
    <w:p w14:paraId="14F52671"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4 AZP 32-58/7 </w:t>
      </w:r>
    </w:p>
    <w:p w14:paraId="1BD07194"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 AZP 32-58/8 </w:t>
      </w:r>
    </w:p>
    <w:p w14:paraId="26A1FAE8"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SŁAWKOWO </w:t>
      </w:r>
    </w:p>
    <w:p w14:paraId="2F235C57"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stanowisko I AZP 33-58/3 </w:t>
      </w:r>
    </w:p>
    <w:p w14:paraId="7A9A4913"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SĘKOWO (SZENKOWO) </w:t>
      </w:r>
    </w:p>
    <w:p w14:paraId="0BF24515"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34-58/1 </w:t>
      </w:r>
    </w:p>
    <w:p w14:paraId="6850EEC0"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34-58/24 </w:t>
      </w:r>
    </w:p>
    <w:p w14:paraId="03E41777"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III AZP 34-58/25 </w:t>
      </w:r>
    </w:p>
    <w:p w14:paraId="6064F04B"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IV AZP 34-58/26 </w:t>
      </w:r>
    </w:p>
    <w:p w14:paraId="1B6352B4"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UZDOWO </w:t>
      </w:r>
    </w:p>
    <w:p w14:paraId="4C68749E"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33-58/2 </w:t>
      </w:r>
    </w:p>
    <w:p w14:paraId="5E4EB833"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WILAMOWO </w:t>
      </w:r>
    </w:p>
    <w:p w14:paraId="0CFD5E76"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34-58/1 </w:t>
      </w:r>
    </w:p>
    <w:p w14:paraId="6F1D97DA"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34-58/2 </w:t>
      </w:r>
    </w:p>
    <w:p w14:paraId="5D576EDE"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lastRenderedPageBreak/>
        <w:t xml:space="preserve">stanowisko III AZP 34-58/4 </w:t>
      </w:r>
    </w:p>
    <w:p w14:paraId="7E453168"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IV AZP 34-58/6 </w:t>
      </w:r>
    </w:p>
    <w:p w14:paraId="3F855F2A"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 AZP 34-58/7 </w:t>
      </w:r>
    </w:p>
    <w:p w14:paraId="7AA095D0"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 AZP 34-58/8 </w:t>
      </w:r>
    </w:p>
    <w:p w14:paraId="7DA0384E"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VII AZP 34-58/10 </w:t>
      </w:r>
    </w:p>
    <w:p w14:paraId="069D1056"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WYSOKA </w:t>
      </w:r>
    </w:p>
    <w:p w14:paraId="52885A6E"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35-57/5 </w:t>
      </w:r>
    </w:p>
    <w:p w14:paraId="540207B9"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ZAKRZEWO </w:t>
      </w:r>
    </w:p>
    <w:p w14:paraId="6CEF3545"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36-58/7 </w:t>
      </w:r>
    </w:p>
    <w:p w14:paraId="2FDB9BF1"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36-58/8 </w:t>
      </w:r>
    </w:p>
    <w:p w14:paraId="16FA3A67" w14:textId="77777777" w:rsidR="00DF2BDE" w:rsidRPr="00DF2BDE" w:rsidRDefault="00DF2BDE" w:rsidP="00DF2BDE">
      <w:pPr>
        <w:autoSpaceDE w:val="0"/>
        <w:autoSpaceDN w:val="0"/>
        <w:adjustRightInd w:val="0"/>
        <w:spacing w:after="0" w:line="240" w:lineRule="auto"/>
        <w:rPr>
          <w:rFonts w:ascii="Times New Roman" w:hAnsi="Times New Roman" w:cs="Times New Roman"/>
          <w:sz w:val="23"/>
          <w:szCs w:val="23"/>
        </w:rPr>
      </w:pPr>
      <w:r w:rsidRPr="00DF2BDE">
        <w:rPr>
          <w:rFonts w:ascii="Times New Roman" w:hAnsi="Times New Roman" w:cs="Times New Roman"/>
          <w:sz w:val="23"/>
          <w:szCs w:val="23"/>
        </w:rPr>
        <w:t xml:space="preserve">TURZA WIELKA </w:t>
      </w:r>
    </w:p>
    <w:p w14:paraId="189F50B2"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 AZP 34-57/4 </w:t>
      </w:r>
    </w:p>
    <w:p w14:paraId="32E776E2"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 AZP 34-57/5 </w:t>
      </w:r>
    </w:p>
    <w:p w14:paraId="74C89B1C"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III AZP 34-57/6 </w:t>
      </w:r>
    </w:p>
    <w:p w14:paraId="4EF3674C"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IV AZP 34-57/12 </w:t>
      </w:r>
    </w:p>
    <w:p w14:paraId="6ACEBEA0"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 AZP 34-57/13 </w:t>
      </w:r>
    </w:p>
    <w:p w14:paraId="1873EF2C"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 AZP 34-57/14 </w:t>
      </w:r>
    </w:p>
    <w:p w14:paraId="32AB25F4"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VII AZP 34-57/15 </w:t>
      </w:r>
    </w:p>
    <w:p w14:paraId="6ADBD99B"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VIII AZP 34-57/16 </w:t>
      </w:r>
    </w:p>
    <w:p w14:paraId="0F37F298"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IX AZP 34-57/17 </w:t>
      </w:r>
    </w:p>
    <w:p w14:paraId="70625841"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X AZP 34-57/18 </w:t>
      </w:r>
    </w:p>
    <w:p w14:paraId="07E0A7CF"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XII AZP 34-57/6 </w:t>
      </w:r>
    </w:p>
    <w:p w14:paraId="50925CC8"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XIII AZP 34-57/3 </w:t>
      </w:r>
    </w:p>
    <w:p w14:paraId="19FE416C"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XIV AZP 34-57/1 </w:t>
      </w:r>
    </w:p>
    <w:p w14:paraId="4A207AC4"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XV AZP 34-57/1 </w:t>
      </w:r>
    </w:p>
    <w:p w14:paraId="5B128353"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XVI AZP 34-57/3 </w:t>
      </w:r>
    </w:p>
    <w:p w14:paraId="7044E3FC" w14:textId="77777777" w:rsidR="00DF2BDE" w:rsidRPr="00DF2BDE" w:rsidRDefault="00DF2BDE" w:rsidP="00DF2BDE">
      <w:pPr>
        <w:autoSpaceDE w:val="0"/>
        <w:autoSpaceDN w:val="0"/>
        <w:adjustRightInd w:val="0"/>
        <w:spacing w:after="0" w:line="240" w:lineRule="auto"/>
        <w:rPr>
          <w:rFonts w:ascii="Times New Roman" w:hAnsi="Times New Roman" w:cs="Times New Roman"/>
          <w:sz w:val="20"/>
          <w:szCs w:val="20"/>
        </w:rPr>
      </w:pPr>
      <w:r w:rsidRPr="00DF2BDE">
        <w:rPr>
          <w:rFonts w:ascii="Times New Roman" w:hAnsi="Times New Roman" w:cs="Times New Roman"/>
          <w:sz w:val="20"/>
          <w:szCs w:val="20"/>
        </w:rPr>
        <w:t xml:space="preserve">stanowisko XVII AZP 34-57/10 </w:t>
      </w:r>
    </w:p>
    <w:p w14:paraId="1DEB3CC6" w14:textId="77777777" w:rsidR="00570004" w:rsidRPr="00570004" w:rsidRDefault="00DF2BDE" w:rsidP="00DF2BDE">
      <w:pPr>
        <w:widowControl w:val="0"/>
        <w:suppressAutoHyphens/>
        <w:autoSpaceDE w:val="0"/>
        <w:spacing w:after="0" w:line="360" w:lineRule="auto"/>
        <w:jc w:val="both"/>
        <w:rPr>
          <w:rFonts w:ascii="Arial" w:eastAsia="SimSun" w:hAnsi="Arial" w:cs="Arial"/>
          <w:kern w:val="1"/>
          <w:lang w:eastAsia="hi-IN" w:bidi="hi-IN"/>
        </w:rPr>
      </w:pPr>
      <w:r w:rsidRPr="00DF2BDE">
        <w:rPr>
          <w:rFonts w:ascii="Times New Roman" w:hAnsi="Times New Roman" w:cs="Times New Roman"/>
          <w:sz w:val="20"/>
          <w:szCs w:val="20"/>
        </w:rPr>
        <w:t>stanowisko XVIII AZP 34-57/2</w:t>
      </w:r>
    </w:p>
    <w:p w14:paraId="64874614" w14:textId="77777777" w:rsidR="00570004" w:rsidRPr="00570004" w:rsidRDefault="00570004" w:rsidP="00570004">
      <w:pPr>
        <w:widowControl w:val="0"/>
        <w:suppressAutoHyphens/>
        <w:autoSpaceDE w:val="0"/>
        <w:spacing w:after="0" w:line="360" w:lineRule="auto"/>
        <w:jc w:val="both"/>
        <w:rPr>
          <w:rFonts w:ascii="Times New Roman" w:eastAsia="Times New Roman" w:hAnsi="Times New Roman" w:cs="Calibri"/>
          <w:snapToGrid w:val="0"/>
          <w:sz w:val="16"/>
          <w:szCs w:val="16"/>
          <w:lang w:eastAsia="ar-SA"/>
        </w:rPr>
      </w:pPr>
      <w:r w:rsidRPr="00570004">
        <w:rPr>
          <w:rFonts w:ascii="Times New Roman" w:eastAsia="Times New Roman" w:hAnsi="Times New Roman" w:cs="Calibri"/>
          <w:snapToGrid w:val="0"/>
          <w:sz w:val="16"/>
          <w:szCs w:val="16"/>
          <w:lang w:eastAsia="ar-SA"/>
        </w:rPr>
        <w:t>źródło: Wojewódzki Urząd Ochrony Zabytków w Olsztynie</w:t>
      </w:r>
    </w:p>
    <w:p w14:paraId="3498586A"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5384AA9B" w14:textId="77777777" w:rsidR="00570004" w:rsidRPr="00F855D1" w:rsidRDefault="00570004" w:rsidP="00F855D1">
      <w:pPr>
        <w:numPr>
          <w:ilvl w:val="0"/>
          <w:numId w:val="6"/>
        </w:numPr>
        <w:suppressAutoHyphens/>
        <w:spacing w:after="200" w:line="360" w:lineRule="auto"/>
        <w:ind w:left="426"/>
        <w:contextualSpacing/>
        <w:jc w:val="both"/>
        <w:outlineLvl w:val="0"/>
        <w:rPr>
          <w:rFonts w:ascii="Arial" w:eastAsia="Times New Roman" w:hAnsi="Arial" w:cs="Arial"/>
          <w:b/>
          <w:bCs/>
          <w:sz w:val="26"/>
          <w:szCs w:val="26"/>
          <w:lang w:eastAsia="ar-SA"/>
        </w:rPr>
      </w:pPr>
      <w:bookmarkStart w:id="99" w:name="_Toc425932762"/>
      <w:bookmarkStart w:id="100" w:name="_Toc425932833"/>
      <w:bookmarkStart w:id="101" w:name="_Toc449517202"/>
      <w:bookmarkStart w:id="102" w:name="_Toc87436876"/>
      <w:r w:rsidRPr="00F855D1">
        <w:rPr>
          <w:rFonts w:ascii="Arial" w:eastAsia="Times New Roman" w:hAnsi="Arial" w:cs="Arial"/>
          <w:b/>
          <w:bCs/>
          <w:sz w:val="26"/>
          <w:szCs w:val="26"/>
          <w:lang w:eastAsia="ar-SA"/>
        </w:rPr>
        <w:t>Uwarunkowania wynikające z rekomendacji i wniosków zawartych w audycie krajobrazowym lub określenia przez audyt krajobrazowy granic krajobrazów priorytetowych</w:t>
      </w:r>
      <w:bookmarkEnd w:id="99"/>
      <w:bookmarkEnd w:id="100"/>
      <w:bookmarkEnd w:id="101"/>
      <w:bookmarkEnd w:id="102"/>
    </w:p>
    <w:p w14:paraId="2391DCD1" w14:textId="77777777" w:rsidR="00570004" w:rsidRPr="00570004" w:rsidRDefault="00570004" w:rsidP="00570004">
      <w:pPr>
        <w:suppressAutoHyphens/>
        <w:spacing w:after="0" w:line="360" w:lineRule="auto"/>
        <w:jc w:val="both"/>
        <w:rPr>
          <w:rFonts w:ascii="Arial" w:eastAsia="Times New Roman" w:hAnsi="Arial" w:cs="Arial"/>
          <w:sz w:val="24"/>
          <w:szCs w:val="24"/>
          <w:lang w:eastAsia="ar-SA"/>
        </w:rPr>
      </w:pPr>
      <w:r w:rsidRPr="00570004">
        <w:rPr>
          <w:rFonts w:ascii="Arial" w:eastAsia="Times New Roman" w:hAnsi="Arial" w:cs="Arial"/>
          <w:sz w:val="24"/>
          <w:szCs w:val="24"/>
          <w:lang w:eastAsia="ar-SA"/>
        </w:rPr>
        <w:tab/>
      </w:r>
    </w:p>
    <w:p w14:paraId="2DD115F8" w14:textId="77777777" w:rsidR="00570004" w:rsidRPr="00570004" w:rsidRDefault="00570004" w:rsidP="00570004">
      <w:pPr>
        <w:suppressAutoHyphens/>
        <w:spacing w:after="0" w:line="360" w:lineRule="auto"/>
        <w:jc w:val="both"/>
        <w:rPr>
          <w:rFonts w:ascii="Arial" w:eastAsia="Times New Roman" w:hAnsi="Arial" w:cs="Arial"/>
          <w:lang w:eastAsia="ar-SA"/>
        </w:rPr>
      </w:pPr>
      <w:r w:rsidRPr="00570004">
        <w:rPr>
          <w:rFonts w:ascii="Arial" w:eastAsia="Times New Roman" w:hAnsi="Arial" w:cs="Arial"/>
          <w:lang w:eastAsia="ar-SA"/>
        </w:rPr>
        <w:tab/>
        <w:t>Na etapie sporządzania niniejszego studium audyt krajobrazowy województwa warmińsko-mazurskiego nie został sporządzony.</w:t>
      </w:r>
    </w:p>
    <w:p w14:paraId="49448EFB"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662DFC63" w14:textId="77777777" w:rsidR="00570004" w:rsidRPr="00F855D1" w:rsidRDefault="00570004" w:rsidP="00F855D1">
      <w:pPr>
        <w:numPr>
          <w:ilvl w:val="0"/>
          <w:numId w:val="6"/>
        </w:numPr>
        <w:suppressAutoHyphens/>
        <w:spacing w:after="200" w:line="360" w:lineRule="auto"/>
        <w:ind w:left="426"/>
        <w:contextualSpacing/>
        <w:jc w:val="both"/>
        <w:outlineLvl w:val="0"/>
        <w:rPr>
          <w:rFonts w:ascii="Arial" w:eastAsia="Times New Roman" w:hAnsi="Arial" w:cs="Arial"/>
          <w:b/>
          <w:bCs/>
          <w:sz w:val="26"/>
          <w:szCs w:val="26"/>
          <w:lang w:eastAsia="ar-SA"/>
        </w:rPr>
      </w:pPr>
      <w:bookmarkStart w:id="103" w:name="_Toc292796106"/>
      <w:bookmarkStart w:id="104" w:name="_Toc425932763"/>
      <w:bookmarkStart w:id="105" w:name="_Toc425932834"/>
      <w:bookmarkStart w:id="106" w:name="_Toc449517203"/>
      <w:bookmarkStart w:id="107" w:name="_Toc87436877"/>
      <w:r w:rsidRPr="00F855D1">
        <w:rPr>
          <w:rFonts w:ascii="Arial" w:eastAsia="Times New Roman" w:hAnsi="Arial" w:cs="Arial"/>
          <w:b/>
          <w:bCs/>
          <w:sz w:val="26"/>
          <w:szCs w:val="26"/>
          <w:lang w:eastAsia="ar-SA"/>
        </w:rPr>
        <w:t>Uwarunkowania wynikające z zagrożenia bezpieczeństwa ludności i jej mienia</w:t>
      </w:r>
      <w:bookmarkEnd w:id="103"/>
      <w:bookmarkEnd w:id="104"/>
      <w:bookmarkEnd w:id="105"/>
      <w:bookmarkEnd w:id="106"/>
      <w:bookmarkEnd w:id="107"/>
    </w:p>
    <w:p w14:paraId="0D384D91" w14:textId="77777777" w:rsidR="00570004" w:rsidRPr="00570004" w:rsidRDefault="00570004" w:rsidP="00570004">
      <w:pPr>
        <w:suppressAutoHyphens/>
        <w:spacing w:after="0" w:line="240" w:lineRule="auto"/>
        <w:rPr>
          <w:rFonts w:ascii="Arial" w:eastAsia="Times New Roman" w:hAnsi="Arial" w:cs="Arial"/>
          <w:sz w:val="24"/>
          <w:szCs w:val="24"/>
          <w:lang w:eastAsia="ar-SA"/>
        </w:rPr>
      </w:pPr>
    </w:p>
    <w:p w14:paraId="440460DC" w14:textId="77777777" w:rsidR="00570004" w:rsidRPr="00F855D1" w:rsidRDefault="00570004"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108" w:name="_Toc292796107"/>
      <w:bookmarkStart w:id="109" w:name="_Toc425932764"/>
      <w:bookmarkStart w:id="110" w:name="_Toc425932835"/>
      <w:bookmarkStart w:id="111" w:name="_Toc449517204"/>
      <w:bookmarkStart w:id="112" w:name="_Toc87436878"/>
      <w:r w:rsidRPr="00F855D1">
        <w:rPr>
          <w:rFonts w:ascii="Arial" w:eastAsia="Times New Roman" w:hAnsi="Arial" w:cs="Arial"/>
          <w:b/>
          <w:bCs/>
          <w:sz w:val="24"/>
          <w:szCs w:val="24"/>
          <w:lang w:eastAsia="ar-SA"/>
        </w:rPr>
        <w:t>Zagrożenia naturalne</w:t>
      </w:r>
      <w:bookmarkEnd w:id="108"/>
      <w:bookmarkEnd w:id="109"/>
      <w:bookmarkEnd w:id="110"/>
      <w:bookmarkEnd w:id="111"/>
      <w:bookmarkEnd w:id="112"/>
    </w:p>
    <w:p w14:paraId="77049FB3" w14:textId="77777777" w:rsidR="00570004" w:rsidRPr="00570004" w:rsidRDefault="00570004" w:rsidP="00570004">
      <w:pPr>
        <w:suppressAutoHyphens/>
        <w:spacing w:after="0" w:line="360" w:lineRule="auto"/>
        <w:ind w:firstLine="708"/>
        <w:jc w:val="both"/>
        <w:rPr>
          <w:rFonts w:ascii="Arial" w:eastAsia="Times New Roman" w:hAnsi="Arial" w:cs="Arial"/>
          <w:lang w:eastAsia="ar-SA"/>
        </w:rPr>
      </w:pPr>
      <w:r w:rsidRPr="00570004">
        <w:rPr>
          <w:rFonts w:ascii="Arial" w:eastAsia="Times New Roman" w:hAnsi="Arial" w:cs="Arial"/>
          <w:lang w:eastAsia="ar-SA"/>
        </w:rPr>
        <w:t>Na terenie gminy zagrożeniami naturalnymi dla środowiska, zdrowia ludności, ich mienia mogą być klęski żywiołowe - powodzie i poż</w:t>
      </w:r>
      <w:r w:rsidR="00E328E6">
        <w:rPr>
          <w:rFonts w:ascii="Arial" w:eastAsia="Times New Roman" w:hAnsi="Arial" w:cs="Arial"/>
          <w:lang w:eastAsia="ar-SA"/>
        </w:rPr>
        <w:t>ary oraz lokalne osuwiska ziemi.</w:t>
      </w:r>
      <w:r w:rsidR="008D1C98">
        <w:rPr>
          <w:rFonts w:ascii="Arial" w:eastAsia="Times New Roman" w:hAnsi="Arial" w:cs="Arial"/>
          <w:lang w:eastAsia="ar-SA"/>
        </w:rPr>
        <w:t xml:space="preserve"> </w:t>
      </w:r>
      <w:r w:rsidR="00E328E6">
        <w:rPr>
          <w:rFonts w:ascii="Arial" w:eastAsia="Times New Roman" w:hAnsi="Arial" w:cs="Arial"/>
          <w:lang w:eastAsia="ar-SA"/>
        </w:rPr>
        <w:t>W</w:t>
      </w:r>
      <w:r w:rsidRPr="00570004">
        <w:rPr>
          <w:rFonts w:ascii="Arial" w:eastAsia="Times New Roman" w:hAnsi="Arial" w:cs="Arial"/>
          <w:lang w:eastAsia="ar-SA"/>
        </w:rPr>
        <w:t xml:space="preserve"> wyniku obfitych, długotrwałych opadów deszczu, gradu lub wiosennych roztopów śniegu istnieje możliwość występowanie okresowych podtopień. </w:t>
      </w:r>
    </w:p>
    <w:p w14:paraId="076F96AF" w14:textId="77777777" w:rsidR="00570004" w:rsidRDefault="00570004" w:rsidP="00570004">
      <w:pPr>
        <w:keepNext/>
        <w:suppressAutoHyphens/>
        <w:spacing w:after="60" w:line="360" w:lineRule="auto"/>
        <w:ind w:left="960"/>
        <w:jc w:val="both"/>
        <w:outlineLvl w:val="1"/>
        <w:rPr>
          <w:rFonts w:ascii="Arial" w:eastAsia="Times New Roman" w:hAnsi="Arial" w:cs="Arial"/>
          <w:b/>
          <w:bCs/>
          <w:lang w:eastAsia="ar-SA"/>
        </w:rPr>
      </w:pPr>
    </w:p>
    <w:p w14:paraId="5EF46667" w14:textId="77777777" w:rsidR="00F855D1" w:rsidRDefault="00F855D1" w:rsidP="00570004">
      <w:pPr>
        <w:keepNext/>
        <w:suppressAutoHyphens/>
        <w:spacing w:after="60" w:line="360" w:lineRule="auto"/>
        <w:ind w:left="960"/>
        <w:jc w:val="both"/>
        <w:outlineLvl w:val="1"/>
        <w:rPr>
          <w:rFonts w:ascii="Arial" w:eastAsia="Times New Roman" w:hAnsi="Arial" w:cs="Arial"/>
          <w:b/>
          <w:bCs/>
          <w:lang w:eastAsia="ar-SA"/>
        </w:rPr>
      </w:pPr>
    </w:p>
    <w:p w14:paraId="61096B69" w14:textId="77777777" w:rsidR="00F855D1" w:rsidRDefault="00F855D1" w:rsidP="00F855D1">
      <w:pPr>
        <w:suppressAutoHyphens/>
        <w:spacing w:after="200" w:line="360" w:lineRule="auto"/>
        <w:ind w:left="709"/>
        <w:contextualSpacing/>
        <w:jc w:val="both"/>
        <w:outlineLvl w:val="0"/>
        <w:rPr>
          <w:rFonts w:ascii="Arial" w:eastAsia="Times New Roman" w:hAnsi="Arial" w:cs="Arial"/>
          <w:b/>
          <w:bCs/>
          <w:sz w:val="24"/>
          <w:szCs w:val="24"/>
          <w:lang w:eastAsia="ar-SA"/>
        </w:rPr>
      </w:pPr>
      <w:bookmarkStart w:id="113" w:name="_Toc292796108"/>
      <w:bookmarkStart w:id="114" w:name="_Toc425932765"/>
      <w:bookmarkStart w:id="115" w:name="_Toc425932836"/>
      <w:bookmarkStart w:id="116" w:name="_Toc449517205"/>
    </w:p>
    <w:p w14:paraId="416A8DDC" w14:textId="77777777" w:rsidR="00570004" w:rsidRPr="00F855D1" w:rsidRDefault="00570004"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117" w:name="_Toc87436879"/>
      <w:r w:rsidRPr="00F855D1">
        <w:rPr>
          <w:rFonts w:ascii="Arial" w:eastAsia="Times New Roman" w:hAnsi="Arial" w:cs="Arial"/>
          <w:b/>
          <w:bCs/>
          <w:sz w:val="24"/>
          <w:szCs w:val="24"/>
          <w:lang w:eastAsia="ar-SA"/>
        </w:rPr>
        <w:t>Zagrożenia antropogeniczne</w:t>
      </w:r>
      <w:bookmarkEnd w:id="113"/>
      <w:bookmarkEnd w:id="114"/>
      <w:bookmarkEnd w:id="115"/>
      <w:bookmarkEnd w:id="116"/>
      <w:bookmarkEnd w:id="117"/>
    </w:p>
    <w:p w14:paraId="2FD10E49" w14:textId="77777777" w:rsidR="00570004" w:rsidRPr="00221F46" w:rsidRDefault="00570004" w:rsidP="00570004">
      <w:pPr>
        <w:suppressAutoHyphens/>
        <w:spacing w:after="0" w:line="360" w:lineRule="auto"/>
        <w:ind w:firstLine="708"/>
        <w:jc w:val="both"/>
        <w:rPr>
          <w:rFonts w:ascii="Arial" w:eastAsia="Times New Roman" w:hAnsi="Arial" w:cs="Arial"/>
          <w:lang w:eastAsia="ar-SA"/>
        </w:rPr>
      </w:pPr>
      <w:r w:rsidRPr="00221F46">
        <w:rPr>
          <w:rFonts w:ascii="Arial" w:eastAsia="Times New Roman" w:hAnsi="Arial" w:cs="Arial"/>
          <w:lang w:eastAsia="ar-SA"/>
        </w:rPr>
        <w:t>Na terenie gminy brak jest wielkich zakładów przemysłowych, a co za tym idzie, nie istnieją zagrożenie awariami przemysłowymi. Niebezpieczeństwo stanowić mogą jednak wypadki drogowe oraz wypadki z udziałem samochodów transportowych na drodze wojewódzkiej.</w:t>
      </w:r>
    </w:p>
    <w:p w14:paraId="021DC670" w14:textId="77777777" w:rsidR="00570004" w:rsidRPr="00221F46" w:rsidRDefault="00570004" w:rsidP="00570004">
      <w:pPr>
        <w:suppressAutoHyphens/>
        <w:spacing w:after="0" w:line="360" w:lineRule="auto"/>
        <w:jc w:val="both"/>
        <w:rPr>
          <w:rFonts w:ascii="Arial" w:eastAsia="Times New Roman" w:hAnsi="Arial" w:cs="Arial"/>
          <w:lang w:eastAsia="ar-SA"/>
        </w:rPr>
      </w:pPr>
      <w:r w:rsidRPr="00221F46">
        <w:rPr>
          <w:rFonts w:ascii="Arial" w:eastAsia="Times New Roman" w:hAnsi="Arial" w:cs="Arial"/>
          <w:lang w:eastAsia="ar-SA"/>
        </w:rPr>
        <w:tab/>
        <w:t>Źródłem hałasu w gminie jest komunikacja drogowa i kolejowa</w:t>
      </w:r>
      <w:r w:rsidR="00221F46" w:rsidRPr="00221F46">
        <w:rPr>
          <w:rFonts w:ascii="Arial" w:eastAsia="Times New Roman" w:hAnsi="Arial" w:cs="Arial"/>
          <w:lang w:eastAsia="ar-SA"/>
        </w:rPr>
        <w:t xml:space="preserve"> oraz kopalnie kruszywa naturalnego</w:t>
      </w:r>
      <w:r w:rsidRPr="00221F46">
        <w:rPr>
          <w:rFonts w:ascii="Arial" w:eastAsia="Times New Roman" w:hAnsi="Arial" w:cs="Arial"/>
          <w:lang w:eastAsia="ar-SA"/>
        </w:rPr>
        <w:t>. Najbardziej odczuwany jest przez mieszkańców terenów położonych wzdłuż drogi wojewódzkiej, o całorocznym, wysokim natężeniu ruchu.</w:t>
      </w:r>
    </w:p>
    <w:p w14:paraId="4B5267D7" w14:textId="77777777" w:rsidR="00570004" w:rsidRPr="00570004" w:rsidRDefault="00570004" w:rsidP="00570004">
      <w:pPr>
        <w:suppressAutoHyphens/>
        <w:spacing w:after="0" w:line="360" w:lineRule="auto"/>
        <w:jc w:val="both"/>
        <w:rPr>
          <w:rFonts w:ascii="Arial" w:eastAsia="Times New Roman" w:hAnsi="Arial" w:cs="Arial"/>
          <w:lang w:eastAsia="ar-SA"/>
        </w:rPr>
      </w:pPr>
      <w:r w:rsidRPr="00221F46">
        <w:rPr>
          <w:rFonts w:ascii="Arial" w:eastAsia="Times New Roman" w:hAnsi="Arial" w:cs="Arial"/>
          <w:lang w:eastAsia="ar-SA"/>
        </w:rPr>
        <w:tab/>
        <w:t>Jako zagrożenie należy potraktować także promieniowanie niejonizujące, którego źródłem jest występowanie napowietrznych linii elektroenergetycznych. Może one być wyeliminowane w wyniku zachowania odpowiednich odległości siedlisk ludności od sieci, wzdłuż których występuje pole elektromagnetyczne.</w:t>
      </w:r>
    </w:p>
    <w:p w14:paraId="336682F1" w14:textId="77777777" w:rsidR="002809F9" w:rsidRDefault="002809F9" w:rsidP="002809F9">
      <w:pPr>
        <w:tabs>
          <w:tab w:val="num" w:pos="432"/>
        </w:tabs>
        <w:spacing w:after="0" w:line="360" w:lineRule="auto"/>
        <w:ind w:left="432" w:hanging="432"/>
        <w:contextualSpacing/>
        <w:jc w:val="both"/>
        <w:outlineLvl w:val="0"/>
        <w:rPr>
          <w:rFonts w:ascii="Arial" w:eastAsia="Times New Roman" w:hAnsi="Arial" w:cs="Arial"/>
          <w:b/>
          <w:bCs/>
          <w:kern w:val="1"/>
          <w:sz w:val="26"/>
          <w:szCs w:val="26"/>
          <w:lang w:eastAsia="ar-SA"/>
        </w:rPr>
      </w:pPr>
    </w:p>
    <w:p w14:paraId="7EBA2E3D" w14:textId="77777777" w:rsidR="002809F9" w:rsidRPr="00F855D1" w:rsidRDefault="002809F9"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118" w:name="_Toc87436880"/>
      <w:r w:rsidRPr="00F855D1">
        <w:rPr>
          <w:rFonts w:ascii="Arial" w:eastAsia="Times New Roman" w:hAnsi="Arial" w:cs="Arial"/>
          <w:b/>
          <w:bCs/>
          <w:sz w:val="24"/>
          <w:szCs w:val="24"/>
          <w:lang w:eastAsia="ar-SA"/>
        </w:rPr>
        <w:t>Zagrożenie powodziowe</w:t>
      </w:r>
      <w:bookmarkEnd w:id="118"/>
    </w:p>
    <w:p w14:paraId="478CE06E" w14:textId="77777777" w:rsidR="002809F9" w:rsidRPr="00570004" w:rsidRDefault="002809F9" w:rsidP="002809F9">
      <w:pPr>
        <w:suppressAutoHyphens/>
        <w:spacing w:after="0" w:line="360" w:lineRule="auto"/>
        <w:ind w:firstLine="426"/>
        <w:jc w:val="both"/>
        <w:rPr>
          <w:rFonts w:ascii="Arial" w:eastAsia="Times New Roman" w:hAnsi="Arial" w:cs="Arial"/>
          <w:lang w:eastAsia="ar-SA"/>
        </w:rPr>
      </w:pPr>
      <w:r w:rsidRPr="00570004">
        <w:rPr>
          <w:rFonts w:ascii="Arial" w:eastAsia="Times New Roman" w:hAnsi="Arial" w:cs="Arial"/>
          <w:lang w:eastAsia="ar-SA"/>
        </w:rPr>
        <w:t xml:space="preserve">Na terenie gminy </w:t>
      </w:r>
      <w:r>
        <w:rPr>
          <w:rFonts w:ascii="Arial" w:eastAsia="Times New Roman" w:hAnsi="Arial" w:cs="Arial"/>
          <w:lang w:eastAsia="ar-SA"/>
        </w:rPr>
        <w:t>Działdowo</w:t>
      </w:r>
      <w:r w:rsidRPr="00570004">
        <w:rPr>
          <w:rFonts w:ascii="Arial" w:eastAsia="Times New Roman" w:hAnsi="Arial" w:cs="Arial"/>
          <w:lang w:eastAsia="ar-SA"/>
        </w:rPr>
        <w:t xml:space="preserve"> występują obszary szczególnie zagrożone powodzią od rzeki </w:t>
      </w:r>
      <w:proofErr w:type="spellStart"/>
      <w:r w:rsidRPr="00570004">
        <w:rPr>
          <w:rFonts w:ascii="Arial" w:eastAsia="Times New Roman" w:hAnsi="Arial" w:cs="Arial"/>
          <w:lang w:eastAsia="ar-SA"/>
        </w:rPr>
        <w:t>Wel</w:t>
      </w:r>
      <w:proofErr w:type="spellEnd"/>
      <w:r w:rsidRPr="00570004">
        <w:rPr>
          <w:rFonts w:ascii="Arial" w:eastAsia="Times New Roman" w:hAnsi="Arial" w:cs="Arial"/>
          <w:lang w:eastAsia="ar-SA"/>
        </w:rPr>
        <w:t>, wyznaczone w opracowaniu Instytutu Meteorologii i Gospodarki Wodnej Oddział Morski w Gdyni, i wskazane na załączniku Nr 2 do studium. W/w tereny przedstawiają maksymalny obszar zagrożony prawdopodobieństwem wystąpienia powodzi raz na 100 lat</w:t>
      </w:r>
      <w:r>
        <w:rPr>
          <w:rFonts w:ascii="Arial" w:eastAsia="Times New Roman" w:hAnsi="Arial" w:cs="Arial"/>
          <w:lang w:eastAsia="ar-SA"/>
        </w:rPr>
        <w:t xml:space="preserve"> oraz raz na 10 lat</w:t>
      </w:r>
      <w:r w:rsidRPr="00570004">
        <w:rPr>
          <w:rFonts w:ascii="Arial" w:eastAsia="Times New Roman" w:hAnsi="Arial" w:cs="Arial"/>
          <w:lang w:eastAsia="ar-SA"/>
        </w:rPr>
        <w:t>.</w:t>
      </w:r>
    </w:p>
    <w:p w14:paraId="028AC8FC" w14:textId="77777777" w:rsidR="002809F9" w:rsidRPr="00570004" w:rsidRDefault="002809F9" w:rsidP="002809F9">
      <w:pPr>
        <w:suppressAutoHyphens/>
        <w:spacing w:after="0" w:line="360" w:lineRule="auto"/>
        <w:ind w:firstLine="426"/>
        <w:jc w:val="both"/>
        <w:rPr>
          <w:rFonts w:ascii="Arial" w:eastAsia="Times New Roman" w:hAnsi="Arial" w:cs="Arial"/>
          <w:lang w:eastAsia="ar-SA"/>
        </w:rPr>
      </w:pPr>
      <w:r w:rsidRPr="00570004">
        <w:rPr>
          <w:rFonts w:ascii="Arial" w:eastAsia="Times New Roman" w:hAnsi="Arial" w:cs="Arial"/>
          <w:lang w:eastAsia="ar-SA"/>
        </w:rPr>
        <w:t>W stosunku do terenów narażonych na niebezpieczeństwo powodzi, podstawowe działania związane z ochroną przeciwpowodziową obejmują przede wszystkim zapewnienie pełnej sprawności technicznej istniejących urządzeń przeciwpowodziowych poprzez prowadzenie remontów, konserwacji oraz bieżących napraw wynikających z dokonywanych okresowo przeglądów.</w:t>
      </w:r>
    </w:p>
    <w:p w14:paraId="214D2A0A" w14:textId="77777777" w:rsidR="002809F9" w:rsidRPr="00570004" w:rsidRDefault="002809F9" w:rsidP="002809F9">
      <w:pPr>
        <w:suppressAutoHyphens/>
        <w:spacing w:after="0" w:line="360" w:lineRule="auto"/>
        <w:ind w:firstLine="426"/>
        <w:jc w:val="both"/>
        <w:rPr>
          <w:rFonts w:ascii="Arial" w:eastAsia="Times New Roman" w:hAnsi="Arial" w:cs="Arial"/>
          <w:lang w:eastAsia="ar-SA"/>
        </w:rPr>
      </w:pPr>
      <w:r w:rsidRPr="00570004">
        <w:rPr>
          <w:rFonts w:ascii="Arial" w:eastAsia="Times New Roman" w:hAnsi="Arial" w:cs="Arial"/>
          <w:lang w:eastAsia="ar-SA"/>
        </w:rPr>
        <w:t>Na obszarach bezpośrednio zagrożonych powodzią obowiązują przepisy ustawy Prawo wodne.</w:t>
      </w:r>
    </w:p>
    <w:p w14:paraId="285287D8" w14:textId="77777777" w:rsidR="00570004" w:rsidRPr="00570004" w:rsidRDefault="00570004" w:rsidP="00570004">
      <w:pPr>
        <w:widowControl w:val="0"/>
        <w:suppressAutoHyphens/>
        <w:autoSpaceDE w:val="0"/>
        <w:spacing w:after="0" w:line="360" w:lineRule="auto"/>
        <w:jc w:val="both"/>
        <w:rPr>
          <w:rFonts w:ascii="Arial" w:eastAsia="SimSun" w:hAnsi="Arial" w:cs="Arial"/>
          <w:kern w:val="1"/>
          <w:lang w:eastAsia="hi-IN" w:bidi="hi-IN"/>
        </w:rPr>
      </w:pPr>
    </w:p>
    <w:p w14:paraId="01323B85" w14:textId="77777777" w:rsidR="008D1C98" w:rsidRDefault="008D1C98">
      <w:pPr>
        <w:rPr>
          <w:rFonts w:ascii="Arial" w:eastAsia="Times New Roman" w:hAnsi="Arial" w:cs="Arial"/>
          <w:b/>
          <w:bCs/>
          <w:sz w:val="26"/>
          <w:szCs w:val="26"/>
          <w:lang w:eastAsia="ar-SA"/>
        </w:rPr>
      </w:pPr>
      <w:bookmarkStart w:id="119" w:name="_Toc292796109"/>
      <w:bookmarkStart w:id="120" w:name="_Toc425932766"/>
      <w:bookmarkStart w:id="121" w:name="_Toc425932837"/>
      <w:bookmarkStart w:id="122" w:name="_Toc449517206"/>
      <w:bookmarkStart w:id="123" w:name="_Toc87436881"/>
      <w:r>
        <w:rPr>
          <w:rFonts w:ascii="Arial" w:eastAsia="Times New Roman" w:hAnsi="Arial" w:cs="Arial"/>
          <w:b/>
          <w:bCs/>
          <w:sz w:val="26"/>
          <w:szCs w:val="26"/>
          <w:lang w:eastAsia="ar-SA"/>
        </w:rPr>
        <w:br w:type="page"/>
      </w:r>
    </w:p>
    <w:p w14:paraId="7F220CD1" w14:textId="77777777" w:rsidR="00570004" w:rsidRPr="00F855D1" w:rsidRDefault="00570004" w:rsidP="00F855D1">
      <w:pPr>
        <w:numPr>
          <w:ilvl w:val="0"/>
          <w:numId w:val="6"/>
        </w:numPr>
        <w:suppressAutoHyphens/>
        <w:spacing w:after="200" w:line="360" w:lineRule="auto"/>
        <w:ind w:left="426"/>
        <w:contextualSpacing/>
        <w:jc w:val="both"/>
        <w:outlineLvl w:val="0"/>
        <w:rPr>
          <w:rFonts w:ascii="Arial" w:eastAsia="Times New Roman" w:hAnsi="Arial" w:cs="Arial"/>
          <w:b/>
          <w:bCs/>
          <w:sz w:val="26"/>
          <w:szCs w:val="26"/>
          <w:lang w:eastAsia="ar-SA"/>
        </w:rPr>
      </w:pPr>
      <w:r w:rsidRPr="00F855D1">
        <w:rPr>
          <w:rFonts w:ascii="Arial" w:eastAsia="Times New Roman" w:hAnsi="Arial" w:cs="Arial"/>
          <w:b/>
          <w:bCs/>
          <w:sz w:val="26"/>
          <w:szCs w:val="26"/>
          <w:lang w:eastAsia="ar-SA"/>
        </w:rPr>
        <w:lastRenderedPageBreak/>
        <w:t>Uwarunkowania wynikające ze stanu systemu komunikacji i infrastruktury technicznej</w:t>
      </w:r>
      <w:bookmarkEnd w:id="119"/>
      <w:bookmarkEnd w:id="120"/>
      <w:bookmarkEnd w:id="121"/>
      <w:bookmarkEnd w:id="122"/>
      <w:bookmarkEnd w:id="123"/>
    </w:p>
    <w:p w14:paraId="5852B446" w14:textId="77777777" w:rsidR="00570004" w:rsidRPr="00570004" w:rsidRDefault="00570004" w:rsidP="00570004">
      <w:pPr>
        <w:suppressAutoHyphens/>
        <w:spacing w:after="0" w:line="240" w:lineRule="auto"/>
        <w:rPr>
          <w:rFonts w:ascii="Arial" w:eastAsia="Times New Roman" w:hAnsi="Arial" w:cs="Arial"/>
          <w:sz w:val="24"/>
          <w:szCs w:val="24"/>
          <w:lang w:eastAsia="ar-SA"/>
        </w:rPr>
      </w:pPr>
    </w:p>
    <w:p w14:paraId="77DABAAB" w14:textId="77777777" w:rsidR="00570004" w:rsidRPr="00570004" w:rsidRDefault="00570004"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124" w:name="_Toc87436882"/>
      <w:bookmarkStart w:id="125" w:name="_Toc260905722"/>
      <w:bookmarkStart w:id="126" w:name="_Toc292796110"/>
      <w:bookmarkStart w:id="127" w:name="_Toc425932767"/>
      <w:bookmarkStart w:id="128" w:name="_Toc425932838"/>
      <w:bookmarkStart w:id="129" w:name="_Toc449517207"/>
      <w:r w:rsidRPr="00570004">
        <w:rPr>
          <w:rFonts w:ascii="Arial" w:eastAsia="Times New Roman" w:hAnsi="Arial" w:cs="Arial"/>
          <w:b/>
          <w:bCs/>
          <w:sz w:val="24"/>
          <w:szCs w:val="24"/>
          <w:lang w:eastAsia="ar-SA"/>
        </w:rPr>
        <w:t>Transport drogowy</w:t>
      </w:r>
      <w:bookmarkEnd w:id="124"/>
      <w:r w:rsidRPr="00570004">
        <w:rPr>
          <w:rFonts w:ascii="Arial" w:eastAsia="Times New Roman" w:hAnsi="Arial" w:cs="Arial"/>
          <w:b/>
          <w:bCs/>
          <w:sz w:val="24"/>
          <w:szCs w:val="24"/>
          <w:lang w:eastAsia="ar-SA"/>
        </w:rPr>
        <w:t xml:space="preserve"> </w:t>
      </w:r>
      <w:bookmarkEnd w:id="125"/>
      <w:bookmarkEnd w:id="126"/>
      <w:bookmarkEnd w:id="127"/>
      <w:bookmarkEnd w:id="128"/>
      <w:bookmarkEnd w:id="129"/>
    </w:p>
    <w:p w14:paraId="1D3818C6" w14:textId="77777777" w:rsidR="00570004" w:rsidRPr="00570004" w:rsidRDefault="00570004" w:rsidP="00F855D1">
      <w:pPr>
        <w:suppressAutoHyphens/>
        <w:spacing w:after="0" w:line="360" w:lineRule="auto"/>
        <w:jc w:val="both"/>
        <w:rPr>
          <w:rFonts w:ascii="Arial" w:eastAsia="Times New Roman" w:hAnsi="Arial" w:cs="Arial"/>
          <w:lang w:eastAsia="ar-SA"/>
        </w:rPr>
      </w:pPr>
      <w:r w:rsidRPr="00570004">
        <w:rPr>
          <w:rFonts w:ascii="Arial" w:eastAsia="Times New Roman" w:hAnsi="Arial" w:cs="Arial"/>
          <w:lang w:eastAsia="ar-SA"/>
        </w:rPr>
        <w:t xml:space="preserve">System komunikacji drogowej na terenie gminy tworzony jest przez, przebiegającą sieć dróg wojewódzkich oraz dróg powiatowych. Uzupełnieniem tego układu są drogi gminne. </w:t>
      </w:r>
    </w:p>
    <w:p w14:paraId="0C1B3814" w14:textId="77777777" w:rsidR="00570004" w:rsidRDefault="00570004" w:rsidP="00570004">
      <w:pPr>
        <w:suppressAutoHyphens/>
        <w:spacing w:after="0" w:line="360" w:lineRule="auto"/>
        <w:ind w:firstLine="578"/>
        <w:jc w:val="both"/>
        <w:rPr>
          <w:rFonts w:ascii="Arial" w:eastAsia="Times New Roman" w:hAnsi="Arial" w:cs="Arial"/>
          <w:sz w:val="24"/>
          <w:szCs w:val="24"/>
          <w:lang w:eastAsia="ar-SA"/>
        </w:rPr>
      </w:pPr>
    </w:p>
    <w:p w14:paraId="0B430A12" w14:textId="77777777" w:rsidR="00F855D1" w:rsidRPr="00570004" w:rsidRDefault="00F855D1" w:rsidP="00570004">
      <w:pPr>
        <w:suppressAutoHyphens/>
        <w:spacing w:after="0" w:line="360" w:lineRule="auto"/>
        <w:ind w:firstLine="578"/>
        <w:jc w:val="both"/>
        <w:rPr>
          <w:rFonts w:ascii="Arial" w:eastAsia="Times New Roman" w:hAnsi="Arial" w:cs="Arial"/>
          <w:sz w:val="24"/>
          <w:szCs w:val="24"/>
          <w:lang w:eastAsia="ar-SA"/>
        </w:rPr>
      </w:pPr>
    </w:p>
    <w:p w14:paraId="25E60DDC" w14:textId="77777777" w:rsidR="00570004" w:rsidRPr="00F855D1" w:rsidRDefault="00570004" w:rsidP="00F855D1">
      <w:pPr>
        <w:numPr>
          <w:ilvl w:val="2"/>
          <w:numId w:val="6"/>
        </w:numPr>
        <w:suppressAutoHyphens/>
        <w:spacing w:after="200" w:line="360" w:lineRule="auto"/>
        <w:contextualSpacing/>
        <w:jc w:val="both"/>
        <w:outlineLvl w:val="0"/>
        <w:rPr>
          <w:rFonts w:ascii="Arial" w:eastAsia="Times New Roman" w:hAnsi="Arial" w:cs="Arial"/>
          <w:b/>
          <w:bCs/>
          <w:lang w:eastAsia="ar-SA"/>
        </w:rPr>
      </w:pPr>
      <w:bookmarkStart w:id="130" w:name="_Toc260905724"/>
      <w:bookmarkStart w:id="131" w:name="_Toc292796113"/>
      <w:bookmarkStart w:id="132" w:name="_Toc425932769"/>
      <w:bookmarkStart w:id="133" w:name="_Toc425932840"/>
      <w:bookmarkStart w:id="134" w:name="_Toc449517208"/>
      <w:bookmarkStart w:id="135" w:name="_Toc87436883"/>
      <w:r w:rsidRPr="00F855D1">
        <w:rPr>
          <w:rFonts w:ascii="Arial" w:eastAsia="Times New Roman" w:hAnsi="Arial" w:cs="Arial"/>
          <w:b/>
          <w:bCs/>
          <w:lang w:eastAsia="ar-SA"/>
        </w:rPr>
        <w:t>Drogi wojewódzkie</w:t>
      </w:r>
      <w:bookmarkEnd w:id="130"/>
      <w:bookmarkEnd w:id="131"/>
      <w:bookmarkEnd w:id="132"/>
      <w:bookmarkEnd w:id="133"/>
      <w:bookmarkEnd w:id="134"/>
      <w:bookmarkEnd w:id="135"/>
    </w:p>
    <w:p w14:paraId="05AE890B" w14:textId="77777777" w:rsidR="00221F46" w:rsidRDefault="00570004" w:rsidP="00F855D1">
      <w:pPr>
        <w:spacing w:after="0" w:line="360" w:lineRule="auto"/>
        <w:jc w:val="both"/>
        <w:rPr>
          <w:rFonts w:ascii="Arial" w:eastAsia="Times New Roman" w:hAnsi="Arial" w:cs="Arial"/>
          <w:lang w:bidi="en-US"/>
        </w:rPr>
      </w:pPr>
      <w:r w:rsidRPr="00570004">
        <w:rPr>
          <w:rFonts w:ascii="Arial" w:eastAsia="Times New Roman" w:hAnsi="Arial" w:cs="Arial"/>
          <w:lang w:bidi="en-US"/>
        </w:rPr>
        <w:t xml:space="preserve">Główną osią komunikacyjną gminy </w:t>
      </w:r>
      <w:r w:rsidR="00221F46">
        <w:rPr>
          <w:rFonts w:ascii="Arial" w:eastAsia="Times New Roman" w:hAnsi="Arial" w:cs="Arial"/>
          <w:lang w:bidi="en-US"/>
        </w:rPr>
        <w:t>Działdowo są</w:t>
      </w:r>
      <w:r w:rsidRPr="00570004">
        <w:rPr>
          <w:rFonts w:ascii="Arial" w:eastAsia="Times New Roman" w:hAnsi="Arial" w:cs="Arial"/>
          <w:lang w:bidi="en-US"/>
        </w:rPr>
        <w:t xml:space="preserve"> drog</w:t>
      </w:r>
      <w:r w:rsidR="00221F46">
        <w:rPr>
          <w:rFonts w:ascii="Arial" w:eastAsia="Times New Roman" w:hAnsi="Arial" w:cs="Arial"/>
          <w:lang w:bidi="en-US"/>
        </w:rPr>
        <w:t>i wojewódzkie:</w:t>
      </w:r>
    </w:p>
    <w:p w14:paraId="13CC0F7D" w14:textId="77777777" w:rsidR="00570004" w:rsidRPr="002809F9" w:rsidRDefault="00221F46" w:rsidP="00A37144">
      <w:pPr>
        <w:pStyle w:val="Akapitzlist"/>
        <w:numPr>
          <w:ilvl w:val="0"/>
          <w:numId w:val="11"/>
        </w:numPr>
        <w:spacing w:line="360" w:lineRule="auto"/>
        <w:jc w:val="both"/>
        <w:rPr>
          <w:rFonts w:ascii="Arial" w:hAnsi="Arial" w:cs="Arial"/>
          <w:sz w:val="22"/>
          <w:szCs w:val="22"/>
          <w:lang w:bidi="en-US"/>
        </w:rPr>
      </w:pPr>
      <w:r w:rsidRPr="002809F9">
        <w:rPr>
          <w:rFonts w:ascii="Arial" w:hAnsi="Arial" w:cs="Arial"/>
          <w:sz w:val="22"/>
          <w:szCs w:val="22"/>
          <w:lang w:bidi="en-US"/>
        </w:rPr>
        <w:t xml:space="preserve">nr 544 </w:t>
      </w:r>
      <w:r w:rsidR="002809F9" w:rsidRPr="002809F9">
        <w:rPr>
          <w:rFonts w:ascii="Arial" w:hAnsi="Arial" w:cs="Arial"/>
          <w:sz w:val="22"/>
          <w:szCs w:val="22"/>
          <w:lang w:bidi="en-US"/>
        </w:rPr>
        <w:t xml:space="preserve">Brodnica </w:t>
      </w:r>
      <w:r w:rsidR="002809F9" w:rsidRPr="002809F9">
        <w:rPr>
          <w:rFonts w:ascii="Arial" w:hAnsi="Arial" w:cs="Arial" w:hint="eastAsia"/>
          <w:sz w:val="22"/>
          <w:szCs w:val="22"/>
          <w:lang w:bidi="en-US"/>
        </w:rPr>
        <w:t>–</w:t>
      </w:r>
      <w:r w:rsidR="002809F9" w:rsidRPr="002809F9">
        <w:rPr>
          <w:rFonts w:ascii="Arial" w:hAnsi="Arial" w:cs="Arial"/>
          <w:sz w:val="22"/>
          <w:szCs w:val="22"/>
          <w:lang w:bidi="en-US"/>
        </w:rPr>
        <w:t xml:space="preserve"> Lidzbark </w:t>
      </w:r>
      <w:r w:rsidR="002809F9" w:rsidRPr="002809F9">
        <w:rPr>
          <w:rFonts w:ascii="Arial" w:hAnsi="Arial" w:cs="Arial" w:hint="eastAsia"/>
          <w:sz w:val="22"/>
          <w:szCs w:val="22"/>
          <w:lang w:bidi="en-US"/>
        </w:rPr>
        <w:t>–</w:t>
      </w:r>
      <w:r w:rsidR="002809F9" w:rsidRPr="002809F9">
        <w:rPr>
          <w:rFonts w:ascii="Arial" w:hAnsi="Arial" w:cs="Arial"/>
          <w:sz w:val="22"/>
          <w:szCs w:val="22"/>
          <w:lang w:bidi="en-US"/>
        </w:rPr>
        <w:t xml:space="preserve"> Dzia</w:t>
      </w:r>
      <w:r w:rsidR="002809F9" w:rsidRPr="002809F9">
        <w:rPr>
          <w:rFonts w:ascii="Arial" w:hAnsi="Arial" w:cs="Arial" w:hint="eastAsia"/>
          <w:sz w:val="22"/>
          <w:szCs w:val="22"/>
          <w:lang w:bidi="en-US"/>
        </w:rPr>
        <w:t>ł</w:t>
      </w:r>
      <w:r w:rsidR="002809F9" w:rsidRPr="002809F9">
        <w:rPr>
          <w:rFonts w:ascii="Arial" w:hAnsi="Arial" w:cs="Arial"/>
          <w:sz w:val="22"/>
          <w:szCs w:val="22"/>
          <w:lang w:bidi="en-US"/>
        </w:rPr>
        <w:t xml:space="preserve">dowo </w:t>
      </w:r>
      <w:r w:rsidR="002809F9" w:rsidRPr="002809F9">
        <w:rPr>
          <w:rFonts w:ascii="Arial" w:hAnsi="Arial" w:cs="Arial" w:hint="eastAsia"/>
          <w:sz w:val="22"/>
          <w:szCs w:val="22"/>
          <w:lang w:bidi="en-US"/>
        </w:rPr>
        <w:t>–</w:t>
      </w:r>
      <w:r w:rsidR="002809F9" w:rsidRPr="002809F9">
        <w:rPr>
          <w:rFonts w:ascii="Arial" w:hAnsi="Arial" w:cs="Arial"/>
          <w:sz w:val="22"/>
          <w:szCs w:val="22"/>
          <w:lang w:bidi="en-US"/>
        </w:rPr>
        <w:t xml:space="preserve"> M</w:t>
      </w:r>
      <w:r w:rsidR="002809F9" w:rsidRPr="002809F9">
        <w:rPr>
          <w:rFonts w:ascii="Arial" w:hAnsi="Arial" w:cs="Arial" w:hint="eastAsia"/>
          <w:sz w:val="22"/>
          <w:szCs w:val="22"/>
          <w:lang w:bidi="en-US"/>
        </w:rPr>
        <w:t>ł</w:t>
      </w:r>
      <w:r w:rsidR="002809F9" w:rsidRPr="002809F9">
        <w:rPr>
          <w:rFonts w:ascii="Arial" w:hAnsi="Arial" w:cs="Arial"/>
          <w:sz w:val="22"/>
          <w:szCs w:val="22"/>
          <w:lang w:bidi="en-US"/>
        </w:rPr>
        <w:t xml:space="preserve">awa </w:t>
      </w:r>
      <w:r w:rsidR="002809F9" w:rsidRPr="002809F9">
        <w:rPr>
          <w:rFonts w:ascii="Arial" w:hAnsi="Arial" w:cs="Arial" w:hint="eastAsia"/>
          <w:sz w:val="22"/>
          <w:szCs w:val="22"/>
          <w:lang w:bidi="en-US"/>
        </w:rPr>
        <w:t>–</w:t>
      </w:r>
      <w:r w:rsidR="002809F9" w:rsidRPr="002809F9">
        <w:rPr>
          <w:rFonts w:ascii="Arial" w:hAnsi="Arial" w:cs="Arial"/>
          <w:sz w:val="22"/>
          <w:szCs w:val="22"/>
          <w:lang w:bidi="en-US"/>
        </w:rPr>
        <w:t xml:space="preserve"> Przasnysz </w:t>
      </w:r>
      <w:r w:rsidR="002809F9" w:rsidRPr="002809F9">
        <w:rPr>
          <w:rFonts w:ascii="Arial" w:hAnsi="Arial" w:cs="Arial" w:hint="eastAsia"/>
          <w:sz w:val="22"/>
          <w:szCs w:val="22"/>
          <w:lang w:bidi="en-US"/>
        </w:rPr>
        <w:t>–</w:t>
      </w:r>
      <w:r w:rsidR="002809F9" w:rsidRPr="002809F9">
        <w:rPr>
          <w:rFonts w:ascii="Arial" w:hAnsi="Arial" w:cs="Arial"/>
          <w:sz w:val="22"/>
          <w:szCs w:val="22"/>
          <w:lang w:bidi="en-US"/>
        </w:rPr>
        <w:t xml:space="preserve"> Krasnosielc </w:t>
      </w:r>
      <w:r w:rsidR="002809F9" w:rsidRPr="002809F9">
        <w:rPr>
          <w:rFonts w:ascii="Arial" w:hAnsi="Arial" w:cs="Arial" w:hint="eastAsia"/>
          <w:sz w:val="22"/>
          <w:szCs w:val="22"/>
          <w:lang w:bidi="en-US"/>
        </w:rPr>
        <w:t>–</w:t>
      </w:r>
      <w:r w:rsidR="002809F9" w:rsidRPr="002809F9">
        <w:rPr>
          <w:rFonts w:ascii="Arial" w:hAnsi="Arial" w:cs="Arial"/>
          <w:sz w:val="22"/>
          <w:szCs w:val="22"/>
          <w:lang w:bidi="en-US"/>
        </w:rPr>
        <w:t xml:space="preserve"> Ostro</w:t>
      </w:r>
      <w:r w:rsidR="002809F9" w:rsidRPr="002809F9">
        <w:rPr>
          <w:rFonts w:ascii="Arial" w:hAnsi="Arial" w:cs="Arial" w:hint="eastAsia"/>
          <w:sz w:val="22"/>
          <w:szCs w:val="22"/>
          <w:lang w:bidi="en-US"/>
        </w:rPr>
        <w:t>łę</w:t>
      </w:r>
      <w:r w:rsidR="002809F9" w:rsidRPr="002809F9">
        <w:rPr>
          <w:rFonts w:ascii="Arial" w:hAnsi="Arial" w:cs="Arial"/>
          <w:sz w:val="22"/>
          <w:szCs w:val="22"/>
          <w:lang w:bidi="en-US"/>
        </w:rPr>
        <w:t xml:space="preserve">ka </w:t>
      </w:r>
      <w:r w:rsidRPr="002809F9">
        <w:rPr>
          <w:rFonts w:ascii="Arial" w:hAnsi="Arial" w:cs="Arial"/>
          <w:sz w:val="22"/>
          <w:szCs w:val="22"/>
          <w:lang w:bidi="en-US"/>
        </w:rPr>
        <w:t>i nr 545 Działdowo – Nidzica</w:t>
      </w:r>
      <w:r w:rsidR="002809F9" w:rsidRPr="002809F9">
        <w:rPr>
          <w:rFonts w:ascii="Arial" w:hAnsi="Arial" w:cs="Arial"/>
          <w:sz w:val="22"/>
          <w:szCs w:val="22"/>
          <w:lang w:bidi="en-US"/>
        </w:rPr>
        <w:t xml:space="preserve"> – </w:t>
      </w:r>
      <w:proofErr w:type="gramStart"/>
      <w:r w:rsidR="002809F9" w:rsidRPr="002809F9">
        <w:rPr>
          <w:rFonts w:ascii="Arial" w:hAnsi="Arial" w:cs="Arial"/>
          <w:sz w:val="22"/>
          <w:szCs w:val="22"/>
          <w:lang w:bidi="en-US"/>
        </w:rPr>
        <w:t>Jedwabno</w:t>
      </w:r>
      <w:r w:rsidRPr="002809F9">
        <w:rPr>
          <w:rFonts w:ascii="Arial" w:hAnsi="Arial" w:cs="Arial"/>
          <w:sz w:val="22"/>
          <w:szCs w:val="22"/>
          <w:lang w:bidi="en-US"/>
        </w:rPr>
        <w:t xml:space="preserve">,  </w:t>
      </w:r>
      <w:r w:rsidR="002809F9">
        <w:rPr>
          <w:rFonts w:ascii="Arial" w:hAnsi="Arial" w:cs="Arial"/>
          <w:sz w:val="22"/>
          <w:szCs w:val="22"/>
          <w:lang w:bidi="en-US"/>
        </w:rPr>
        <w:t xml:space="preserve"> </w:t>
      </w:r>
      <w:proofErr w:type="gramEnd"/>
      <w:r w:rsidR="002809F9">
        <w:rPr>
          <w:rFonts w:ascii="Arial" w:hAnsi="Arial" w:cs="Arial"/>
          <w:sz w:val="22"/>
          <w:szCs w:val="22"/>
          <w:lang w:bidi="en-US"/>
        </w:rPr>
        <w:t>które umożliwiają powiązania z </w:t>
      </w:r>
      <w:r w:rsidRPr="002809F9">
        <w:rPr>
          <w:rFonts w:ascii="Arial" w:hAnsi="Arial" w:cs="Arial"/>
          <w:sz w:val="22"/>
          <w:szCs w:val="22"/>
          <w:lang w:bidi="en-US"/>
        </w:rPr>
        <w:t>drogami krajowymi nr 15 i 7</w:t>
      </w:r>
      <w:r w:rsidR="00570004" w:rsidRPr="002809F9">
        <w:rPr>
          <w:rFonts w:ascii="Arial" w:hAnsi="Arial" w:cs="Arial"/>
          <w:sz w:val="22"/>
          <w:szCs w:val="22"/>
          <w:lang w:bidi="en-US"/>
        </w:rPr>
        <w:t>. Drog</w:t>
      </w:r>
      <w:r w:rsidRPr="002809F9">
        <w:rPr>
          <w:rFonts w:ascii="Arial" w:hAnsi="Arial" w:cs="Arial"/>
          <w:sz w:val="22"/>
          <w:szCs w:val="22"/>
          <w:lang w:bidi="en-US"/>
        </w:rPr>
        <w:t>i</w:t>
      </w:r>
      <w:r w:rsidR="00570004" w:rsidRPr="002809F9">
        <w:rPr>
          <w:rFonts w:ascii="Arial" w:hAnsi="Arial" w:cs="Arial"/>
          <w:sz w:val="22"/>
          <w:szCs w:val="22"/>
          <w:lang w:bidi="en-US"/>
        </w:rPr>
        <w:t xml:space="preserve"> ta przebiega</w:t>
      </w:r>
      <w:r w:rsidRPr="002809F9">
        <w:rPr>
          <w:rFonts w:ascii="Arial" w:hAnsi="Arial" w:cs="Arial"/>
          <w:sz w:val="22"/>
          <w:szCs w:val="22"/>
          <w:lang w:bidi="en-US"/>
        </w:rPr>
        <w:t>ją</w:t>
      </w:r>
      <w:r w:rsidR="00570004" w:rsidRPr="002809F9">
        <w:rPr>
          <w:rFonts w:ascii="Arial" w:hAnsi="Arial" w:cs="Arial"/>
          <w:sz w:val="22"/>
          <w:szCs w:val="22"/>
          <w:lang w:bidi="en-US"/>
        </w:rPr>
        <w:t xml:space="preserve"> przez całą gminę </w:t>
      </w:r>
      <w:r w:rsidRPr="002809F9">
        <w:rPr>
          <w:rFonts w:ascii="Arial" w:hAnsi="Arial" w:cs="Arial"/>
          <w:sz w:val="22"/>
          <w:szCs w:val="22"/>
          <w:lang w:bidi="en-US"/>
        </w:rPr>
        <w:t xml:space="preserve">ze wschodu na zachód. </w:t>
      </w:r>
    </w:p>
    <w:p w14:paraId="167AF37F" w14:textId="77777777" w:rsidR="00221F46" w:rsidRPr="002809F9" w:rsidRDefault="00221F46" w:rsidP="00A37144">
      <w:pPr>
        <w:pStyle w:val="Akapitzlist"/>
        <w:numPr>
          <w:ilvl w:val="0"/>
          <w:numId w:val="11"/>
        </w:numPr>
        <w:spacing w:line="360" w:lineRule="auto"/>
        <w:jc w:val="both"/>
        <w:rPr>
          <w:rFonts w:ascii="Arial" w:hAnsi="Arial" w:cs="Arial"/>
          <w:sz w:val="22"/>
          <w:szCs w:val="22"/>
          <w:lang w:bidi="en-US"/>
        </w:rPr>
      </w:pPr>
      <w:r w:rsidRPr="002809F9">
        <w:rPr>
          <w:rFonts w:ascii="Arial" w:hAnsi="Arial" w:cs="Arial"/>
          <w:sz w:val="22"/>
          <w:szCs w:val="22"/>
          <w:lang w:bidi="en-US"/>
        </w:rPr>
        <w:t xml:space="preserve">nr 542 Rychnowo – </w:t>
      </w:r>
      <w:proofErr w:type="gramStart"/>
      <w:r w:rsidRPr="002809F9">
        <w:rPr>
          <w:rFonts w:ascii="Arial" w:hAnsi="Arial" w:cs="Arial"/>
          <w:sz w:val="22"/>
          <w:szCs w:val="22"/>
          <w:lang w:bidi="en-US"/>
        </w:rPr>
        <w:t>Działdowo  i</w:t>
      </w:r>
      <w:proofErr w:type="gramEnd"/>
      <w:r w:rsidRPr="002809F9">
        <w:rPr>
          <w:rFonts w:ascii="Arial" w:hAnsi="Arial" w:cs="Arial"/>
          <w:sz w:val="22"/>
          <w:szCs w:val="22"/>
          <w:lang w:bidi="en-US"/>
        </w:rPr>
        <w:t xml:space="preserve">  nr 544 Działdowo – Mława, ciąg wspomagający drogę krajową nr 7 i przecinający gminy w układzie południkowym.</w:t>
      </w:r>
    </w:p>
    <w:p w14:paraId="05DC14C0" w14:textId="77777777" w:rsidR="00221F46" w:rsidRPr="002809F9" w:rsidRDefault="00221F46" w:rsidP="00A37144">
      <w:pPr>
        <w:pStyle w:val="Akapitzlist"/>
        <w:numPr>
          <w:ilvl w:val="0"/>
          <w:numId w:val="11"/>
        </w:numPr>
        <w:spacing w:line="360" w:lineRule="auto"/>
        <w:jc w:val="both"/>
        <w:rPr>
          <w:rFonts w:ascii="Arial" w:hAnsi="Arial" w:cs="Arial"/>
          <w:sz w:val="22"/>
          <w:szCs w:val="22"/>
          <w:lang w:bidi="en-US"/>
        </w:rPr>
      </w:pPr>
      <w:r w:rsidRPr="002809F9">
        <w:rPr>
          <w:rFonts w:ascii="Arial" w:hAnsi="Arial" w:cs="Arial"/>
          <w:sz w:val="22"/>
          <w:szCs w:val="22"/>
          <w:lang w:bidi="en-US"/>
        </w:rPr>
        <w:t>nr 5</w:t>
      </w:r>
      <w:r w:rsidR="002809F9">
        <w:rPr>
          <w:rFonts w:ascii="Arial" w:hAnsi="Arial" w:cs="Arial"/>
          <w:sz w:val="22"/>
          <w:szCs w:val="22"/>
          <w:lang w:bidi="en-US"/>
        </w:rPr>
        <w:t>38</w:t>
      </w:r>
      <w:r w:rsidR="002809F9" w:rsidRPr="002809F9">
        <w:rPr>
          <w:rFonts w:ascii="Arial" w:hAnsi="Arial" w:cs="Arial"/>
          <w:sz w:val="22"/>
          <w:szCs w:val="22"/>
          <w:lang w:bidi="en-US"/>
        </w:rPr>
        <w:t>Radzy</w:t>
      </w:r>
      <w:r w:rsidR="002809F9" w:rsidRPr="002809F9">
        <w:rPr>
          <w:rFonts w:ascii="Arial" w:hAnsi="Arial" w:cs="Arial" w:hint="eastAsia"/>
          <w:sz w:val="22"/>
          <w:szCs w:val="22"/>
          <w:lang w:bidi="en-US"/>
        </w:rPr>
        <w:t>ń</w:t>
      </w:r>
      <w:r w:rsidR="002809F9" w:rsidRPr="002809F9">
        <w:rPr>
          <w:rFonts w:ascii="Arial" w:hAnsi="Arial" w:cs="Arial"/>
          <w:sz w:val="22"/>
          <w:szCs w:val="22"/>
          <w:lang w:bidi="en-US"/>
        </w:rPr>
        <w:t xml:space="preserve"> Che</w:t>
      </w:r>
      <w:r w:rsidR="002809F9" w:rsidRPr="002809F9">
        <w:rPr>
          <w:rFonts w:ascii="Arial" w:hAnsi="Arial" w:cs="Arial" w:hint="eastAsia"/>
          <w:sz w:val="22"/>
          <w:szCs w:val="22"/>
          <w:lang w:bidi="en-US"/>
        </w:rPr>
        <w:t>ł</w:t>
      </w:r>
      <w:r w:rsidR="002809F9" w:rsidRPr="002809F9">
        <w:rPr>
          <w:rFonts w:ascii="Arial" w:hAnsi="Arial" w:cs="Arial"/>
          <w:sz w:val="22"/>
          <w:szCs w:val="22"/>
          <w:lang w:bidi="en-US"/>
        </w:rPr>
        <w:t>mi</w:t>
      </w:r>
      <w:r w:rsidR="002809F9" w:rsidRPr="002809F9">
        <w:rPr>
          <w:rFonts w:ascii="Arial" w:hAnsi="Arial" w:cs="Arial" w:hint="eastAsia"/>
          <w:sz w:val="22"/>
          <w:szCs w:val="22"/>
          <w:lang w:bidi="en-US"/>
        </w:rPr>
        <w:t>ń</w:t>
      </w:r>
      <w:r w:rsidR="002809F9" w:rsidRPr="002809F9">
        <w:rPr>
          <w:rFonts w:ascii="Arial" w:hAnsi="Arial" w:cs="Arial"/>
          <w:sz w:val="22"/>
          <w:szCs w:val="22"/>
          <w:lang w:bidi="en-US"/>
        </w:rPr>
        <w:t xml:space="preserve">ski </w:t>
      </w:r>
      <w:r w:rsidR="002809F9" w:rsidRPr="002809F9">
        <w:rPr>
          <w:rFonts w:ascii="Arial" w:hAnsi="Arial" w:cs="Arial" w:hint="eastAsia"/>
          <w:sz w:val="22"/>
          <w:szCs w:val="22"/>
          <w:lang w:bidi="en-US"/>
        </w:rPr>
        <w:t>–Ł</w:t>
      </w:r>
      <w:r w:rsidR="002809F9" w:rsidRPr="002809F9">
        <w:rPr>
          <w:rFonts w:ascii="Arial" w:hAnsi="Arial" w:cs="Arial"/>
          <w:sz w:val="22"/>
          <w:szCs w:val="22"/>
          <w:lang w:bidi="en-US"/>
        </w:rPr>
        <w:t xml:space="preserve">asin </w:t>
      </w:r>
      <w:r w:rsidR="002809F9" w:rsidRPr="002809F9">
        <w:rPr>
          <w:rFonts w:ascii="Arial" w:hAnsi="Arial" w:cs="Arial" w:hint="eastAsia"/>
          <w:sz w:val="22"/>
          <w:szCs w:val="22"/>
          <w:lang w:bidi="en-US"/>
        </w:rPr>
        <w:t>–</w:t>
      </w:r>
      <w:r w:rsidR="002809F9" w:rsidRPr="002809F9">
        <w:rPr>
          <w:rFonts w:ascii="Arial" w:hAnsi="Arial" w:cs="Arial"/>
          <w:sz w:val="22"/>
          <w:szCs w:val="22"/>
          <w:lang w:bidi="en-US"/>
        </w:rPr>
        <w:t xml:space="preserve"> Nowe Miasto Lubawskie </w:t>
      </w:r>
      <w:r w:rsidR="002809F9" w:rsidRPr="002809F9">
        <w:rPr>
          <w:rFonts w:ascii="Arial" w:hAnsi="Arial" w:cs="Arial" w:hint="eastAsia"/>
          <w:sz w:val="22"/>
          <w:szCs w:val="22"/>
          <w:lang w:bidi="en-US"/>
        </w:rPr>
        <w:t>–</w:t>
      </w:r>
      <w:r w:rsidR="002809F9" w:rsidRPr="002809F9">
        <w:rPr>
          <w:rFonts w:ascii="Arial" w:hAnsi="Arial" w:cs="Arial"/>
          <w:sz w:val="22"/>
          <w:szCs w:val="22"/>
          <w:lang w:bidi="en-US"/>
        </w:rPr>
        <w:t xml:space="preserve"> Uzdowo </w:t>
      </w:r>
      <w:r w:rsidR="002809F9" w:rsidRPr="002809F9">
        <w:rPr>
          <w:rFonts w:ascii="Arial" w:hAnsi="Arial" w:cs="Arial" w:hint="eastAsia"/>
          <w:sz w:val="22"/>
          <w:szCs w:val="22"/>
          <w:lang w:bidi="en-US"/>
        </w:rPr>
        <w:t>–</w:t>
      </w:r>
      <w:r w:rsidR="002809F9" w:rsidRPr="002809F9">
        <w:rPr>
          <w:rFonts w:ascii="Arial" w:hAnsi="Arial" w:cs="Arial"/>
          <w:sz w:val="22"/>
          <w:szCs w:val="22"/>
          <w:lang w:bidi="en-US"/>
        </w:rPr>
        <w:t xml:space="preserve"> Rozdro</w:t>
      </w:r>
      <w:r w:rsidR="002809F9" w:rsidRPr="002809F9">
        <w:rPr>
          <w:rFonts w:ascii="Arial" w:hAnsi="Arial" w:cs="Arial" w:hint="eastAsia"/>
          <w:sz w:val="22"/>
          <w:szCs w:val="22"/>
          <w:lang w:bidi="en-US"/>
        </w:rPr>
        <w:t>ż</w:t>
      </w:r>
      <w:r w:rsidR="002809F9" w:rsidRPr="002809F9">
        <w:rPr>
          <w:rFonts w:ascii="Arial" w:hAnsi="Arial" w:cs="Arial"/>
          <w:sz w:val="22"/>
          <w:szCs w:val="22"/>
          <w:lang w:bidi="en-US"/>
        </w:rPr>
        <w:t xml:space="preserve">e </w:t>
      </w:r>
      <w:proofErr w:type="gramStart"/>
      <w:r w:rsidRPr="002809F9">
        <w:rPr>
          <w:rFonts w:ascii="Arial" w:hAnsi="Arial" w:cs="Arial"/>
          <w:sz w:val="22"/>
          <w:szCs w:val="22"/>
          <w:lang w:bidi="en-US"/>
        </w:rPr>
        <w:t>wraz  z</w:t>
      </w:r>
      <w:proofErr w:type="gramEnd"/>
      <w:r w:rsidRPr="002809F9">
        <w:rPr>
          <w:rFonts w:ascii="Arial" w:hAnsi="Arial" w:cs="Arial"/>
          <w:sz w:val="22"/>
          <w:szCs w:val="22"/>
          <w:lang w:bidi="en-US"/>
        </w:rPr>
        <w:t xml:space="preserve"> drogą  nr 545 </w:t>
      </w:r>
      <w:r w:rsidR="002809F9">
        <w:rPr>
          <w:rFonts w:ascii="Arial" w:hAnsi="Arial" w:cs="Arial"/>
          <w:sz w:val="22"/>
          <w:szCs w:val="22"/>
          <w:lang w:bidi="en-US"/>
        </w:rPr>
        <w:t xml:space="preserve">Działdowo – </w:t>
      </w:r>
      <w:r w:rsidRPr="002809F9">
        <w:rPr>
          <w:rFonts w:ascii="Arial" w:hAnsi="Arial" w:cs="Arial"/>
          <w:sz w:val="22"/>
          <w:szCs w:val="22"/>
          <w:lang w:bidi="en-US"/>
        </w:rPr>
        <w:t>Nidzica – Jedwabno, wiążące ze sobą drogi krajowe nr 16,15,7 i 58</w:t>
      </w:r>
    </w:p>
    <w:p w14:paraId="6714B368" w14:textId="77777777" w:rsidR="00570004" w:rsidRPr="00570004" w:rsidRDefault="00570004" w:rsidP="00570004">
      <w:pPr>
        <w:spacing w:after="0" w:line="360" w:lineRule="auto"/>
        <w:ind w:firstLine="708"/>
        <w:jc w:val="both"/>
        <w:rPr>
          <w:rFonts w:ascii="Arial" w:eastAsia="Times New Roman" w:hAnsi="Arial" w:cs="Arial"/>
          <w:sz w:val="24"/>
          <w:szCs w:val="24"/>
          <w:lang w:bidi="en-US"/>
        </w:rPr>
      </w:pPr>
    </w:p>
    <w:p w14:paraId="20339CB0" w14:textId="77777777" w:rsidR="00570004" w:rsidRPr="00F855D1" w:rsidRDefault="00570004" w:rsidP="00F855D1">
      <w:pPr>
        <w:numPr>
          <w:ilvl w:val="2"/>
          <w:numId w:val="6"/>
        </w:numPr>
        <w:suppressAutoHyphens/>
        <w:spacing w:after="200" w:line="360" w:lineRule="auto"/>
        <w:contextualSpacing/>
        <w:jc w:val="both"/>
        <w:outlineLvl w:val="0"/>
        <w:rPr>
          <w:rFonts w:ascii="Arial" w:eastAsia="Times New Roman" w:hAnsi="Arial" w:cs="Arial"/>
          <w:b/>
          <w:bCs/>
          <w:lang w:eastAsia="ar-SA"/>
        </w:rPr>
      </w:pPr>
      <w:bookmarkStart w:id="136" w:name="_Toc292796114"/>
      <w:bookmarkStart w:id="137" w:name="_Toc425932770"/>
      <w:bookmarkStart w:id="138" w:name="_Toc425932841"/>
      <w:bookmarkStart w:id="139" w:name="_Toc449517209"/>
      <w:bookmarkStart w:id="140" w:name="_Toc87436884"/>
      <w:r w:rsidRPr="00F855D1">
        <w:rPr>
          <w:rFonts w:ascii="Arial" w:eastAsia="Times New Roman" w:hAnsi="Arial" w:cs="Arial"/>
          <w:b/>
          <w:bCs/>
          <w:lang w:eastAsia="ar-SA"/>
        </w:rPr>
        <w:t>Drogi powiatowe</w:t>
      </w:r>
      <w:bookmarkEnd w:id="136"/>
      <w:bookmarkEnd w:id="137"/>
      <w:bookmarkEnd w:id="138"/>
      <w:bookmarkEnd w:id="139"/>
      <w:bookmarkEnd w:id="140"/>
    </w:p>
    <w:p w14:paraId="770EC1BC" w14:textId="77777777" w:rsidR="00570004" w:rsidRPr="00570004" w:rsidRDefault="00570004" w:rsidP="00F855D1">
      <w:pPr>
        <w:suppressAutoHyphens/>
        <w:autoSpaceDE w:val="0"/>
        <w:autoSpaceDN w:val="0"/>
        <w:adjustRightInd w:val="0"/>
        <w:spacing w:after="0" w:line="360" w:lineRule="auto"/>
        <w:jc w:val="both"/>
        <w:rPr>
          <w:rFonts w:ascii="Arial" w:eastAsia="Times New Roman" w:hAnsi="Arial" w:cs="Arial"/>
          <w:bCs/>
          <w:iCs/>
          <w:lang w:eastAsia="ar-SA"/>
        </w:rPr>
      </w:pPr>
      <w:r w:rsidRPr="00570004">
        <w:rPr>
          <w:rFonts w:ascii="Arial" w:eastAsia="Times New Roman" w:hAnsi="Arial" w:cs="Arial"/>
          <w:bCs/>
          <w:iCs/>
          <w:lang w:eastAsia="ar-SA"/>
        </w:rPr>
        <w:t xml:space="preserve">Przez gminę </w:t>
      </w:r>
      <w:r w:rsidR="00221F46">
        <w:rPr>
          <w:rFonts w:ascii="Arial" w:eastAsia="Times New Roman" w:hAnsi="Arial" w:cs="Arial"/>
          <w:bCs/>
          <w:iCs/>
          <w:lang w:eastAsia="ar-SA"/>
        </w:rPr>
        <w:t>Działdowo</w:t>
      </w:r>
      <w:r w:rsidRPr="00570004">
        <w:rPr>
          <w:rFonts w:ascii="Arial" w:eastAsia="Times New Roman" w:hAnsi="Arial" w:cs="Arial"/>
          <w:bCs/>
          <w:iCs/>
          <w:lang w:eastAsia="ar-SA"/>
        </w:rPr>
        <w:t xml:space="preserve"> przebiega </w:t>
      </w:r>
      <w:r w:rsidR="00221F46">
        <w:rPr>
          <w:rFonts w:ascii="Arial" w:eastAsia="Times New Roman" w:hAnsi="Arial" w:cs="Arial"/>
          <w:bCs/>
          <w:iCs/>
          <w:lang w:eastAsia="ar-SA"/>
        </w:rPr>
        <w:t>18</w:t>
      </w:r>
      <w:r w:rsidRPr="00570004">
        <w:rPr>
          <w:rFonts w:ascii="Arial" w:eastAsia="Times New Roman" w:hAnsi="Arial" w:cs="Arial"/>
          <w:bCs/>
          <w:iCs/>
          <w:lang w:eastAsia="ar-SA"/>
        </w:rPr>
        <w:t xml:space="preserve"> dróg powiatowych o łącznej długości </w:t>
      </w:r>
      <w:r w:rsidR="00E32602">
        <w:rPr>
          <w:rFonts w:ascii="Arial" w:eastAsia="Times New Roman" w:hAnsi="Arial" w:cs="Arial"/>
          <w:bCs/>
          <w:iCs/>
          <w:lang w:eastAsia="ar-SA"/>
        </w:rPr>
        <w:t>ponad 102</w:t>
      </w:r>
      <w:r w:rsidRPr="00570004">
        <w:rPr>
          <w:rFonts w:ascii="Arial" w:eastAsia="Times New Roman" w:hAnsi="Arial" w:cs="Arial"/>
          <w:bCs/>
          <w:iCs/>
          <w:lang w:eastAsia="ar-SA"/>
        </w:rPr>
        <w:t>km tworząc</w:t>
      </w:r>
      <w:r w:rsidR="00E32602">
        <w:rPr>
          <w:rFonts w:ascii="Arial" w:eastAsia="Times New Roman" w:hAnsi="Arial" w:cs="Arial"/>
          <w:bCs/>
          <w:iCs/>
          <w:lang w:eastAsia="ar-SA"/>
        </w:rPr>
        <w:t>e</w:t>
      </w:r>
      <w:r w:rsidRPr="00570004">
        <w:rPr>
          <w:rFonts w:ascii="Arial" w:eastAsia="Times New Roman" w:hAnsi="Arial" w:cs="Arial"/>
          <w:bCs/>
          <w:iCs/>
          <w:lang w:eastAsia="ar-SA"/>
        </w:rPr>
        <w:t xml:space="preserve"> szkielet układu komunikacyjnego zapewniającego połączenie zarówno wewnątrz gminy jak również z zewnętrznym układem komunikacyjnym. </w:t>
      </w:r>
      <w:r w:rsidR="00E32602">
        <w:rPr>
          <w:rFonts w:ascii="Arial" w:eastAsia="Times New Roman" w:hAnsi="Arial" w:cs="Arial"/>
          <w:bCs/>
          <w:iCs/>
          <w:lang w:eastAsia="ar-SA"/>
        </w:rPr>
        <w:t>Ponad 94% długości</w:t>
      </w:r>
      <w:r w:rsidRPr="00570004">
        <w:rPr>
          <w:rFonts w:ascii="Arial" w:eastAsia="Times New Roman" w:hAnsi="Arial" w:cs="Arial"/>
          <w:bCs/>
          <w:iCs/>
          <w:lang w:eastAsia="ar-SA"/>
        </w:rPr>
        <w:t xml:space="preserve"> dr</w:t>
      </w:r>
      <w:r w:rsidR="00E32602">
        <w:rPr>
          <w:rFonts w:ascii="Arial" w:eastAsia="Times New Roman" w:hAnsi="Arial" w:cs="Arial"/>
          <w:bCs/>
          <w:iCs/>
          <w:lang w:eastAsia="ar-SA"/>
        </w:rPr>
        <w:t>óg</w:t>
      </w:r>
      <w:r w:rsidRPr="00570004">
        <w:rPr>
          <w:rFonts w:ascii="Arial" w:eastAsia="Times New Roman" w:hAnsi="Arial" w:cs="Arial"/>
          <w:bCs/>
          <w:iCs/>
          <w:lang w:eastAsia="ar-SA"/>
        </w:rPr>
        <w:t> powiatow</w:t>
      </w:r>
      <w:r w:rsidR="00E32602">
        <w:rPr>
          <w:rFonts w:ascii="Arial" w:eastAsia="Times New Roman" w:hAnsi="Arial" w:cs="Arial"/>
          <w:bCs/>
          <w:iCs/>
          <w:lang w:eastAsia="ar-SA"/>
        </w:rPr>
        <w:t>ych</w:t>
      </w:r>
      <w:r w:rsidRPr="00570004">
        <w:rPr>
          <w:rFonts w:ascii="Arial" w:eastAsia="Times New Roman" w:hAnsi="Arial" w:cs="Arial"/>
          <w:bCs/>
          <w:iCs/>
          <w:lang w:eastAsia="ar-SA"/>
        </w:rPr>
        <w:t xml:space="preserve"> na terenie gminy posiadają nawierzchnię bitumiczną.</w:t>
      </w:r>
    </w:p>
    <w:p w14:paraId="0C2B332D" w14:textId="77777777" w:rsidR="00570004" w:rsidRPr="00570004" w:rsidRDefault="00570004" w:rsidP="00570004">
      <w:pPr>
        <w:suppressAutoHyphens/>
        <w:autoSpaceDE w:val="0"/>
        <w:autoSpaceDN w:val="0"/>
        <w:adjustRightInd w:val="0"/>
        <w:spacing w:after="0" w:line="360" w:lineRule="auto"/>
        <w:ind w:firstLine="708"/>
        <w:jc w:val="both"/>
        <w:rPr>
          <w:rFonts w:ascii="Arial" w:eastAsia="Times New Roman" w:hAnsi="Arial" w:cs="Arial"/>
          <w:bCs/>
          <w:iCs/>
          <w:sz w:val="16"/>
          <w:szCs w:val="16"/>
          <w:lang w:eastAsia="ar-SA"/>
        </w:rPr>
      </w:pPr>
    </w:p>
    <w:p w14:paraId="7056EBC9" w14:textId="77777777" w:rsidR="00570004" w:rsidRDefault="00F855D1" w:rsidP="00570004">
      <w:pPr>
        <w:keepNext/>
        <w:spacing w:after="0" w:line="276" w:lineRule="auto"/>
        <w:rPr>
          <w:rFonts w:ascii="Arial" w:eastAsia="Times New Roman" w:hAnsi="Arial" w:cs="Arial"/>
          <w:bCs/>
          <w:lang w:bidi="en-US"/>
        </w:rPr>
      </w:pPr>
      <w:bookmarkStart w:id="141" w:name="_Toc453248590"/>
      <w:r>
        <w:rPr>
          <w:rFonts w:ascii="Arial" w:eastAsia="Times New Roman" w:hAnsi="Arial" w:cs="Arial"/>
          <w:bCs/>
          <w:lang w:bidi="en-US"/>
        </w:rPr>
        <w:t xml:space="preserve">Tabela: </w:t>
      </w:r>
      <w:r w:rsidR="00570004" w:rsidRPr="00570004">
        <w:rPr>
          <w:rFonts w:ascii="Arial" w:eastAsia="Times New Roman" w:hAnsi="Arial" w:cs="Arial"/>
          <w:bCs/>
          <w:lang w:bidi="en-US"/>
        </w:rPr>
        <w:t xml:space="preserve">Wykaz dróg powiatowych na terenie </w:t>
      </w:r>
      <w:bookmarkEnd w:id="141"/>
      <w:r w:rsidR="00570004" w:rsidRPr="00570004">
        <w:rPr>
          <w:rFonts w:ascii="Arial" w:eastAsia="Times New Roman" w:hAnsi="Arial" w:cs="Arial"/>
          <w:bCs/>
          <w:lang w:bidi="en-US"/>
        </w:rPr>
        <w:t xml:space="preserve">gminy </w:t>
      </w:r>
      <w:r w:rsidR="0078463D">
        <w:rPr>
          <w:rFonts w:ascii="Arial" w:eastAsia="Times New Roman" w:hAnsi="Arial" w:cs="Arial"/>
          <w:bCs/>
          <w:lang w:bidi="en-US"/>
        </w:rPr>
        <w:t>Działdowo</w:t>
      </w:r>
      <w:r>
        <w:rPr>
          <w:rFonts w:ascii="Arial" w:eastAsia="Times New Roman" w:hAnsi="Arial" w:cs="Arial"/>
          <w:bCs/>
          <w:lang w:bidi="en-US"/>
        </w:rPr>
        <w:t>:</w:t>
      </w:r>
    </w:p>
    <w:p w14:paraId="51A05ED3" w14:textId="77777777" w:rsidR="0078463D" w:rsidRPr="00570004" w:rsidRDefault="0078463D" w:rsidP="00570004">
      <w:pPr>
        <w:keepNext/>
        <w:spacing w:after="0" w:line="276" w:lineRule="auto"/>
        <w:rPr>
          <w:rFonts w:ascii="Arial" w:eastAsia="Times New Roman" w:hAnsi="Arial" w:cs="Arial"/>
          <w:bCs/>
          <w:lang w:bidi="en-US"/>
        </w:rPr>
      </w:pPr>
    </w:p>
    <w:tbl>
      <w:tblPr>
        <w:tblW w:w="9258" w:type="dxa"/>
        <w:tblInd w:w="55" w:type="dxa"/>
        <w:tblCellMar>
          <w:left w:w="70" w:type="dxa"/>
          <w:right w:w="70" w:type="dxa"/>
        </w:tblCellMar>
        <w:tblLook w:val="04A0" w:firstRow="1" w:lastRow="0" w:firstColumn="1" w:lastColumn="0" w:noHBand="0" w:noVBand="1"/>
      </w:tblPr>
      <w:tblGrid>
        <w:gridCol w:w="470"/>
        <w:gridCol w:w="1774"/>
        <w:gridCol w:w="5284"/>
        <w:gridCol w:w="1730"/>
      </w:tblGrid>
      <w:tr w:rsidR="00570004" w:rsidRPr="0078463D" w14:paraId="100129FB" w14:textId="77777777" w:rsidTr="00570004">
        <w:trPr>
          <w:trHeight w:val="60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2B892" w14:textId="77777777" w:rsidR="00570004" w:rsidRPr="0078463D" w:rsidRDefault="00570004" w:rsidP="00570004">
            <w:pPr>
              <w:suppressAutoHyphens/>
              <w:spacing w:after="0" w:line="240" w:lineRule="auto"/>
              <w:jc w:val="center"/>
              <w:rPr>
                <w:rFonts w:ascii="Arial" w:eastAsia="Times New Roman" w:hAnsi="Arial" w:cs="Arial"/>
                <w:b/>
                <w:bCs/>
                <w:sz w:val="20"/>
                <w:szCs w:val="20"/>
                <w:lang w:eastAsia="pl-PL"/>
              </w:rPr>
            </w:pPr>
            <w:r w:rsidRPr="0078463D">
              <w:rPr>
                <w:rFonts w:ascii="Arial" w:eastAsia="Times New Roman" w:hAnsi="Arial" w:cs="Arial"/>
                <w:b/>
                <w:bCs/>
                <w:sz w:val="20"/>
                <w:szCs w:val="20"/>
                <w:lang w:eastAsia="pl-PL"/>
              </w:rPr>
              <w:t>Lp.</w:t>
            </w:r>
          </w:p>
        </w:tc>
        <w:tc>
          <w:tcPr>
            <w:tcW w:w="1774" w:type="dxa"/>
            <w:tcBorders>
              <w:top w:val="single" w:sz="4" w:space="0" w:color="auto"/>
              <w:left w:val="nil"/>
              <w:bottom w:val="single" w:sz="4" w:space="0" w:color="auto"/>
              <w:right w:val="single" w:sz="4" w:space="0" w:color="auto"/>
            </w:tcBorders>
            <w:shd w:val="clear" w:color="auto" w:fill="auto"/>
            <w:noWrap/>
            <w:vAlign w:val="center"/>
          </w:tcPr>
          <w:p w14:paraId="364F6C71" w14:textId="77777777" w:rsidR="00570004" w:rsidRPr="0078463D" w:rsidRDefault="00570004" w:rsidP="00570004">
            <w:pPr>
              <w:suppressAutoHyphens/>
              <w:spacing w:after="0" w:line="240" w:lineRule="auto"/>
              <w:jc w:val="center"/>
              <w:rPr>
                <w:rFonts w:ascii="Arial" w:eastAsia="Times New Roman" w:hAnsi="Arial" w:cs="Arial"/>
                <w:b/>
                <w:bCs/>
                <w:sz w:val="20"/>
                <w:szCs w:val="20"/>
                <w:lang w:eastAsia="pl-PL"/>
              </w:rPr>
            </w:pPr>
            <w:r w:rsidRPr="0078463D">
              <w:rPr>
                <w:rFonts w:ascii="Arial" w:eastAsia="Times New Roman" w:hAnsi="Arial" w:cs="Arial"/>
                <w:b/>
                <w:bCs/>
                <w:sz w:val="20"/>
                <w:szCs w:val="20"/>
                <w:lang w:eastAsia="pl-PL"/>
              </w:rPr>
              <w:t>Nr drogi powiatowej</w:t>
            </w:r>
          </w:p>
        </w:tc>
        <w:tc>
          <w:tcPr>
            <w:tcW w:w="5284" w:type="dxa"/>
            <w:tcBorders>
              <w:top w:val="single" w:sz="4" w:space="0" w:color="auto"/>
              <w:left w:val="nil"/>
              <w:bottom w:val="single" w:sz="4" w:space="0" w:color="auto"/>
              <w:right w:val="single" w:sz="4" w:space="0" w:color="auto"/>
            </w:tcBorders>
            <w:shd w:val="clear" w:color="auto" w:fill="auto"/>
            <w:noWrap/>
            <w:vAlign w:val="center"/>
          </w:tcPr>
          <w:p w14:paraId="1FFFF5C2" w14:textId="77777777" w:rsidR="00570004" w:rsidRPr="0078463D" w:rsidRDefault="00570004" w:rsidP="00570004">
            <w:pPr>
              <w:suppressAutoHyphens/>
              <w:spacing w:after="0" w:line="240" w:lineRule="auto"/>
              <w:jc w:val="center"/>
              <w:rPr>
                <w:rFonts w:ascii="Arial" w:eastAsia="Times New Roman" w:hAnsi="Arial" w:cs="Arial"/>
                <w:b/>
                <w:bCs/>
                <w:sz w:val="20"/>
                <w:szCs w:val="20"/>
                <w:lang w:eastAsia="pl-PL"/>
              </w:rPr>
            </w:pPr>
            <w:r w:rsidRPr="0078463D">
              <w:rPr>
                <w:rFonts w:ascii="Arial" w:eastAsia="Times New Roman" w:hAnsi="Arial" w:cs="Arial"/>
                <w:b/>
                <w:bCs/>
                <w:sz w:val="20"/>
                <w:szCs w:val="20"/>
                <w:lang w:eastAsia="pl-PL"/>
              </w:rPr>
              <w:t>Przebieg</w:t>
            </w:r>
          </w:p>
        </w:tc>
        <w:tc>
          <w:tcPr>
            <w:tcW w:w="1730" w:type="dxa"/>
            <w:tcBorders>
              <w:top w:val="single" w:sz="4" w:space="0" w:color="auto"/>
              <w:left w:val="nil"/>
              <w:bottom w:val="single" w:sz="4" w:space="0" w:color="auto"/>
              <w:right w:val="single" w:sz="4" w:space="0" w:color="auto"/>
            </w:tcBorders>
            <w:shd w:val="clear" w:color="auto" w:fill="auto"/>
            <w:noWrap/>
            <w:vAlign w:val="center"/>
          </w:tcPr>
          <w:p w14:paraId="3983CAA0" w14:textId="77777777" w:rsidR="00570004" w:rsidRPr="0078463D" w:rsidRDefault="00570004" w:rsidP="00570004">
            <w:pPr>
              <w:suppressAutoHyphens/>
              <w:spacing w:after="0" w:line="240" w:lineRule="auto"/>
              <w:jc w:val="center"/>
              <w:rPr>
                <w:rFonts w:ascii="Arial" w:eastAsia="Times New Roman" w:hAnsi="Arial" w:cs="Arial"/>
                <w:b/>
                <w:bCs/>
                <w:sz w:val="20"/>
                <w:szCs w:val="20"/>
                <w:lang w:eastAsia="pl-PL"/>
              </w:rPr>
            </w:pPr>
            <w:r w:rsidRPr="0078463D">
              <w:rPr>
                <w:rFonts w:ascii="Arial" w:eastAsia="Times New Roman" w:hAnsi="Arial" w:cs="Arial"/>
                <w:b/>
                <w:bCs/>
                <w:sz w:val="20"/>
                <w:szCs w:val="20"/>
                <w:lang w:eastAsia="pl-PL"/>
              </w:rPr>
              <w:t>Dł. drogi (całkowita)</w:t>
            </w:r>
          </w:p>
        </w:tc>
      </w:tr>
      <w:tr w:rsidR="00570004" w:rsidRPr="0078463D" w14:paraId="37147DA5" w14:textId="77777777" w:rsidTr="00570004">
        <w:trPr>
          <w:trHeight w:val="47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17B42B19" w14:textId="77777777" w:rsidR="00570004" w:rsidRPr="0078463D" w:rsidRDefault="00570004"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1</w:t>
            </w:r>
          </w:p>
        </w:tc>
        <w:tc>
          <w:tcPr>
            <w:tcW w:w="1774" w:type="dxa"/>
            <w:tcBorders>
              <w:top w:val="nil"/>
              <w:left w:val="nil"/>
              <w:bottom w:val="single" w:sz="4" w:space="0" w:color="auto"/>
              <w:right w:val="single" w:sz="4" w:space="0" w:color="auto"/>
            </w:tcBorders>
            <w:shd w:val="clear" w:color="auto" w:fill="auto"/>
            <w:vAlign w:val="center"/>
          </w:tcPr>
          <w:p w14:paraId="75E6184C" w14:textId="77777777" w:rsidR="00570004" w:rsidRPr="0078463D" w:rsidRDefault="00E32602" w:rsidP="00570004">
            <w:pPr>
              <w:suppressAutoHyphens/>
              <w:spacing w:after="0" w:line="240" w:lineRule="auto"/>
              <w:jc w:val="center"/>
              <w:rPr>
                <w:rFonts w:ascii="Arial" w:eastAsia="Times New Roman" w:hAnsi="Arial" w:cs="Arial"/>
                <w:sz w:val="20"/>
                <w:szCs w:val="20"/>
                <w:lang w:eastAsia="ar-SA"/>
              </w:rPr>
            </w:pPr>
            <w:r w:rsidRPr="0078463D">
              <w:rPr>
                <w:rFonts w:ascii="Arial" w:hAnsi="Arial" w:cs="Arial"/>
                <w:bCs/>
                <w:sz w:val="20"/>
                <w:szCs w:val="20"/>
              </w:rPr>
              <w:t>1253 N</w:t>
            </w:r>
          </w:p>
        </w:tc>
        <w:tc>
          <w:tcPr>
            <w:tcW w:w="5284" w:type="dxa"/>
            <w:tcBorders>
              <w:top w:val="nil"/>
              <w:left w:val="nil"/>
              <w:bottom w:val="single" w:sz="4" w:space="0" w:color="auto"/>
              <w:right w:val="single" w:sz="4" w:space="0" w:color="auto"/>
            </w:tcBorders>
            <w:shd w:val="clear" w:color="auto" w:fill="auto"/>
            <w:vAlign w:val="center"/>
          </w:tcPr>
          <w:p w14:paraId="173F20FC" w14:textId="77777777" w:rsidR="00570004" w:rsidRPr="0078463D" w:rsidRDefault="00E32602" w:rsidP="00570004">
            <w:pPr>
              <w:suppressAutoHyphens/>
              <w:spacing w:after="0" w:line="240" w:lineRule="auto"/>
              <w:jc w:val="center"/>
              <w:rPr>
                <w:rFonts w:ascii="Arial" w:eastAsia="Times New Roman" w:hAnsi="Arial" w:cs="Arial"/>
                <w:sz w:val="20"/>
                <w:szCs w:val="20"/>
                <w:lang w:eastAsia="pl-PL"/>
              </w:rPr>
            </w:pPr>
            <w:proofErr w:type="spellStart"/>
            <w:r w:rsidRPr="0078463D">
              <w:rPr>
                <w:rFonts w:ascii="Arial" w:hAnsi="Arial" w:cs="Arial"/>
                <w:sz w:val="20"/>
                <w:szCs w:val="20"/>
              </w:rPr>
              <w:t>Rychnowo-Pacółtowo-Kl</w:t>
            </w:r>
            <w:r w:rsidRPr="0078463D">
              <w:rPr>
                <w:rFonts w:ascii="Arial" w:eastAsia="TimesNewRoman" w:hAnsi="Arial" w:cs="Arial"/>
                <w:sz w:val="20"/>
                <w:szCs w:val="20"/>
              </w:rPr>
              <w:t>ę</w:t>
            </w:r>
            <w:r w:rsidRPr="0078463D">
              <w:rPr>
                <w:rFonts w:ascii="Arial" w:hAnsi="Arial" w:cs="Arial"/>
                <w:sz w:val="20"/>
                <w:szCs w:val="20"/>
              </w:rPr>
              <w:t>czkowo-Komorniki</w:t>
            </w:r>
            <w:proofErr w:type="spellEnd"/>
          </w:p>
        </w:tc>
        <w:tc>
          <w:tcPr>
            <w:tcW w:w="1730" w:type="dxa"/>
            <w:tcBorders>
              <w:top w:val="nil"/>
              <w:left w:val="nil"/>
              <w:bottom w:val="single" w:sz="4" w:space="0" w:color="auto"/>
              <w:right w:val="single" w:sz="4" w:space="0" w:color="auto"/>
            </w:tcBorders>
            <w:shd w:val="clear" w:color="auto" w:fill="auto"/>
            <w:vAlign w:val="center"/>
          </w:tcPr>
          <w:p w14:paraId="6BE1234F" w14:textId="77777777" w:rsidR="00570004" w:rsidRPr="0078463D" w:rsidRDefault="00E32602" w:rsidP="00570004">
            <w:pPr>
              <w:suppressAutoHyphens/>
              <w:spacing w:after="0" w:line="240" w:lineRule="auto"/>
              <w:jc w:val="center"/>
              <w:rPr>
                <w:rFonts w:ascii="Arial" w:eastAsia="Times New Roman" w:hAnsi="Arial" w:cs="Arial"/>
                <w:sz w:val="20"/>
                <w:szCs w:val="20"/>
                <w:lang w:eastAsia="pl-PL"/>
              </w:rPr>
            </w:pPr>
            <w:r w:rsidRPr="0078463D">
              <w:rPr>
                <w:rFonts w:ascii="Arial" w:hAnsi="Arial" w:cs="Arial"/>
                <w:bCs/>
                <w:sz w:val="20"/>
                <w:szCs w:val="20"/>
              </w:rPr>
              <w:t>6,4</w:t>
            </w:r>
          </w:p>
        </w:tc>
      </w:tr>
      <w:tr w:rsidR="00570004" w:rsidRPr="0078463D" w14:paraId="3C2DEFE7" w14:textId="77777777" w:rsidTr="00570004">
        <w:trPr>
          <w:trHeight w:val="548"/>
        </w:trPr>
        <w:tc>
          <w:tcPr>
            <w:tcW w:w="470" w:type="dxa"/>
            <w:tcBorders>
              <w:top w:val="nil"/>
              <w:left w:val="single" w:sz="4" w:space="0" w:color="auto"/>
              <w:bottom w:val="single" w:sz="4" w:space="0" w:color="auto"/>
              <w:right w:val="single" w:sz="4" w:space="0" w:color="auto"/>
            </w:tcBorders>
            <w:shd w:val="clear" w:color="auto" w:fill="auto"/>
            <w:noWrap/>
            <w:vAlign w:val="center"/>
          </w:tcPr>
          <w:p w14:paraId="2824E4CE" w14:textId="77777777" w:rsidR="00570004" w:rsidRPr="0078463D" w:rsidRDefault="00570004"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2</w:t>
            </w:r>
          </w:p>
        </w:tc>
        <w:tc>
          <w:tcPr>
            <w:tcW w:w="1774" w:type="dxa"/>
            <w:tcBorders>
              <w:top w:val="nil"/>
              <w:left w:val="nil"/>
              <w:bottom w:val="single" w:sz="4" w:space="0" w:color="auto"/>
              <w:right w:val="single" w:sz="4" w:space="0" w:color="auto"/>
            </w:tcBorders>
            <w:shd w:val="clear" w:color="auto" w:fill="auto"/>
            <w:vAlign w:val="center"/>
          </w:tcPr>
          <w:p w14:paraId="2A6A7FB7" w14:textId="77777777" w:rsidR="00570004" w:rsidRPr="0078463D" w:rsidRDefault="00E32602" w:rsidP="00570004">
            <w:pPr>
              <w:suppressAutoHyphens/>
              <w:spacing w:after="0" w:line="240" w:lineRule="auto"/>
              <w:jc w:val="center"/>
              <w:rPr>
                <w:rFonts w:ascii="Arial" w:eastAsia="Times New Roman" w:hAnsi="Arial" w:cs="Arial"/>
                <w:sz w:val="20"/>
                <w:szCs w:val="20"/>
                <w:lang w:eastAsia="ar-SA"/>
              </w:rPr>
            </w:pPr>
            <w:r w:rsidRPr="0078463D">
              <w:rPr>
                <w:rFonts w:ascii="Arial" w:hAnsi="Arial" w:cs="Arial"/>
                <w:bCs/>
                <w:sz w:val="20"/>
                <w:szCs w:val="20"/>
              </w:rPr>
              <w:t>1263 N</w:t>
            </w:r>
          </w:p>
        </w:tc>
        <w:tc>
          <w:tcPr>
            <w:tcW w:w="5284" w:type="dxa"/>
            <w:tcBorders>
              <w:top w:val="nil"/>
              <w:left w:val="nil"/>
              <w:bottom w:val="single" w:sz="4" w:space="0" w:color="auto"/>
              <w:right w:val="single" w:sz="4" w:space="0" w:color="auto"/>
            </w:tcBorders>
            <w:shd w:val="clear" w:color="auto" w:fill="auto"/>
            <w:vAlign w:val="center"/>
          </w:tcPr>
          <w:p w14:paraId="52B250E4" w14:textId="77777777" w:rsidR="00570004" w:rsidRPr="0078463D" w:rsidRDefault="00E32602" w:rsidP="00570004">
            <w:pPr>
              <w:suppressAutoHyphens/>
              <w:spacing w:after="0" w:line="240" w:lineRule="auto"/>
              <w:jc w:val="center"/>
              <w:rPr>
                <w:rFonts w:ascii="Arial" w:eastAsia="Times New Roman" w:hAnsi="Arial" w:cs="Arial"/>
                <w:sz w:val="20"/>
                <w:szCs w:val="20"/>
                <w:lang w:eastAsia="pl-PL"/>
              </w:rPr>
            </w:pPr>
            <w:r w:rsidRPr="0078463D">
              <w:rPr>
                <w:rFonts w:ascii="Arial" w:hAnsi="Arial" w:cs="Arial"/>
                <w:sz w:val="20"/>
                <w:szCs w:val="20"/>
              </w:rPr>
              <w:t>Brze</w:t>
            </w:r>
            <w:r w:rsidRPr="0078463D">
              <w:rPr>
                <w:rFonts w:ascii="Arial" w:eastAsia="TimesNewRoman" w:hAnsi="Arial" w:cs="Arial"/>
                <w:sz w:val="20"/>
                <w:szCs w:val="20"/>
              </w:rPr>
              <w:t>ź</w:t>
            </w:r>
            <w:r w:rsidRPr="0078463D">
              <w:rPr>
                <w:rFonts w:ascii="Arial" w:hAnsi="Arial" w:cs="Arial"/>
                <w:sz w:val="20"/>
                <w:szCs w:val="20"/>
              </w:rPr>
              <w:t xml:space="preserve">no </w:t>
            </w:r>
            <w:proofErr w:type="spellStart"/>
            <w:r w:rsidRPr="0078463D">
              <w:rPr>
                <w:rFonts w:ascii="Arial" w:hAnsi="Arial" w:cs="Arial"/>
                <w:sz w:val="20"/>
                <w:szCs w:val="20"/>
              </w:rPr>
              <w:t>Maz</w:t>
            </w:r>
            <w:proofErr w:type="spellEnd"/>
            <w:r w:rsidRPr="0078463D">
              <w:rPr>
                <w:rFonts w:ascii="Arial" w:hAnsi="Arial" w:cs="Arial"/>
                <w:sz w:val="20"/>
                <w:szCs w:val="20"/>
              </w:rPr>
              <w:t>.-Grzybiny-My</w:t>
            </w:r>
            <w:r w:rsidRPr="0078463D">
              <w:rPr>
                <w:rFonts w:ascii="Arial" w:eastAsia="TimesNewRoman" w:hAnsi="Arial" w:cs="Arial"/>
                <w:sz w:val="20"/>
                <w:szCs w:val="20"/>
              </w:rPr>
              <w:t>ś</w:t>
            </w:r>
            <w:r w:rsidRPr="0078463D">
              <w:rPr>
                <w:rFonts w:ascii="Arial" w:hAnsi="Arial" w:cs="Arial"/>
                <w:sz w:val="20"/>
                <w:szCs w:val="20"/>
              </w:rPr>
              <w:t>l</w:t>
            </w:r>
            <w:r w:rsidRPr="0078463D">
              <w:rPr>
                <w:rFonts w:ascii="Arial" w:eastAsia="TimesNewRoman" w:hAnsi="Arial" w:cs="Arial"/>
                <w:sz w:val="20"/>
                <w:szCs w:val="20"/>
              </w:rPr>
              <w:t>ę</w:t>
            </w:r>
            <w:r w:rsidRPr="0078463D">
              <w:rPr>
                <w:rFonts w:ascii="Arial" w:hAnsi="Arial" w:cs="Arial"/>
                <w:sz w:val="20"/>
                <w:szCs w:val="20"/>
              </w:rPr>
              <w:t xml:space="preserve">ta-Turza </w:t>
            </w:r>
            <w:proofErr w:type="spellStart"/>
            <w:r w:rsidRPr="0078463D">
              <w:rPr>
                <w:rFonts w:ascii="Arial" w:hAnsi="Arial" w:cs="Arial"/>
                <w:sz w:val="20"/>
                <w:szCs w:val="20"/>
              </w:rPr>
              <w:t>Wlka</w:t>
            </w:r>
            <w:proofErr w:type="spellEnd"/>
          </w:p>
        </w:tc>
        <w:tc>
          <w:tcPr>
            <w:tcW w:w="1730" w:type="dxa"/>
            <w:tcBorders>
              <w:top w:val="nil"/>
              <w:left w:val="nil"/>
              <w:bottom w:val="single" w:sz="4" w:space="0" w:color="auto"/>
              <w:right w:val="single" w:sz="4" w:space="0" w:color="auto"/>
            </w:tcBorders>
            <w:shd w:val="clear" w:color="auto" w:fill="auto"/>
            <w:vAlign w:val="center"/>
          </w:tcPr>
          <w:p w14:paraId="1DD62AA0" w14:textId="77777777" w:rsidR="00570004" w:rsidRPr="0078463D" w:rsidRDefault="00E32602"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9,8</w:t>
            </w:r>
          </w:p>
        </w:tc>
      </w:tr>
      <w:tr w:rsidR="00570004" w:rsidRPr="0078463D" w14:paraId="661CEA33"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49593819" w14:textId="77777777" w:rsidR="00570004" w:rsidRPr="0078463D" w:rsidRDefault="00570004"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3</w:t>
            </w:r>
          </w:p>
        </w:tc>
        <w:tc>
          <w:tcPr>
            <w:tcW w:w="1774" w:type="dxa"/>
            <w:tcBorders>
              <w:top w:val="nil"/>
              <w:left w:val="nil"/>
              <w:bottom w:val="single" w:sz="4" w:space="0" w:color="auto"/>
              <w:right w:val="single" w:sz="4" w:space="0" w:color="auto"/>
            </w:tcBorders>
            <w:shd w:val="clear" w:color="auto" w:fill="auto"/>
            <w:vAlign w:val="center"/>
          </w:tcPr>
          <w:p w14:paraId="7ECA0659" w14:textId="77777777" w:rsidR="00570004" w:rsidRPr="0078463D" w:rsidRDefault="00E32602" w:rsidP="00570004">
            <w:pPr>
              <w:suppressAutoHyphens/>
              <w:spacing w:after="0" w:line="240" w:lineRule="auto"/>
              <w:jc w:val="center"/>
              <w:rPr>
                <w:rFonts w:ascii="Arial" w:eastAsia="Times New Roman" w:hAnsi="Arial" w:cs="Arial"/>
                <w:sz w:val="20"/>
                <w:szCs w:val="20"/>
                <w:lang w:eastAsia="ar-SA"/>
              </w:rPr>
            </w:pPr>
            <w:r w:rsidRPr="0078463D">
              <w:rPr>
                <w:rFonts w:ascii="Arial" w:hAnsi="Arial" w:cs="Arial"/>
                <w:bCs/>
                <w:sz w:val="20"/>
                <w:szCs w:val="20"/>
              </w:rPr>
              <w:t>1264 N</w:t>
            </w:r>
          </w:p>
        </w:tc>
        <w:tc>
          <w:tcPr>
            <w:tcW w:w="5284" w:type="dxa"/>
            <w:tcBorders>
              <w:top w:val="nil"/>
              <w:left w:val="nil"/>
              <w:bottom w:val="single" w:sz="4" w:space="0" w:color="auto"/>
              <w:right w:val="single" w:sz="4" w:space="0" w:color="auto"/>
            </w:tcBorders>
            <w:shd w:val="clear" w:color="auto" w:fill="auto"/>
            <w:vAlign w:val="center"/>
          </w:tcPr>
          <w:p w14:paraId="27627A6C" w14:textId="77777777" w:rsidR="00570004" w:rsidRPr="0078463D" w:rsidRDefault="00E32602" w:rsidP="00570004">
            <w:pPr>
              <w:suppressAutoHyphens/>
              <w:spacing w:after="0" w:line="240" w:lineRule="auto"/>
              <w:jc w:val="center"/>
              <w:rPr>
                <w:rFonts w:ascii="Arial" w:eastAsia="Times New Roman" w:hAnsi="Arial" w:cs="Arial"/>
                <w:sz w:val="20"/>
                <w:szCs w:val="20"/>
                <w:lang w:eastAsia="pl-PL"/>
              </w:rPr>
            </w:pPr>
            <w:r w:rsidRPr="0078463D">
              <w:rPr>
                <w:rFonts w:ascii="Arial" w:hAnsi="Arial" w:cs="Arial"/>
                <w:sz w:val="20"/>
                <w:szCs w:val="20"/>
              </w:rPr>
              <w:t>Leszcz-Jankowice-R</w:t>
            </w:r>
            <w:r w:rsidRPr="0078463D">
              <w:rPr>
                <w:rFonts w:ascii="Arial" w:eastAsia="TimesNewRoman" w:hAnsi="Arial" w:cs="Arial"/>
                <w:sz w:val="20"/>
                <w:szCs w:val="20"/>
              </w:rPr>
              <w:t>ą</w:t>
            </w:r>
            <w:r w:rsidRPr="0078463D">
              <w:rPr>
                <w:rFonts w:ascii="Arial" w:hAnsi="Arial" w:cs="Arial"/>
                <w:sz w:val="20"/>
                <w:szCs w:val="20"/>
              </w:rPr>
              <w:t>czki-Moczysko</w:t>
            </w:r>
          </w:p>
        </w:tc>
        <w:tc>
          <w:tcPr>
            <w:tcW w:w="1730" w:type="dxa"/>
            <w:tcBorders>
              <w:top w:val="nil"/>
              <w:left w:val="nil"/>
              <w:bottom w:val="single" w:sz="4" w:space="0" w:color="auto"/>
              <w:right w:val="single" w:sz="4" w:space="0" w:color="auto"/>
            </w:tcBorders>
            <w:shd w:val="clear" w:color="auto" w:fill="auto"/>
            <w:vAlign w:val="center"/>
          </w:tcPr>
          <w:p w14:paraId="07FF3EE7"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3</w:t>
            </w:r>
          </w:p>
        </w:tc>
      </w:tr>
      <w:tr w:rsidR="00570004" w:rsidRPr="0078463D" w14:paraId="1C272307"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7E518EE6" w14:textId="77777777" w:rsidR="00570004" w:rsidRPr="0078463D" w:rsidRDefault="00570004"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4</w:t>
            </w:r>
          </w:p>
        </w:tc>
        <w:tc>
          <w:tcPr>
            <w:tcW w:w="1774" w:type="dxa"/>
            <w:tcBorders>
              <w:top w:val="nil"/>
              <w:left w:val="nil"/>
              <w:bottom w:val="single" w:sz="4" w:space="0" w:color="auto"/>
              <w:right w:val="single" w:sz="4" w:space="0" w:color="auto"/>
            </w:tcBorders>
            <w:shd w:val="clear" w:color="auto" w:fill="auto"/>
            <w:vAlign w:val="center"/>
          </w:tcPr>
          <w:p w14:paraId="19E40EBC" w14:textId="77777777" w:rsidR="00570004"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hAnsi="Arial" w:cs="Arial"/>
                <w:bCs/>
                <w:sz w:val="20"/>
                <w:szCs w:val="20"/>
              </w:rPr>
              <w:t>1265 N</w:t>
            </w:r>
          </w:p>
        </w:tc>
        <w:tc>
          <w:tcPr>
            <w:tcW w:w="5284" w:type="dxa"/>
            <w:tcBorders>
              <w:top w:val="nil"/>
              <w:left w:val="nil"/>
              <w:bottom w:val="single" w:sz="4" w:space="0" w:color="auto"/>
              <w:right w:val="single" w:sz="4" w:space="0" w:color="auto"/>
            </w:tcBorders>
            <w:shd w:val="clear" w:color="auto" w:fill="auto"/>
            <w:vAlign w:val="center"/>
          </w:tcPr>
          <w:p w14:paraId="5D15FB77"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hAnsi="Arial" w:cs="Arial"/>
                <w:sz w:val="20"/>
                <w:szCs w:val="20"/>
              </w:rPr>
              <w:t>Gardyny-Lipówka-dr. nr 1542 N</w:t>
            </w:r>
          </w:p>
        </w:tc>
        <w:tc>
          <w:tcPr>
            <w:tcW w:w="1730" w:type="dxa"/>
            <w:tcBorders>
              <w:top w:val="nil"/>
              <w:left w:val="nil"/>
              <w:bottom w:val="single" w:sz="4" w:space="0" w:color="auto"/>
              <w:right w:val="single" w:sz="4" w:space="0" w:color="auto"/>
            </w:tcBorders>
            <w:shd w:val="clear" w:color="auto" w:fill="auto"/>
            <w:vAlign w:val="center"/>
          </w:tcPr>
          <w:p w14:paraId="2F5CF4C6"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5,4</w:t>
            </w:r>
          </w:p>
        </w:tc>
      </w:tr>
      <w:tr w:rsidR="00570004" w:rsidRPr="0078463D" w14:paraId="253CC6E1"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247787E1" w14:textId="77777777" w:rsidR="00570004" w:rsidRPr="0078463D" w:rsidRDefault="00570004"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lastRenderedPageBreak/>
              <w:t>5</w:t>
            </w:r>
          </w:p>
        </w:tc>
        <w:tc>
          <w:tcPr>
            <w:tcW w:w="1774" w:type="dxa"/>
            <w:tcBorders>
              <w:top w:val="nil"/>
              <w:left w:val="nil"/>
              <w:bottom w:val="single" w:sz="4" w:space="0" w:color="auto"/>
              <w:right w:val="single" w:sz="4" w:space="0" w:color="auto"/>
            </w:tcBorders>
            <w:shd w:val="clear" w:color="auto" w:fill="auto"/>
            <w:vAlign w:val="center"/>
          </w:tcPr>
          <w:p w14:paraId="18A48F65" w14:textId="77777777" w:rsidR="00570004"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hAnsi="Arial" w:cs="Arial"/>
                <w:bCs/>
                <w:sz w:val="20"/>
                <w:szCs w:val="20"/>
              </w:rPr>
              <w:t>1284 N</w:t>
            </w:r>
          </w:p>
        </w:tc>
        <w:tc>
          <w:tcPr>
            <w:tcW w:w="5284" w:type="dxa"/>
            <w:tcBorders>
              <w:top w:val="nil"/>
              <w:left w:val="nil"/>
              <w:bottom w:val="single" w:sz="4" w:space="0" w:color="auto"/>
              <w:right w:val="single" w:sz="4" w:space="0" w:color="auto"/>
            </w:tcBorders>
            <w:shd w:val="clear" w:color="auto" w:fill="auto"/>
            <w:vAlign w:val="center"/>
          </w:tcPr>
          <w:p w14:paraId="7C1DC232"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proofErr w:type="spellStart"/>
            <w:r w:rsidRPr="0078463D">
              <w:rPr>
                <w:rFonts w:ascii="Arial" w:hAnsi="Arial" w:cs="Arial"/>
                <w:sz w:val="20"/>
                <w:szCs w:val="20"/>
              </w:rPr>
              <w:t>dr.woj</w:t>
            </w:r>
            <w:proofErr w:type="spellEnd"/>
            <w:r w:rsidRPr="0078463D">
              <w:rPr>
                <w:rFonts w:ascii="Arial" w:hAnsi="Arial" w:cs="Arial"/>
                <w:sz w:val="20"/>
                <w:szCs w:val="20"/>
              </w:rPr>
              <w:t xml:space="preserve">. </w:t>
            </w:r>
            <w:proofErr w:type="gramStart"/>
            <w:r w:rsidRPr="0078463D">
              <w:rPr>
                <w:rFonts w:ascii="Arial" w:hAnsi="Arial" w:cs="Arial"/>
                <w:sz w:val="20"/>
                <w:szCs w:val="20"/>
              </w:rPr>
              <w:t>542,gr.pow</w:t>
            </w:r>
            <w:proofErr w:type="gramEnd"/>
            <w:r w:rsidRPr="0078463D">
              <w:rPr>
                <w:rFonts w:ascii="Arial" w:hAnsi="Arial" w:cs="Arial"/>
                <w:sz w:val="20"/>
                <w:szCs w:val="20"/>
              </w:rPr>
              <w:t>.-Ruszkowo-Lipówka</w:t>
            </w:r>
          </w:p>
        </w:tc>
        <w:tc>
          <w:tcPr>
            <w:tcW w:w="1730" w:type="dxa"/>
            <w:tcBorders>
              <w:top w:val="nil"/>
              <w:left w:val="nil"/>
              <w:bottom w:val="single" w:sz="4" w:space="0" w:color="auto"/>
              <w:right w:val="single" w:sz="4" w:space="0" w:color="auto"/>
            </w:tcBorders>
            <w:shd w:val="clear" w:color="auto" w:fill="auto"/>
            <w:vAlign w:val="center"/>
          </w:tcPr>
          <w:p w14:paraId="1CAFF453"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7,6</w:t>
            </w:r>
          </w:p>
        </w:tc>
      </w:tr>
      <w:tr w:rsidR="00570004" w:rsidRPr="0078463D" w14:paraId="35AA63FE"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27A67E75" w14:textId="77777777" w:rsidR="00570004" w:rsidRPr="0078463D" w:rsidRDefault="00570004"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6</w:t>
            </w:r>
          </w:p>
        </w:tc>
        <w:tc>
          <w:tcPr>
            <w:tcW w:w="1774" w:type="dxa"/>
            <w:tcBorders>
              <w:top w:val="nil"/>
              <w:left w:val="nil"/>
              <w:bottom w:val="single" w:sz="4" w:space="0" w:color="auto"/>
              <w:right w:val="single" w:sz="4" w:space="0" w:color="auto"/>
            </w:tcBorders>
            <w:shd w:val="clear" w:color="auto" w:fill="auto"/>
            <w:vAlign w:val="center"/>
          </w:tcPr>
          <w:p w14:paraId="394E0461" w14:textId="77777777" w:rsidR="00570004"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hAnsi="Arial" w:cs="Arial"/>
                <w:bCs/>
                <w:sz w:val="20"/>
                <w:szCs w:val="20"/>
              </w:rPr>
              <w:t>1288 N</w:t>
            </w:r>
          </w:p>
        </w:tc>
        <w:tc>
          <w:tcPr>
            <w:tcW w:w="5284" w:type="dxa"/>
            <w:tcBorders>
              <w:top w:val="nil"/>
              <w:left w:val="nil"/>
              <w:bottom w:val="single" w:sz="4" w:space="0" w:color="auto"/>
              <w:right w:val="single" w:sz="4" w:space="0" w:color="auto"/>
            </w:tcBorders>
            <w:shd w:val="clear" w:color="auto" w:fill="auto"/>
            <w:vAlign w:val="center"/>
          </w:tcPr>
          <w:p w14:paraId="010AC7B9"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proofErr w:type="spellStart"/>
            <w:r w:rsidRPr="0078463D">
              <w:rPr>
                <w:rFonts w:ascii="Arial" w:hAnsi="Arial" w:cs="Arial"/>
                <w:sz w:val="20"/>
                <w:szCs w:val="20"/>
              </w:rPr>
              <w:t>Wlki</w:t>
            </w:r>
            <w:proofErr w:type="spellEnd"/>
            <w:r w:rsidRPr="0078463D">
              <w:rPr>
                <w:rFonts w:ascii="Arial" w:hAnsi="Arial" w:cs="Arial"/>
                <w:sz w:val="20"/>
                <w:szCs w:val="20"/>
              </w:rPr>
              <w:t xml:space="preserve"> Ł</w:t>
            </w:r>
            <w:r w:rsidRPr="0078463D">
              <w:rPr>
                <w:rFonts w:ascii="Arial" w:eastAsia="TimesNewRoman" w:hAnsi="Arial" w:cs="Arial"/>
                <w:sz w:val="20"/>
                <w:szCs w:val="20"/>
              </w:rPr>
              <w:t>ę</w:t>
            </w:r>
            <w:r w:rsidRPr="0078463D">
              <w:rPr>
                <w:rFonts w:ascii="Arial" w:hAnsi="Arial" w:cs="Arial"/>
                <w:sz w:val="20"/>
                <w:szCs w:val="20"/>
              </w:rPr>
              <w:t>ck-Pło</w:t>
            </w:r>
            <w:r w:rsidRPr="0078463D">
              <w:rPr>
                <w:rFonts w:ascii="Arial" w:eastAsia="TimesNewRoman" w:hAnsi="Arial" w:cs="Arial"/>
                <w:sz w:val="20"/>
                <w:szCs w:val="20"/>
              </w:rPr>
              <w:t>ś</w:t>
            </w:r>
            <w:r w:rsidRPr="0078463D">
              <w:rPr>
                <w:rFonts w:ascii="Arial" w:hAnsi="Arial" w:cs="Arial"/>
                <w:sz w:val="20"/>
                <w:szCs w:val="20"/>
              </w:rPr>
              <w:t>nica-Burkat</w:t>
            </w:r>
          </w:p>
        </w:tc>
        <w:tc>
          <w:tcPr>
            <w:tcW w:w="1730" w:type="dxa"/>
            <w:tcBorders>
              <w:top w:val="nil"/>
              <w:left w:val="nil"/>
              <w:bottom w:val="single" w:sz="4" w:space="0" w:color="auto"/>
              <w:right w:val="single" w:sz="4" w:space="0" w:color="auto"/>
            </w:tcBorders>
            <w:shd w:val="clear" w:color="auto" w:fill="auto"/>
            <w:vAlign w:val="center"/>
          </w:tcPr>
          <w:p w14:paraId="159CA674"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ar-SA"/>
              </w:rPr>
              <w:t>1,5</w:t>
            </w:r>
          </w:p>
        </w:tc>
      </w:tr>
      <w:tr w:rsidR="00570004" w:rsidRPr="0078463D" w14:paraId="25BCD00E"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64CAE0EC" w14:textId="77777777" w:rsidR="00570004" w:rsidRPr="0078463D" w:rsidRDefault="00570004"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7</w:t>
            </w:r>
          </w:p>
        </w:tc>
        <w:tc>
          <w:tcPr>
            <w:tcW w:w="1774" w:type="dxa"/>
            <w:tcBorders>
              <w:top w:val="nil"/>
              <w:left w:val="nil"/>
              <w:bottom w:val="single" w:sz="4" w:space="0" w:color="auto"/>
              <w:right w:val="single" w:sz="4" w:space="0" w:color="auto"/>
            </w:tcBorders>
            <w:shd w:val="clear" w:color="auto" w:fill="auto"/>
            <w:vAlign w:val="center"/>
          </w:tcPr>
          <w:p w14:paraId="5623B791" w14:textId="77777777" w:rsidR="00570004"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hAnsi="Arial" w:cs="Arial"/>
                <w:bCs/>
                <w:sz w:val="20"/>
                <w:szCs w:val="20"/>
              </w:rPr>
              <w:t>1290 N</w:t>
            </w:r>
          </w:p>
        </w:tc>
        <w:tc>
          <w:tcPr>
            <w:tcW w:w="5284" w:type="dxa"/>
            <w:tcBorders>
              <w:top w:val="nil"/>
              <w:left w:val="nil"/>
              <w:bottom w:val="single" w:sz="4" w:space="0" w:color="auto"/>
              <w:right w:val="single" w:sz="4" w:space="0" w:color="auto"/>
            </w:tcBorders>
            <w:shd w:val="clear" w:color="auto" w:fill="auto"/>
            <w:vAlign w:val="center"/>
          </w:tcPr>
          <w:p w14:paraId="33461CDA"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hAnsi="Arial" w:cs="Arial"/>
                <w:sz w:val="20"/>
                <w:szCs w:val="20"/>
              </w:rPr>
              <w:t>Pło</w:t>
            </w:r>
            <w:r w:rsidRPr="0078463D">
              <w:rPr>
                <w:rFonts w:ascii="Arial" w:eastAsia="TimesNewRoman" w:hAnsi="Arial" w:cs="Arial"/>
                <w:sz w:val="20"/>
                <w:szCs w:val="20"/>
              </w:rPr>
              <w:t>ś</w:t>
            </w:r>
            <w:r w:rsidRPr="0078463D">
              <w:rPr>
                <w:rFonts w:ascii="Arial" w:hAnsi="Arial" w:cs="Arial"/>
                <w:sz w:val="20"/>
                <w:szCs w:val="20"/>
              </w:rPr>
              <w:t>nica-Prioma-</w:t>
            </w:r>
            <w:proofErr w:type="spellStart"/>
            <w:r w:rsidRPr="0078463D">
              <w:rPr>
                <w:rFonts w:ascii="Arial" w:hAnsi="Arial" w:cs="Arial"/>
                <w:sz w:val="20"/>
                <w:szCs w:val="20"/>
              </w:rPr>
              <w:t>dr.woj</w:t>
            </w:r>
            <w:proofErr w:type="spellEnd"/>
            <w:r w:rsidRPr="0078463D">
              <w:rPr>
                <w:rFonts w:ascii="Arial" w:hAnsi="Arial" w:cs="Arial"/>
                <w:sz w:val="20"/>
                <w:szCs w:val="20"/>
              </w:rPr>
              <w:t>. 544</w:t>
            </w:r>
          </w:p>
        </w:tc>
        <w:tc>
          <w:tcPr>
            <w:tcW w:w="1730" w:type="dxa"/>
            <w:tcBorders>
              <w:top w:val="nil"/>
              <w:left w:val="nil"/>
              <w:bottom w:val="single" w:sz="4" w:space="0" w:color="auto"/>
              <w:right w:val="single" w:sz="4" w:space="0" w:color="auto"/>
            </w:tcBorders>
            <w:shd w:val="clear" w:color="auto" w:fill="auto"/>
            <w:vAlign w:val="center"/>
          </w:tcPr>
          <w:p w14:paraId="23CDB59B"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ar-SA"/>
              </w:rPr>
              <w:t>1,5</w:t>
            </w:r>
          </w:p>
        </w:tc>
      </w:tr>
      <w:tr w:rsidR="00570004" w:rsidRPr="0078463D" w14:paraId="1BADAE9B"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57866D45" w14:textId="77777777" w:rsidR="00570004" w:rsidRPr="0078463D" w:rsidRDefault="00570004"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8</w:t>
            </w:r>
          </w:p>
        </w:tc>
        <w:tc>
          <w:tcPr>
            <w:tcW w:w="1774" w:type="dxa"/>
            <w:tcBorders>
              <w:top w:val="nil"/>
              <w:left w:val="nil"/>
              <w:bottom w:val="single" w:sz="4" w:space="0" w:color="auto"/>
              <w:right w:val="single" w:sz="4" w:space="0" w:color="auto"/>
            </w:tcBorders>
            <w:shd w:val="clear" w:color="auto" w:fill="auto"/>
            <w:vAlign w:val="center"/>
          </w:tcPr>
          <w:p w14:paraId="5B1AD525" w14:textId="77777777" w:rsidR="00570004"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hAnsi="Arial" w:cs="Arial"/>
                <w:bCs/>
                <w:sz w:val="20"/>
                <w:szCs w:val="20"/>
              </w:rPr>
              <w:t>1304 N</w:t>
            </w:r>
          </w:p>
        </w:tc>
        <w:tc>
          <w:tcPr>
            <w:tcW w:w="5284" w:type="dxa"/>
            <w:tcBorders>
              <w:top w:val="nil"/>
              <w:left w:val="nil"/>
              <w:bottom w:val="single" w:sz="4" w:space="0" w:color="auto"/>
              <w:right w:val="single" w:sz="4" w:space="0" w:color="auto"/>
            </w:tcBorders>
            <w:shd w:val="clear" w:color="auto" w:fill="auto"/>
            <w:vAlign w:val="center"/>
          </w:tcPr>
          <w:p w14:paraId="2F6FC78E" w14:textId="77777777" w:rsidR="0078463D" w:rsidRPr="0078463D" w:rsidRDefault="0078463D" w:rsidP="0078463D">
            <w:pPr>
              <w:autoSpaceDE w:val="0"/>
              <w:autoSpaceDN w:val="0"/>
              <w:adjustRightInd w:val="0"/>
              <w:spacing w:after="0" w:line="240" w:lineRule="auto"/>
              <w:rPr>
                <w:rFonts w:ascii="Arial" w:hAnsi="Arial" w:cs="Arial"/>
                <w:sz w:val="20"/>
                <w:szCs w:val="20"/>
              </w:rPr>
            </w:pPr>
            <w:r w:rsidRPr="0078463D">
              <w:rPr>
                <w:rFonts w:ascii="Arial" w:hAnsi="Arial" w:cs="Arial"/>
                <w:sz w:val="20"/>
                <w:szCs w:val="20"/>
              </w:rPr>
              <w:t>dr.woj.544-Jabłonowo-Niechłonin-Narzym-</w:t>
            </w:r>
          </w:p>
          <w:p w14:paraId="6E4767A1" w14:textId="77777777" w:rsidR="00570004" w:rsidRPr="0078463D" w:rsidRDefault="0078463D" w:rsidP="0078463D">
            <w:pPr>
              <w:suppressAutoHyphens/>
              <w:spacing w:after="0" w:line="240" w:lineRule="auto"/>
              <w:jc w:val="center"/>
              <w:rPr>
                <w:rFonts w:ascii="Arial" w:eastAsia="Times New Roman" w:hAnsi="Arial" w:cs="Arial"/>
                <w:sz w:val="20"/>
                <w:szCs w:val="20"/>
                <w:lang w:eastAsia="pl-PL"/>
              </w:rPr>
            </w:pPr>
            <w:r w:rsidRPr="0078463D">
              <w:rPr>
                <w:rFonts w:ascii="Arial" w:hAnsi="Arial" w:cs="Arial"/>
                <w:sz w:val="20"/>
                <w:szCs w:val="20"/>
              </w:rPr>
              <w:t>Wola</w:t>
            </w:r>
          </w:p>
        </w:tc>
        <w:tc>
          <w:tcPr>
            <w:tcW w:w="1730" w:type="dxa"/>
            <w:tcBorders>
              <w:top w:val="nil"/>
              <w:left w:val="nil"/>
              <w:bottom w:val="single" w:sz="4" w:space="0" w:color="auto"/>
              <w:right w:val="single" w:sz="4" w:space="0" w:color="auto"/>
            </w:tcBorders>
            <w:shd w:val="clear" w:color="auto" w:fill="auto"/>
            <w:vAlign w:val="center"/>
          </w:tcPr>
          <w:p w14:paraId="445F6B8C"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ar-SA"/>
              </w:rPr>
              <w:t>9</w:t>
            </w:r>
          </w:p>
        </w:tc>
      </w:tr>
      <w:tr w:rsidR="00570004" w:rsidRPr="0078463D" w14:paraId="56E969F9" w14:textId="77777777" w:rsidTr="0078463D">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7110347E" w14:textId="77777777" w:rsidR="00570004" w:rsidRPr="0078463D" w:rsidRDefault="00570004"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9</w:t>
            </w:r>
          </w:p>
        </w:tc>
        <w:tc>
          <w:tcPr>
            <w:tcW w:w="1774" w:type="dxa"/>
            <w:tcBorders>
              <w:top w:val="nil"/>
              <w:left w:val="nil"/>
              <w:bottom w:val="single" w:sz="4" w:space="0" w:color="auto"/>
              <w:right w:val="single" w:sz="4" w:space="0" w:color="auto"/>
            </w:tcBorders>
            <w:shd w:val="clear" w:color="auto" w:fill="auto"/>
            <w:vAlign w:val="center"/>
          </w:tcPr>
          <w:p w14:paraId="15BAAADB" w14:textId="77777777" w:rsidR="00570004"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hAnsi="Arial" w:cs="Arial"/>
                <w:bCs/>
                <w:sz w:val="20"/>
                <w:szCs w:val="20"/>
              </w:rPr>
              <w:t>1363 N</w:t>
            </w:r>
          </w:p>
        </w:tc>
        <w:tc>
          <w:tcPr>
            <w:tcW w:w="5284" w:type="dxa"/>
            <w:tcBorders>
              <w:top w:val="nil"/>
              <w:left w:val="nil"/>
              <w:bottom w:val="single" w:sz="4" w:space="0" w:color="auto"/>
              <w:right w:val="single" w:sz="4" w:space="0" w:color="auto"/>
            </w:tcBorders>
            <w:shd w:val="clear" w:color="auto" w:fill="auto"/>
            <w:vAlign w:val="center"/>
          </w:tcPr>
          <w:p w14:paraId="35394862"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proofErr w:type="spellStart"/>
            <w:r w:rsidRPr="0078463D">
              <w:rPr>
                <w:rFonts w:ascii="Arial" w:hAnsi="Arial" w:cs="Arial"/>
                <w:sz w:val="20"/>
                <w:szCs w:val="20"/>
              </w:rPr>
              <w:t>Działdowo-Prusinowo-Gnojno-Petrykozy</w:t>
            </w:r>
            <w:proofErr w:type="spellEnd"/>
          </w:p>
        </w:tc>
        <w:tc>
          <w:tcPr>
            <w:tcW w:w="1730" w:type="dxa"/>
            <w:tcBorders>
              <w:top w:val="nil"/>
              <w:left w:val="nil"/>
              <w:bottom w:val="single" w:sz="4" w:space="0" w:color="auto"/>
              <w:right w:val="single" w:sz="4" w:space="0" w:color="auto"/>
            </w:tcBorders>
            <w:shd w:val="clear" w:color="auto" w:fill="auto"/>
            <w:vAlign w:val="center"/>
          </w:tcPr>
          <w:p w14:paraId="719AB39C" w14:textId="77777777" w:rsidR="00570004"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ar-SA"/>
              </w:rPr>
              <w:t>11,8</w:t>
            </w:r>
          </w:p>
        </w:tc>
      </w:tr>
      <w:tr w:rsidR="0078463D" w:rsidRPr="0078463D" w14:paraId="27C9C821" w14:textId="77777777" w:rsidTr="0078463D">
        <w:trPr>
          <w:trHeight w:val="60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34A80" w14:textId="77777777" w:rsidR="0078463D"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 xml:space="preserve">10 </w:t>
            </w:r>
          </w:p>
        </w:tc>
        <w:tc>
          <w:tcPr>
            <w:tcW w:w="1774" w:type="dxa"/>
            <w:tcBorders>
              <w:top w:val="single" w:sz="4" w:space="0" w:color="auto"/>
              <w:left w:val="nil"/>
              <w:bottom w:val="single" w:sz="4" w:space="0" w:color="auto"/>
              <w:right w:val="single" w:sz="4" w:space="0" w:color="auto"/>
            </w:tcBorders>
            <w:shd w:val="clear" w:color="auto" w:fill="auto"/>
            <w:vAlign w:val="center"/>
          </w:tcPr>
          <w:p w14:paraId="549DF08F" w14:textId="77777777" w:rsidR="0078463D" w:rsidRPr="0078463D" w:rsidRDefault="0078463D" w:rsidP="00570004">
            <w:pPr>
              <w:suppressAutoHyphens/>
              <w:spacing w:after="0" w:line="240" w:lineRule="auto"/>
              <w:jc w:val="center"/>
              <w:rPr>
                <w:rFonts w:ascii="Arial" w:hAnsi="Arial" w:cs="Arial"/>
                <w:bCs/>
                <w:sz w:val="20"/>
                <w:szCs w:val="20"/>
              </w:rPr>
            </w:pPr>
            <w:r w:rsidRPr="0078463D">
              <w:rPr>
                <w:rFonts w:ascii="Arial" w:hAnsi="Arial" w:cs="Arial"/>
                <w:bCs/>
                <w:sz w:val="20"/>
                <w:szCs w:val="20"/>
              </w:rPr>
              <w:t>1365 N</w:t>
            </w:r>
          </w:p>
        </w:tc>
        <w:tc>
          <w:tcPr>
            <w:tcW w:w="5284" w:type="dxa"/>
            <w:tcBorders>
              <w:top w:val="single" w:sz="4" w:space="0" w:color="auto"/>
              <w:left w:val="nil"/>
              <w:bottom w:val="single" w:sz="4" w:space="0" w:color="auto"/>
              <w:right w:val="single" w:sz="4" w:space="0" w:color="auto"/>
            </w:tcBorders>
            <w:shd w:val="clear" w:color="auto" w:fill="auto"/>
            <w:vAlign w:val="center"/>
          </w:tcPr>
          <w:p w14:paraId="4A22728B" w14:textId="77777777" w:rsidR="0078463D" w:rsidRPr="0078463D" w:rsidRDefault="0078463D" w:rsidP="00570004">
            <w:pPr>
              <w:suppressAutoHyphens/>
              <w:spacing w:after="0" w:line="240" w:lineRule="auto"/>
              <w:jc w:val="center"/>
              <w:rPr>
                <w:rFonts w:ascii="Arial" w:hAnsi="Arial" w:cs="Arial"/>
                <w:sz w:val="20"/>
                <w:szCs w:val="20"/>
              </w:rPr>
            </w:pPr>
            <w:r w:rsidRPr="0078463D">
              <w:rPr>
                <w:rFonts w:ascii="Arial" w:hAnsi="Arial" w:cs="Arial"/>
                <w:sz w:val="20"/>
                <w:szCs w:val="20"/>
              </w:rPr>
              <w:t>dr.woj.544-Kurki-Petrykozy-gr.woj. /Ł</w:t>
            </w:r>
            <w:r w:rsidRPr="0078463D">
              <w:rPr>
                <w:rFonts w:ascii="Arial" w:eastAsia="TimesNewRoman" w:hAnsi="Arial" w:cs="Arial"/>
                <w:sz w:val="20"/>
                <w:szCs w:val="20"/>
              </w:rPr>
              <w:t>ąż</w:t>
            </w:r>
            <w:r w:rsidRPr="0078463D">
              <w:rPr>
                <w:rFonts w:ascii="Arial" w:hAnsi="Arial" w:cs="Arial"/>
                <w:sz w:val="20"/>
                <w:szCs w:val="20"/>
              </w:rPr>
              <w:t>ek/ 0</w:t>
            </w:r>
          </w:p>
        </w:tc>
        <w:tc>
          <w:tcPr>
            <w:tcW w:w="1730" w:type="dxa"/>
            <w:tcBorders>
              <w:top w:val="single" w:sz="4" w:space="0" w:color="auto"/>
              <w:left w:val="nil"/>
              <w:bottom w:val="single" w:sz="4" w:space="0" w:color="auto"/>
              <w:right w:val="single" w:sz="4" w:space="0" w:color="auto"/>
            </w:tcBorders>
            <w:shd w:val="clear" w:color="auto" w:fill="auto"/>
            <w:vAlign w:val="center"/>
          </w:tcPr>
          <w:p w14:paraId="26911B1C"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10,4</w:t>
            </w:r>
          </w:p>
        </w:tc>
      </w:tr>
      <w:tr w:rsidR="0078463D" w:rsidRPr="0078463D" w14:paraId="4DE458A6"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030F745B" w14:textId="77777777" w:rsidR="0078463D"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11</w:t>
            </w:r>
          </w:p>
        </w:tc>
        <w:tc>
          <w:tcPr>
            <w:tcW w:w="1774" w:type="dxa"/>
            <w:tcBorders>
              <w:top w:val="nil"/>
              <w:left w:val="nil"/>
              <w:bottom w:val="single" w:sz="4" w:space="0" w:color="auto"/>
              <w:right w:val="single" w:sz="4" w:space="0" w:color="auto"/>
            </w:tcBorders>
            <w:shd w:val="clear" w:color="auto" w:fill="auto"/>
            <w:vAlign w:val="center"/>
          </w:tcPr>
          <w:p w14:paraId="02EF7CC9" w14:textId="77777777" w:rsidR="0078463D" w:rsidRPr="0078463D" w:rsidRDefault="0078463D" w:rsidP="00570004">
            <w:pPr>
              <w:suppressAutoHyphens/>
              <w:spacing w:after="0" w:line="240" w:lineRule="auto"/>
              <w:jc w:val="center"/>
              <w:rPr>
                <w:rFonts w:ascii="Arial" w:hAnsi="Arial" w:cs="Arial"/>
                <w:bCs/>
                <w:sz w:val="20"/>
                <w:szCs w:val="20"/>
              </w:rPr>
            </w:pPr>
            <w:r w:rsidRPr="0078463D">
              <w:rPr>
                <w:rFonts w:ascii="Arial" w:hAnsi="Arial" w:cs="Arial"/>
                <w:bCs/>
                <w:sz w:val="20"/>
                <w:szCs w:val="20"/>
              </w:rPr>
              <w:t>1367 N</w:t>
            </w:r>
          </w:p>
        </w:tc>
        <w:tc>
          <w:tcPr>
            <w:tcW w:w="5284" w:type="dxa"/>
            <w:tcBorders>
              <w:top w:val="nil"/>
              <w:left w:val="nil"/>
              <w:bottom w:val="single" w:sz="4" w:space="0" w:color="auto"/>
              <w:right w:val="single" w:sz="4" w:space="0" w:color="auto"/>
            </w:tcBorders>
            <w:shd w:val="clear" w:color="auto" w:fill="auto"/>
            <w:vAlign w:val="center"/>
          </w:tcPr>
          <w:p w14:paraId="3892E791" w14:textId="77777777" w:rsidR="0078463D" w:rsidRPr="0078463D" w:rsidRDefault="0078463D" w:rsidP="00570004">
            <w:pPr>
              <w:suppressAutoHyphens/>
              <w:spacing w:after="0" w:line="240" w:lineRule="auto"/>
              <w:jc w:val="center"/>
              <w:rPr>
                <w:rFonts w:ascii="Arial" w:hAnsi="Arial" w:cs="Arial"/>
                <w:sz w:val="20"/>
                <w:szCs w:val="20"/>
              </w:rPr>
            </w:pPr>
            <w:r w:rsidRPr="0078463D">
              <w:rPr>
                <w:rFonts w:ascii="Arial" w:hAnsi="Arial" w:cs="Arial"/>
                <w:sz w:val="20"/>
                <w:szCs w:val="20"/>
              </w:rPr>
              <w:t>Rywociny-</w:t>
            </w:r>
            <w:proofErr w:type="spellStart"/>
            <w:r w:rsidRPr="0078463D">
              <w:rPr>
                <w:rFonts w:ascii="Arial" w:hAnsi="Arial" w:cs="Arial"/>
                <w:sz w:val="20"/>
                <w:szCs w:val="20"/>
              </w:rPr>
              <w:t>gr.wojew</w:t>
            </w:r>
            <w:proofErr w:type="spellEnd"/>
            <w:r w:rsidRPr="0078463D">
              <w:rPr>
                <w:rFonts w:ascii="Arial" w:hAnsi="Arial" w:cs="Arial"/>
                <w:sz w:val="20"/>
                <w:szCs w:val="20"/>
              </w:rPr>
              <w:t>./K</w:t>
            </w:r>
            <w:r w:rsidRPr="0078463D">
              <w:rPr>
                <w:rFonts w:ascii="Arial" w:eastAsia="TimesNewRoman" w:hAnsi="Arial" w:cs="Arial"/>
                <w:sz w:val="20"/>
                <w:szCs w:val="20"/>
              </w:rPr>
              <w:t>ę</w:t>
            </w:r>
            <w:r w:rsidRPr="0078463D">
              <w:rPr>
                <w:rFonts w:ascii="Arial" w:hAnsi="Arial" w:cs="Arial"/>
                <w:sz w:val="20"/>
                <w:szCs w:val="20"/>
              </w:rPr>
              <w:t>czewo/</w:t>
            </w:r>
          </w:p>
        </w:tc>
        <w:tc>
          <w:tcPr>
            <w:tcW w:w="1730" w:type="dxa"/>
            <w:tcBorders>
              <w:top w:val="nil"/>
              <w:left w:val="nil"/>
              <w:bottom w:val="single" w:sz="4" w:space="0" w:color="auto"/>
              <w:right w:val="single" w:sz="4" w:space="0" w:color="auto"/>
            </w:tcBorders>
            <w:shd w:val="clear" w:color="auto" w:fill="auto"/>
            <w:vAlign w:val="center"/>
          </w:tcPr>
          <w:p w14:paraId="76CA6728"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1,3</w:t>
            </w:r>
          </w:p>
        </w:tc>
      </w:tr>
      <w:tr w:rsidR="0078463D" w:rsidRPr="0078463D" w14:paraId="5CD0089F"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4C29C088" w14:textId="77777777" w:rsidR="0078463D"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12</w:t>
            </w:r>
          </w:p>
        </w:tc>
        <w:tc>
          <w:tcPr>
            <w:tcW w:w="1774" w:type="dxa"/>
            <w:tcBorders>
              <w:top w:val="nil"/>
              <w:left w:val="nil"/>
              <w:bottom w:val="single" w:sz="4" w:space="0" w:color="auto"/>
              <w:right w:val="single" w:sz="4" w:space="0" w:color="auto"/>
            </w:tcBorders>
            <w:shd w:val="clear" w:color="auto" w:fill="auto"/>
            <w:vAlign w:val="center"/>
          </w:tcPr>
          <w:p w14:paraId="78CBEE48" w14:textId="77777777" w:rsidR="0078463D" w:rsidRPr="0078463D" w:rsidRDefault="0078463D" w:rsidP="00570004">
            <w:pPr>
              <w:suppressAutoHyphens/>
              <w:spacing w:after="0" w:line="240" w:lineRule="auto"/>
              <w:jc w:val="center"/>
              <w:rPr>
                <w:rFonts w:ascii="Arial" w:hAnsi="Arial" w:cs="Arial"/>
                <w:bCs/>
                <w:sz w:val="20"/>
                <w:szCs w:val="20"/>
              </w:rPr>
            </w:pPr>
            <w:r w:rsidRPr="0078463D">
              <w:rPr>
                <w:rFonts w:ascii="Arial" w:hAnsi="Arial" w:cs="Arial"/>
                <w:bCs/>
                <w:sz w:val="20"/>
                <w:szCs w:val="20"/>
              </w:rPr>
              <w:t>1369 N</w:t>
            </w:r>
          </w:p>
        </w:tc>
        <w:tc>
          <w:tcPr>
            <w:tcW w:w="5284" w:type="dxa"/>
            <w:tcBorders>
              <w:top w:val="nil"/>
              <w:left w:val="nil"/>
              <w:bottom w:val="single" w:sz="4" w:space="0" w:color="auto"/>
              <w:right w:val="single" w:sz="4" w:space="0" w:color="auto"/>
            </w:tcBorders>
            <w:shd w:val="clear" w:color="auto" w:fill="auto"/>
            <w:vAlign w:val="center"/>
          </w:tcPr>
          <w:p w14:paraId="428127EF" w14:textId="77777777" w:rsidR="0078463D" w:rsidRPr="0078463D" w:rsidRDefault="0078463D" w:rsidP="00570004">
            <w:pPr>
              <w:suppressAutoHyphens/>
              <w:spacing w:after="0" w:line="240" w:lineRule="auto"/>
              <w:jc w:val="center"/>
              <w:rPr>
                <w:rFonts w:ascii="Arial" w:hAnsi="Arial" w:cs="Arial"/>
                <w:sz w:val="20"/>
                <w:szCs w:val="20"/>
              </w:rPr>
            </w:pPr>
            <w:r w:rsidRPr="0078463D">
              <w:rPr>
                <w:rFonts w:ascii="Arial" w:hAnsi="Arial" w:cs="Arial"/>
                <w:sz w:val="20"/>
                <w:szCs w:val="20"/>
              </w:rPr>
              <w:t>Jankowice-Mosznica</w:t>
            </w:r>
          </w:p>
        </w:tc>
        <w:tc>
          <w:tcPr>
            <w:tcW w:w="1730" w:type="dxa"/>
            <w:tcBorders>
              <w:top w:val="nil"/>
              <w:left w:val="nil"/>
              <w:bottom w:val="single" w:sz="4" w:space="0" w:color="auto"/>
              <w:right w:val="single" w:sz="4" w:space="0" w:color="auto"/>
            </w:tcBorders>
            <w:shd w:val="clear" w:color="auto" w:fill="auto"/>
            <w:vAlign w:val="center"/>
          </w:tcPr>
          <w:p w14:paraId="6FE5C554"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3,1</w:t>
            </w:r>
          </w:p>
        </w:tc>
      </w:tr>
      <w:tr w:rsidR="0078463D" w:rsidRPr="0078463D" w14:paraId="0085642E"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33E7A530" w14:textId="77777777" w:rsidR="0078463D"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13</w:t>
            </w:r>
          </w:p>
        </w:tc>
        <w:tc>
          <w:tcPr>
            <w:tcW w:w="1774" w:type="dxa"/>
            <w:tcBorders>
              <w:top w:val="nil"/>
              <w:left w:val="nil"/>
              <w:bottom w:val="single" w:sz="4" w:space="0" w:color="auto"/>
              <w:right w:val="single" w:sz="4" w:space="0" w:color="auto"/>
            </w:tcBorders>
            <w:shd w:val="clear" w:color="auto" w:fill="auto"/>
            <w:vAlign w:val="center"/>
          </w:tcPr>
          <w:p w14:paraId="58B8EBB7" w14:textId="77777777" w:rsidR="0078463D" w:rsidRPr="0078463D" w:rsidRDefault="0078463D" w:rsidP="00570004">
            <w:pPr>
              <w:suppressAutoHyphens/>
              <w:spacing w:after="0" w:line="240" w:lineRule="auto"/>
              <w:jc w:val="center"/>
              <w:rPr>
                <w:rFonts w:ascii="Arial" w:hAnsi="Arial" w:cs="Arial"/>
                <w:bCs/>
                <w:sz w:val="20"/>
                <w:szCs w:val="20"/>
              </w:rPr>
            </w:pPr>
            <w:r w:rsidRPr="0078463D">
              <w:rPr>
                <w:rFonts w:ascii="Arial" w:hAnsi="Arial" w:cs="Arial"/>
                <w:bCs/>
                <w:sz w:val="20"/>
                <w:szCs w:val="20"/>
              </w:rPr>
              <w:t>1371 N</w:t>
            </w:r>
          </w:p>
        </w:tc>
        <w:tc>
          <w:tcPr>
            <w:tcW w:w="5284" w:type="dxa"/>
            <w:tcBorders>
              <w:top w:val="nil"/>
              <w:left w:val="nil"/>
              <w:bottom w:val="single" w:sz="4" w:space="0" w:color="auto"/>
              <w:right w:val="single" w:sz="4" w:space="0" w:color="auto"/>
            </w:tcBorders>
            <w:shd w:val="clear" w:color="auto" w:fill="auto"/>
            <w:vAlign w:val="center"/>
          </w:tcPr>
          <w:p w14:paraId="4937BE0C" w14:textId="77777777" w:rsidR="0078463D" w:rsidRPr="0078463D" w:rsidRDefault="0078463D" w:rsidP="00570004">
            <w:pPr>
              <w:suppressAutoHyphens/>
              <w:spacing w:after="0" w:line="240" w:lineRule="auto"/>
              <w:jc w:val="center"/>
              <w:rPr>
                <w:rFonts w:ascii="Arial" w:hAnsi="Arial" w:cs="Arial"/>
                <w:sz w:val="20"/>
                <w:szCs w:val="20"/>
              </w:rPr>
            </w:pPr>
            <w:r w:rsidRPr="0078463D">
              <w:rPr>
                <w:rFonts w:ascii="Arial" w:hAnsi="Arial" w:cs="Arial"/>
                <w:sz w:val="20"/>
                <w:szCs w:val="20"/>
              </w:rPr>
              <w:t>Ruszkowo-Uzdowo</w:t>
            </w:r>
          </w:p>
        </w:tc>
        <w:tc>
          <w:tcPr>
            <w:tcW w:w="1730" w:type="dxa"/>
            <w:tcBorders>
              <w:top w:val="nil"/>
              <w:left w:val="nil"/>
              <w:bottom w:val="single" w:sz="4" w:space="0" w:color="auto"/>
              <w:right w:val="single" w:sz="4" w:space="0" w:color="auto"/>
            </w:tcBorders>
            <w:shd w:val="clear" w:color="auto" w:fill="auto"/>
            <w:vAlign w:val="center"/>
          </w:tcPr>
          <w:p w14:paraId="7A82A1C8"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2,9</w:t>
            </w:r>
          </w:p>
        </w:tc>
      </w:tr>
      <w:tr w:rsidR="0078463D" w:rsidRPr="0078463D" w14:paraId="41FD3DDE" w14:textId="77777777" w:rsidTr="00570004">
        <w:trPr>
          <w:trHeight w:val="60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1860E931" w14:textId="77777777" w:rsidR="0078463D"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14</w:t>
            </w:r>
          </w:p>
        </w:tc>
        <w:tc>
          <w:tcPr>
            <w:tcW w:w="1774" w:type="dxa"/>
            <w:tcBorders>
              <w:top w:val="nil"/>
              <w:left w:val="nil"/>
              <w:bottom w:val="single" w:sz="4" w:space="0" w:color="auto"/>
              <w:right w:val="single" w:sz="4" w:space="0" w:color="auto"/>
            </w:tcBorders>
            <w:shd w:val="clear" w:color="auto" w:fill="auto"/>
            <w:vAlign w:val="center"/>
          </w:tcPr>
          <w:p w14:paraId="58DEC448" w14:textId="77777777" w:rsidR="0078463D" w:rsidRPr="0078463D" w:rsidRDefault="0078463D" w:rsidP="00570004">
            <w:pPr>
              <w:suppressAutoHyphens/>
              <w:spacing w:after="0" w:line="240" w:lineRule="auto"/>
              <w:jc w:val="center"/>
              <w:rPr>
                <w:rFonts w:ascii="Arial" w:hAnsi="Arial" w:cs="Arial"/>
                <w:bCs/>
                <w:sz w:val="20"/>
                <w:szCs w:val="20"/>
              </w:rPr>
            </w:pPr>
            <w:r w:rsidRPr="0078463D">
              <w:rPr>
                <w:rFonts w:ascii="Arial" w:hAnsi="Arial" w:cs="Arial"/>
                <w:bCs/>
                <w:sz w:val="20"/>
                <w:szCs w:val="20"/>
              </w:rPr>
              <w:t>1373 N</w:t>
            </w:r>
          </w:p>
        </w:tc>
        <w:tc>
          <w:tcPr>
            <w:tcW w:w="5284" w:type="dxa"/>
            <w:tcBorders>
              <w:top w:val="nil"/>
              <w:left w:val="nil"/>
              <w:bottom w:val="single" w:sz="4" w:space="0" w:color="auto"/>
              <w:right w:val="single" w:sz="4" w:space="0" w:color="auto"/>
            </w:tcBorders>
            <w:shd w:val="clear" w:color="auto" w:fill="auto"/>
            <w:vAlign w:val="center"/>
          </w:tcPr>
          <w:p w14:paraId="751CEE6F" w14:textId="77777777" w:rsidR="0078463D" w:rsidRPr="0078463D" w:rsidRDefault="0078463D" w:rsidP="0078463D">
            <w:pPr>
              <w:autoSpaceDE w:val="0"/>
              <w:autoSpaceDN w:val="0"/>
              <w:adjustRightInd w:val="0"/>
              <w:spacing w:after="0" w:line="240" w:lineRule="auto"/>
              <w:rPr>
                <w:rFonts w:ascii="Arial" w:hAnsi="Arial" w:cs="Arial"/>
                <w:sz w:val="20"/>
                <w:szCs w:val="20"/>
              </w:rPr>
            </w:pPr>
            <w:r w:rsidRPr="0078463D">
              <w:rPr>
                <w:rFonts w:ascii="Arial" w:hAnsi="Arial" w:cs="Arial"/>
                <w:sz w:val="20"/>
                <w:szCs w:val="20"/>
              </w:rPr>
              <w:t xml:space="preserve">dr.1263 N-Gralewo-Turza </w:t>
            </w:r>
            <w:proofErr w:type="spellStart"/>
            <w:r w:rsidRPr="0078463D">
              <w:rPr>
                <w:rFonts w:ascii="Arial" w:hAnsi="Arial" w:cs="Arial"/>
                <w:sz w:val="20"/>
                <w:szCs w:val="20"/>
              </w:rPr>
              <w:t>Wlka</w:t>
            </w:r>
            <w:proofErr w:type="spellEnd"/>
            <w:r w:rsidRPr="0078463D">
              <w:rPr>
                <w:rFonts w:ascii="Arial" w:hAnsi="Arial" w:cs="Arial"/>
                <w:sz w:val="20"/>
                <w:szCs w:val="20"/>
              </w:rPr>
              <w:t xml:space="preserve"> – Filice</w:t>
            </w:r>
          </w:p>
          <w:p w14:paraId="71F40C9C" w14:textId="77777777" w:rsidR="0078463D" w:rsidRPr="0078463D" w:rsidRDefault="0078463D" w:rsidP="0078463D">
            <w:pPr>
              <w:suppressAutoHyphens/>
              <w:spacing w:after="0" w:line="240" w:lineRule="auto"/>
              <w:jc w:val="center"/>
              <w:rPr>
                <w:rFonts w:ascii="Arial" w:hAnsi="Arial" w:cs="Arial"/>
                <w:sz w:val="20"/>
                <w:szCs w:val="20"/>
              </w:rPr>
            </w:pPr>
            <w:r w:rsidRPr="0078463D">
              <w:rPr>
                <w:rFonts w:ascii="Arial" w:hAnsi="Arial" w:cs="Arial"/>
                <w:sz w:val="20"/>
                <w:szCs w:val="20"/>
              </w:rPr>
              <w:t>/dr.woj.542/</w:t>
            </w:r>
          </w:p>
        </w:tc>
        <w:tc>
          <w:tcPr>
            <w:tcW w:w="1730" w:type="dxa"/>
            <w:tcBorders>
              <w:top w:val="nil"/>
              <w:left w:val="nil"/>
              <w:bottom w:val="single" w:sz="4" w:space="0" w:color="auto"/>
              <w:right w:val="single" w:sz="4" w:space="0" w:color="auto"/>
            </w:tcBorders>
            <w:shd w:val="clear" w:color="auto" w:fill="auto"/>
            <w:vAlign w:val="center"/>
          </w:tcPr>
          <w:p w14:paraId="3A94B947"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1,5</w:t>
            </w:r>
          </w:p>
          <w:p w14:paraId="7694B554"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7,5</w:t>
            </w:r>
          </w:p>
        </w:tc>
      </w:tr>
      <w:tr w:rsidR="0078463D" w:rsidRPr="0078463D" w14:paraId="53D2CE5D" w14:textId="77777777" w:rsidTr="0078463D">
        <w:trPr>
          <w:trHeight w:val="557"/>
        </w:trPr>
        <w:tc>
          <w:tcPr>
            <w:tcW w:w="470" w:type="dxa"/>
            <w:tcBorders>
              <w:top w:val="nil"/>
              <w:left w:val="single" w:sz="4" w:space="0" w:color="auto"/>
              <w:bottom w:val="single" w:sz="4" w:space="0" w:color="auto"/>
              <w:right w:val="single" w:sz="4" w:space="0" w:color="auto"/>
            </w:tcBorders>
            <w:shd w:val="clear" w:color="auto" w:fill="auto"/>
            <w:noWrap/>
            <w:vAlign w:val="center"/>
          </w:tcPr>
          <w:p w14:paraId="2B3B4C49" w14:textId="77777777" w:rsidR="0078463D"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15</w:t>
            </w:r>
          </w:p>
        </w:tc>
        <w:tc>
          <w:tcPr>
            <w:tcW w:w="1774" w:type="dxa"/>
            <w:tcBorders>
              <w:top w:val="nil"/>
              <w:left w:val="nil"/>
              <w:bottom w:val="single" w:sz="4" w:space="0" w:color="auto"/>
              <w:right w:val="single" w:sz="4" w:space="0" w:color="auto"/>
            </w:tcBorders>
            <w:shd w:val="clear" w:color="auto" w:fill="auto"/>
            <w:vAlign w:val="center"/>
          </w:tcPr>
          <w:p w14:paraId="1CEA4FCF" w14:textId="77777777" w:rsidR="0078463D" w:rsidRPr="0078463D" w:rsidRDefault="0078463D" w:rsidP="00570004">
            <w:pPr>
              <w:suppressAutoHyphens/>
              <w:spacing w:after="0" w:line="240" w:lineRule="auto"/>
              <w:jc w:val="center"/>
              <w:rPr>
                <w:rFonts w:ascii="Arial" w:hAnsi="Arial" w:cs="Arial"/>
                <w:bCs/>
                <w:sz w:val="20"/>
                <w:szCs w:val="20"/>
              </w:rPr>
            </w:pPr>
            <w:r w:rsidRPr="0078463D">
              <w:rPr>
                <w:rFonts w:ascii="Arial" w:hAnsi="Arial" w:cs="Arial"/>
                <w:bCs/>
                <w:sz w:val="20"/>
                <w:szCs w:val="20"/>
              </w:rPr>
              <w:t>1542 N</w:t>
            </w:r>
          </w:p>
        </w:tc>
        <w:tc>
          <w:tcPr>
            <w:tcW w:w="5284" w:type="dxa"/>
            <w:tcBorders>
              <w:top w:val="nil"/>
              <w:left w:val="nil"/>
              <w:bottom w:val="single" w:sz="4" w:space="0" w:color="auto"/>
              <w:right w:val="single" w:sz="4" w:space="0" w:color="auto"/>
            </w:tcBorders>
            <w:shd w:val="clear" w:color="auto" w:fill="auto"/>
            <w:vAlign w:val="center"/>
          </w:tcPr>
          <w:p w14:paraId="64047005" w14:textId="77777777" w:rsidR="0078463D" w:rsidRPr="0078463D" w:rsidRDefault="0078463D" w:rsidP="00570004">
            <w:pPr>
              <w:suppressAutoHyphens/>
              <w:spacing w:after="0" w:line="240" w:lineRule="auto"/>
              <w:jc w:val="center"/>
              <w:rPr>
                <w:rFonts w:ascii="Arial" w:hAnsi="Arial" w:cs="Arial"/>
                <w:sz w:val="20"/>
                <w:szCs w:val="20"/>
              </w:rPr>
            </w:pPr>
            <w:r w:rsidRPr="0078463D">
              <w:rPr>
                <w:rFonts w:ascii="Arial" w:hAnsi="Arial" w:cs="Arial"/>
                <w:sz w:val="20"/>
                <w:szCs w:val="20"/>
              </w:rPr>
              <w:t>dr.1284 N Ruszkowo-Sławkowo /dr.woj.538/</w:t>
            </w:r>
          </w:p>
        </w:tc>
        <w:tc>
          <w:tcPr>
            <w:tcW w:w="1730" w:type="dxa"/>
            <w:tcBorders>
              <w:top w:val="nil"/>
              <w:left w:val="nil"/>
              <w:bottom w:val="single" w:sz="4" w:space="0" w:color="auto"/>
              <w:right w:val="single" w:sz="4" w:space="0" w:color="auto"/>
            </w:tcBorders>
            <w:shd w:val="clear" w:color="auto" w:fill="auto"/>
            <w:vAlign w:val="center"/>
          </w:tcPr>
          <w:p w14:paraId="194A5605"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5,8</w:t>
            </w:r>
          </w:p>
        </w:tc>
      </w:tr>
      <w:tr w:rsidR="0078463D" w:rsidRPr="0078463D" w14:paraId="78949322" w14:textId="77777777" w:rsidTr="0078463D">
        <w:trPr>
          <w:trHeight w:val="60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3A9BD" w14:textId="77777777" w:rsidR="0078463D"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16</w:t>
            </w:r>
          </w:p>
        </w:tc>
        <w:tc>
          <w:tcPr>
            <w:tcW w:w="1774" w:type="dxa"/>
            <w:tcBorders>
              <w:top w:val="single" w:sz="4" w:space="0" w:color="auto"/>
              <w:left w:val="nil"/>
              <w:bottom w:val="single" w:sz="4" w:space="0" w:color="auto"/>
              <w:right w:val="single" w:sz="4" w:space="0" w:color="auto"/>
            </w:tcBorders>
            <w:shd w:val="clear" w:color="auto" w:fill="auto"/>
            <w:vAlign w:val="center"/>
          </w:tcPr>
          <w:p w14:paraId="13D39D57" w14:textId="77777777" w:rsidR="0078463D" w:rsidRPr="0078463D" w:rsidRDefault="0078463D" w:rsidP="00570004">
            <w:pPr>
              <w:suppressAutoHyphens/>
              <w:spacing w:after="0" w:line="240" w:lineRule="auto"/>
              <w:jc w:val="center"/>
              <w:rPr>
                <w:rFonts w:ascii="Arial" w:hAnsi="Arial" w:cs="Arial"/>
                <w:bCs/>
                <w:sz w:val="20"/>
                <w:szCs w:val="20"/>
              </w:rPr>
            </w:pPr>
            <w:r w:rsidRPr="0078463D">
              <w:rPr>
                <w:rFonts w:ascii="Arial" w:hAnsi="Arial" w:cs="Arial"/>
                <w:bCs/>
                <w:sz w:val="20"/>
                <w:szCs w:val="20"/>
              </w:rPr>
              <w:t>1544 N</w:t>
            </w:r>
          </w:p>
        </w:tc>
        <w:tc>
          <w:tcPr>
            <w:tcW w:w="5284" w:type="dxa"/>
            <w:tcBorders>
              <w:top w:val="single" w:sz="4" w:space="0" w:color="auto"/>
              <w:left w:val="nil"/>
              <w:bottom w:val="single" w:sz="4" w:space="0" w:color="auto"/>
              <w:right w:val="single" w:sz="4" w:space="0" w:color="auto"/>
            </w:tcBorders>
            <w:shd w:val="clear" w:color="auto" w:fill="auto"/>
            <w:vAlign w:val="center"/>
          </w:tcPr>
          <w:p w14:paraId="3847D8BD" w14:textId="77777777" w:rsidR="0078463D" w:rsidRPr="0078463D" w:rsidRDefault="0078463D" w:rsidP="00570004">
            <w:pPr>
              <w:suppressAutoHyphens/>
              <w:spacing w:after="0" w:line="240" w:lineRule="auto"/>
              <w:jc w:val="center"/>
              <w:rPr>
                <w:rFonts w:ascii="Arial" w:hAnsi="Arial" w:cs="Arial"/>
                <w:sz w:val="20"/>
                <w:szCs w:val="20"/>
              </w:rPr>
            </w:pPr>
            <w:r w:rsidRPr="0078463D">
              <w:rPr>
                <w:rFonts w:ascii="Arial" w:hAnsi="Arial" w:cs="Arial"/>
                <w:sz w:val="20"/>
                <w:szCs w:val="20"/>
              </w:rPr>
              <w:t>Uzdowo-Kramarzewo-</w:t>
            </w:r>
            <w:proofErr w:type="spellStart"/>
            <w:r w:rsidRPr="0078463D">
              <w:rPr>
                <w:rFonts w:ascii="Arial" w:hAnsi="Arial" w:cs="Arial"/>
                <w:sz w:val="20"/>
                <w:szCs w:val="20"/>
              </w:rPr>
              <w:t>dr.wojew</w:t>
            </w:r>
            <w:proofErr w:type="spellEnd"/>
            <w:r w:rsidRPr="0078463D">
              <w:rPr>
                <w:rFonts w:ascii="Arial" w:hAnsi="Arial" w:cs="Arial"/>
                <w:sz w:val="20"/>
                <w:szCs w:val="20"/>
              </w:rPr>
              <w:t>. 542</w:t>
            </w:r>
          </w:p>
        </w:tc>
        <w:tc>
          <w:tcPr>
            <w:tcW w:w="1730" w:type="dxa"/>
            <w:tcBorders>
              <w:top w:val="single" w:sz="4" w:space="0" w:color="auto"/>
              <w:left w:val="nil"/>
              <w:bottom w:val="single" w:sz="4" w:space="0" w:color="auto"/>
              <w:right w:val="single" w:sz="4" w:space="0" w:color="auto"/>
            </w:tcBorders>
            <w:shd w:val="clear" w:color="auto" w:fill="auto"/>
            <w:vAlign w:val="center"/>
          </w:tcPr>
          <w:p w14:paraId="3752A519"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6,3</w:t>
            </w:r>
          </w:p>
        </w:tc>
      </w:tr>
      <w:tr w:rsidR="0078463D" w:rsidRPr="0078463D" w14:paraId="7945D412" w14:textId="77777777" w:rsidTr="0078463D">
        <w:trPr>
          <w:trHeight w:val="60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D847F" w14:textId="77777777" w:rsidR="0078463D"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17</w:t>
            </w:r>
          </w:p>
        </w:tc>
        <w:tc>
          <w:tcPr>
            <w:tcW w:w="1774" w:type="dxa"/>
            <w:tcBorders>
              <w:top w:val="single" w:sz="4" w:space="0" w:color="auto"/>
              <w:left w:val="nil"/>
              <w:bottom w:val="single" w:sz="4" w:space="0" w:color="auto"/>
              <w:right w:val="single" w:sz="4" w:space="0" w:color="auto"/>
            </w:tcBorders>
            <w:shd w:val="clear" w:color="auto" w:fill="auto"/>
            <w:vAlign w:val="center"/>
          </w:tcPr>
          <w:p w14:paraId="2B30F3CC" w14:textId="77777777" w:rsidR="0078463D" w:rsidRPr="0078463D" w:rsidRDefault="0078463D" w:rsidP="00570004">
            <w:pPr>
              <w:suppressAutoHyphens/>
              <w:spacing w:after="0" w:line="240" w:lineRule="auto"/>
              <w:jc w:val="center"/>
              <w:rPr>
                <w:rFonts w:ascii="Arial" w:hAnsi="Arial" w:cs="Arial"/>
                <w:bCs/>
                <w:sz w:val="20"/>
                <w:szCs w:val="20"/>
              </w:rPr>
            </w:pPr>
            <w:r w:rsidRPr="0078463D">
              <w:rPr>
                <w:rFonts w:ascii="Arial" w:hAnsi="Arial" w:cs="Arial"/>
                <w:bCs/>
                <w:sz w:val="20"/>
                <w:szCs w:val="20"/>
              </w:rPr>
              <w:t>1587 N</w:t>
            </w:r>
          </w:p>
        </w:tc>
        <w:tc>
          <w:tcPr>
            <w:tcW w:w="5284" w:type="dxa"/>
            <w:tcBorders>
              <w:top w:val="single" w:sz="4" w:space="0" w:color="auto"/>
              <w:left w:val="nil"/>
              <w:bottom w:val="single" w:sz="4" w:space="0" w:color="auto"/>
              <w:right w:val="single" w:sz="4" w:space="0" w:color="auto"/>
            </w:tcBorders>
            <w:shd w:val="clear" w:color="auto" w:fill="auto"/>
            <w:vAlign w:val="center"/>
          </w:tcPr>
          <w:p w14:paraId="1005B619" w14:textId="77777777" w:rsidR="0078463D" w:rsidRPr="0078463D" w:rsidRDefault="0078463D" w:rsidP="00570004">
            <w:pPr>
              <w:suppressAutoHyphens/>
              <w:spacing w:after="0" w:line="240" w:lineRule="auto"/>
              <w:jc w:val="center"/>
              <w:rPr>
                <w:rFonts w:ascii="Arial" w:hAnsi="Arial" w:cs="Arial"/>
                <w:sz w:val="20"/>
                <w:szCs w:val="20"/>
              </w:rPr>
            </w:pPr>
            <w:r w:rsidRPr="0078463D">
              <w:rPr>
                <w:rFonts w:ascii="Arial" w:hAnsi="Arial" w:cs="Arial"/>
                <w:sz w:val="20"/>
                <w:szCs w:val="20"/>
              </w:rPr>
              <w:t>Szkotowo—</w:t>
            </w:r>
            <w:proofErr w:type="spellStart"/>
            <w:r w:rsidRPr="0078463D">
              <w:rPr>
                <w:rFonts w:ascii="Arial" w:hAnsi="Arial" w:cs="Arial"/>
                <w:sz w:val="20"/>
                <w:szCs w:val="20"/>
              </w:rPr>
              <w:t>Zakrzewo-Sarnowo-Działdowo</w:t>
            </w:r>
            <w:proofErr w:type="spellEnd"/>
          </w:p>
        </w:tc>
        <w:tc>
          <w:tcPr>
            <w:tcW w:w="1730" w:type="dxa"/>
            <w:tcBorders>
              <w:top w:val="single" w:sz="4" w:space="0" w:color="auto"/>
              <w:left w:val="nil"/>
              <w:bottom w:val="single" w:sz="4" w:space="0" w:color="auto"/>
              <w:right w:val="single" w:sz="4" w:space="0" w:color="auto"/>
            </w:tcBorders>
            <w:shd w:val="clear" w:color="auto" w:fill="auto"/>
            <w:vAlign w:val="center"/>
          </w:tcPr>
          <w:p w14:paraId="4627A084"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2,3</w:t>
            </w:r>
          </w:p>
        </w:tc>
      </w:tr>
      <w:tr w:rsidR="0078463D" w:rsidRPr="0078463D" w14:paraId="284BD784" w14:textId="77777777" w:rsidTr="0078463D">
        <w:trPr>
          <w:trHeight w:val="600"/>
        </w:trPr>
        <w:tc>
          <w:tcPr>
            <w:tcW w:w="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5BADE" w14:textId="77777777" w:rsidR="0078463D" w:rsidRPr="0078463D" w:rsidRDefault="0078463D" w:rsidP="00570004">
            <w:pPr>
              <w:suppressAutoHyphens/>
              <w:spacing w:after="0" w:line="240" w:lineRule="auto"/>
              <w:jc w:val="center"/>
              <w:rPr>
                <w:rFonts w:ascii="Arial" w:eastAsia="Times New Roman" w:hAnsi="Arial" w:cs="Arial"/>
                <w:sz w:val="20"/>
                <w:szCs w:val="20"/>
                <w:lang w:eastAsia="pl-PL"/>
              </w:rPr>
            </w:pPr>
            <w:r w:rsidRPr="0078463D">
              <w:rPr>
                <w:rFonts w:ascii="Arial" w:eastAsia="Times New Roman" w:hAnsi="Arial" w:cs="Arial"/>
                <w:sz w:val="20"/>
                <w:szCs w:val="20"/>
                <w:lang w:eastAsia="pl-PL"/>
              </w:rPr>
              <w:t>18</w:t>
            </w:r>
          </w:p>
        </w:tc>
        <w:tc>
          <w:tcPr>
            <w:tcW w:w="1774" w:type="dxa"/>
            <w:tcBorders>
              <w:top w:val="single" w:sz="4" w:space="0" w:color="auto"/>
              <w:left w:val="nil"/>
              <w:bottom w:val="single" w:sz="4" w:space="0" w:color="auto"/>
              <w:right w:val="single" w:sz="4" w:space="0" w:color="auto"/>
            </w:tcBorders>
            <w:shd w:val="clear" w:color="auto" w:fill="auto"/>
            <w:vAlign w:val="center"/>
          </w:tcPr>
          <w:p w14:paraId="363E81BC" w14:textId="77777777" w:rsidR="0078463D" w:rsidRPr="0078463D" w:rsidRDefault="0078463D" w:rsidP="00570004">
            <w:pPr>
              <w:suppressAutoHyphens/>
              <w:spacing w:after="0" w:line="240" w:lineRule="auto"/>
              <w:jc w:val="center"/>
              <w:rPr>
                <w:rFonts w:ascii="Arial" w:hAnsi="Arial" w:cs="Arial"/>
                <w:bCs/>
                <w:sz w:val="20"/>
                <w:szCs w:val="20"/>
              </w:rPr>
            </w:pPr>
            <w:r w:rsidRPr="0078463D">
              <w:rPr>
                <w:rFonts w:ascii="Arial" w:hAnsi="Arial" w:cs="Arial"/>
                <w:bCs/>
                <w:sz w:val="20"/>
                <w:szCs w:val="20"/>
              </w:rPr>
              <w:t>1904 N</w:t>
            </w:r>
          </w:p>
        </w:tc>
        <w:tc>
          <w:tcPr>
            <w:tcW w:w="5284" w:type="dxa"/>
            <w:tcBorders>
              <w:top w:val="single" w:sz="4" w:space="0" w:color="auto"/>
              <w:left w:val="nil"/>
              <w:bottom w:val="single" w:sz="4" w:space="0" w:color="auto"/>
              <w:right w:val="single" w:sz="4" w:space="0" w:color="auto"/>
            </w:tcBorders>
            <w:shd w:val="clear" w:color="auto" w:fill="auto"/>
            <w:vAlign w:val="center"/>
          </w:tcPr>
          <w:p w14:paraId="1703CDC9" w14:textId="77777777" w:rsidR="0078463D" w:rsidRPr="0078463D" w:rsidRDefault="0078463D" w:rsidP="00570004">
            <w:pPr>
              <w:suppressAutoHyphens/>
              <w:spacing w:after="0" w:line="240" w:lineRule="auto"/>
              <w:jc w:val="center"/>
              <w:rPr>
                <w:rFonts w:ascii="Arial" w:hAnsi="Arial" w:cs="Arial"/>
                <w:sz w:val="20"/>
                <w:szCs w:val="20"/>
              </w:rPr>
            </w:pPr>
            <w:proofErr w:type="gramStart"/>
            <w:r w:rsidRPr="0078463D">
              <w:rPr>
                <w:rFonts w:ascii="Arial" w:hAnsi="Arial" w:cs="Arial"/>
                <w:sz w:val="20"/>
                <w:szCs w:val="20"/>
              </w:rPr>
              <w:t>Kl</w:t>
            </w:r>
            <w:r w:rsidRPr="0078463D">
              <w:rPr>
                <w:rFonts w:ascii="Arial" w:eastAsia="TimesNewRoman" w:hAnsi="Arial" w:cs="Arial"/>
                <w:sz w:val="20"/>
                <w:szCs w:val="20"/>
              </w:rPr>
              <w:t>ę</w:t>
            </w:r>
            <w:r w:rsidRPr="0078463D">
              <w:rPr>
                <w:rFonts w:ascii="Arial" w:hAnsi="Arial" w:cs="Arial"/>
                <w:sz w:val="20"/>
                <w:szCs w:val="20"/>
              </w:rPr>
              <w:t>czkowo-Krasnoł</w:t>
            </w:r>
            <w:r w:rsidRPr="0078463D">
              <w:rPr>
                <w:rFonts w:ascii="Arial" w:eastAsia="TimesNewRoman" w:hAnsi="Arial" w:cs="Arial"/>
                <w:sz w:val="20"/>
                <w:szCs w:val="20"/>
              </w:rPr>
              <w:t>ą</w:t>
            </w:r>
            <w:r w:rsidRPr="0078463D">
              <w:rPr>
                <w:rFonts w:ascii="Arial" w:hAnsi="Arial" w:cs="Arial"/>
                <w:sz w:val="20"/>
                <w:szCs w:val="20"/>
              </w:rPr>
              <w:t>ka-</w:t>
            </w:r>
            <w:proofErr w:type="spellStart"/>
            <w:r w:rsidRPr="0078463D">
              <w:rPr>
                <w:rFonts w:ascii="Arial" w:hAnsi="Arial" w:cs="Arial"/>
                <w:sz w:val="20"/>
                <w:szCs w:val="20"/>
              </w:rPr>
              <w:t>gr.pow</w:t>
            </w:r>
            <w:proofErr w:type="spellEnd"/>
            <w:r w:rsidRPr="0078463D">
              <w:rPr>
                <w:rFonts w:ascii="Arial" w:hAnsi="Arial" w:cs="Arial"/>
                <w:sz w:val="20"/>
                <w:szCs w:val="20"/>
              </w:rPr>
              <w:t>./</w:t>
            </w:r>
            <w:proofErr w:type="gramEnd"/>
            <w:r w:rsidRPr="0078463D">
              <w:rPr>
                <w:rFonts w:ascii="Arial" w:hAnsi="Arial" w:cs="Arial"/>
                <w:sz w:val="20"/>
                <w:szCs w:val="20"/>
              </w:rPr>
              <w:t>Sarnowo/</w:t>
            </w:r>
          </w:p>
        </w:tc>
        <w:tc>
          <w:tcPr>
            <w:tcW w:w="1730" w:type="dxa"/>
            <w:tcBorders>
              <w:top w:val="single" w:sz="4" w:space="0" w:color="auto"/>
              <w:left w:val="nil"/>
              <w:bottom w:val="single" w:sz="4" w:space="0" w:color="auto"/>
              <w:right w:val="single" w:sz="4" w:space="0" w:color="auto"/>
            </w:tcBorders>
            <w:shd w:val="clear" w:color="auto" w:fill="auto"/>
            <w:vAlign w:val="center"/>
          </w:tcPr>
          <w:p w14:paraId="07FA4C40" w14:textId="77777777" w:rsidR="0078463D" w:rsidRPr="0078463D" w:rsidRDefault="0078463D" w:rsidP="00570004">
            <w:pPr>
              <w:suppressAutoHyphens/>
              <w:spacing w:after="0" w:line="240" w:lineRule="auto"/>
              <w:jc w:val="center"/>
              <w:rPr>
                <w:rFonts w:ascii="Arial" w:eastAsia="Times New Roman" w:hAnsi="Arial" w:cs="Arial"/>
                <w:sz w:val="20"/>
                <w:szCs w:val="20"/>
                <w:lang w:eastAsia="ar-SA"/>
              </w:rPr>
            </w:pPr>
            <w:r w:rsidRPr="0078463D">
              <w:rPr>
                <w:rFonts w:ascii="Arial" w:eastAsia="Times New Roman" w:hAnsi="Arial" w:cs="Arial"/>
                <w:sz w:val="20"/>
                <w:szCs w:val="20"/>
                <w:lang w:eastAsia="ar-SA"/>
              </w:rPr>
              <w:t>5,2</w:t>
            </w:r>
          </w:p>
        </w:tc>
      </w:tr>
    </w:tbl>
    <w:p w14:paraId="0097B980" w14:textId="77777777" w:rsidR="00570004" w:rsidRPr="00570004" w:rsidRDefault="00570004" w:rsidP="00570004">
      <w:pPr>
        <w:suppressAutoHyphens/>
        <w:autoSpaceDE w:val="0"/>
        <w:autoSpaceDN w:val="0"/>
        <w:adjustRightInd w:val="0"/>
        <w:spacing w:after="0" w:line="360" w:lineRule="auto"/>
        <w:jc w:val="both"/>
        <w:rPr>
          <w:rFonts w:ascii="Arial" w:eastAsia="Times New Roman" w:hAnsi="Arial" w:cs="Arial"/>
          <w:bCs/>
          <w:iCs/>
          <w:sz w:val="16"/>
          <w:szCs w:val="16"/>
          <w:lang w:eastAsia="ar-SA"/>
        </w:rPr>
      </w:pPr>
      <w:r w:rsidRPr="00570004">
        <w:rPr>
          <w:rFonts w:ascii="Arial" w:eastAsia="Times New Roman" w:hAnsi="Arial" w:cs="Arial"/>
          <w:bCs/>
          <w:iCs/>
          <w:sz w:val="16"/>
          <w:szCs w:val="16"/>
          <w:lang w:eastAsia="ar-SA"/>
        </w:rPr>
        <w:t>Źródło: opracowanie własne na podstawie danych Powiatowego Zarządu Dróg w Działdowie</w:t>
      </w:r>
    </w:p>
    <w:p w14:paraId="57B40F1B" w14:textId="77777777" w:rsidR="00570004" w:rsidRPr="00570004" w:rsidRDefault="00570004" w:rsidP="00570004">
      <w:pPr>
        <w:suppressAutoHyphens/>
        <w:spacing w:after="0" w:line="360" w:lineRule="auto"/>
        <w:ind w:firstLine="578"/>
        <w:jc w:val="both"/>
        <w:rPr>
          <w:rFonts w:ascii="Arial" w:eastAsia="Times New Roman" w:hAnsi="Arial" w:cs="Arial"/>
          <w:sz w:val="24"/>
          <w:szCs w:val="24"/>
          <w:lang w:eastAsia="ar-SA"/>
        </w:rPr>
      </w:pPr>
    </w:p>
    <w:p w14:paraId="31B47413" w14:textId="77777777" w:rsidR="00570004" w:rsidRPr="00F855D1" w:rsidRDefault="00570004" w:rsidP="00F855D1">
      <w:pPr>
        <w:numPr>
          <w:ilvl w:val="2"/>
          <w:numId w:val="6"/>
        </w:numPr>
        <w:suppressAutoHyphens/>
        <w:spacing w:after="200" w:line="360" w:lineRule="auto"/>
        <w:contextualSpacing/>
        <w:jc w:val="both"/>
        <w:outlineLvl w:val="0"/>
        <w:rPr>
          <w:rFonts w:ascii="Arial" w:eastAsia="Times New Roman" w:hAnsi="Arial" w:cs="Arial"/>
          <w:b/>
          <w:bCs/>
          <w:lang w:eastAsia="ar-SA"/>
        </w:rPr>
      </w:pPr>
      <w:bookmarkStart w:id="142" w:name="_Toc425932771"/>
      <w:bookmarkStart w:id="143" w:name="_Toc425932842"/>
      <w:bookmarkStart w:id="144" w:name="_Toc449517210"/>
      <w:bookmarkStart w:id="145" w:name="_Toc87436885"/>
      <w:r w:rsidRPr="00F855D1">
        <w:rPr>
          <w:rFonts w:ascii="Arial" w:eastAsia="Times New Roman" w:hAnsi="Arial" w:cs="Arial"/>
          <w:b/>
          <w:bCs/>
          <w:lang w:eastAsia="ar-SA"/>
        </w:rPr>
        <w:t>Drogi gminne</w:t>
      </w:r>
      <w:bookmarkEnd w:id="142"/>
      <w:bookmarkEnd w:id="143"/>
      <w:bookmarkEnd w:id="144"/>
      <w:bookmarkEnd w:id="145"/>
    </w:p>
    <w:p w14:paraId="72D5C61B" w14:textId="77777777" w:rsidR="00570004" w:rsidRPr="00570004" w:rsidRDefault="00570004" w:rsidP="00F855D1">
      <w:pPr>
        <w:suppressAutoHyphens/>
        <w:spacing w:after="0" w:line="360" w:lineRule="auto"/>
        <w:jc w:val="both"/>
        <w:rPr>
          <w:rFonts w:ascii="Arial" w:eastAsia="Times New Roman" w:hAnsi="Arial" w:cs="Arial"/>
          <w:lang w:eastAsia="ar-SA"/>
        </w:rPr>
      </w:pPr>
      <w:r w:rsidRPr="00570004">
        <w:rPr>
          <w:rFonts w:ascii="Arial" w:eastAsia="Times New Roman" w:hAnsi="Arial" w:cs="Arial"/>
          <w:lang w:eastAsia="ar-SA"/>
        </w:rPr>
        <w:t>Na terenie gminy znajduje się </w:t>
      </w:r>
      <w:r w:rsidR="001905C2">
        <w:rPr>
          <w:rFonts w:ascii="Arial" w:eastAsia="Times New Roman" w:hAnsi="Arial" w:cs="Arial"/>
          <w:lang w:eastAsia="ar-SA"/>
        </w:rPr>
        <w:t>blisko 124 km</w:t>
      </w:r>
      <w:r w:rsidRPr="00570004">
        <w:rPr>
          <w:rFonts w:ascii="Arial" w:eastAsia="Times New Roman" w:hAnsi="Arial" w:cs="Arial"/>
          <w:lang w:eastAsia="ar-SA"/>
        </w:rPr>
        <w:t xml:space="preserve"> dróg gminnych.</w:t>
      </w:r>
      <w:r w:rsidR="001905C2">
        <w:rPr>
          <w:rFonts w:ascii="Arial" w:eastAsia="Times New Roman" w:hAnsi="Arial" w:cs="Arial"/>
          <w:lang w:eastAsia="ar-SA"/>
        </w:rPr>
        <w:t xml:space="preserve"> Z czego tylko 11,3 km stanowią drogi z nawierzchnią bitumiczna lub </w:t>
      </w:r>
      <w:proofErr w:type="spellStart"/>
      <w:proofErr w:type="gramStart"/>
      <w:r w:rsidR="001905C2">
        <w:rPr>
          <w:rFonts w:ascii="Arial" w:eastAsia="Times New Roman" w:hAnsi="Arial" w:cs="Arial"/>
          <w:lang w:eastAsia="ar-SA"/>
        </w:rPr>
        <w:t>betonową.</w:t>
      </w:r>
      <w:r w:rsidR="001905C2" w:rsidRPr="001905C2">
        <w:rPr>
          <w:rFonts w:ascii="Arial" w:eastAsia="Times New Roman" w:hAnsi="Arial" w:cs="Arial"/>
          <w:lang w:eastAsia="ar-SA"/>
        </w:rPr>
        <w:t>Drogi</w:t>
      </w:r>
      <w:proofErr w:type="spellEnd"/>
      <w:proofErr w:type="gramEnd"/>
      <w:r w:rsidR="001905C2" w:rsidRPr="001905C2">
        <w:rPr>
          <w:rFonts w:ascii="Arial" w:eastAsia="Times New Roman" w:hAnsi="Arial" w:cs="Arial"/>
          <w:lang w:eastAsia="ar-SA"/>
        </w:rPr>
        <w:t xml:space="preserve"> gminne i wewnętrzne tworzą układ komunik</w:t>
      </w:r>
      <w:r w:rsidR="001905C2">
        <w:rPr>
          <w:rFonts w:ascii="Arial" w:eastAsia="Times New Roman" w:hAnsi="Arial" w:cs="Arial"/>
          <w:lang w:eastAsia="ar-SA"/>
        </w:rPr>
        <w:t xml:space="preserve">acyjny bezpośrednio obsługujący </w:t>
      </w:r>
      <w:r w:rsidR="001905C2" w:rsidRPr="001905C2">
        <w:rPr>
          <w:rFonts w:ascii="Arial" w:eastAsia="Times New Roman" w:hAnsi="Arial" w:cs="Arial"/>
          <w:lang w:eastAsia="ar-SA"/>
        </w:rPr>
        <w:t xml:space="preserve">sieć osadniczą (w tym rozproszoną), ośrodki turystyczne </w:t>
      </w:r>
      <w:r w:rsidR="001905C2">
        <w:rPr>
          <w:rFonts w:ascii="Arial" w:eastAsia="Times New Roman" w:hAnsi="Arial" w:cs="Arial"/>
          <w:lang w:eastAsia="ar-SA"/>
        </w:rPr>
        <w:t xml:space="preserve">oraz zapewniają dojazd do pól i </w:t>
      </w:r>
      <w:r w:rsidR="001905C2" w:rsidRPr="001905C2">
        <w:rPr>
          <w:rFonts w:ascii="Arial" w:eastAsia="Times New Roman" w:hAnsi="Arial" w:cs="Arial"/>
          <w:lang w:eastAsia="ar-SA"/>
        </w:rPr>
        <w:t>lasów.</w:t>
      </w:r>
    </w:p>
    <w:p w14:paraId="0E1DE569" w14:textId="77777777" w:rsidR="00570004" w:rsidRDefault="00570004" w:rsidP="00570004">
      <w:pPr>
        <w:suppressAutoHyphens/>
        <w:spacing w:after="0" w:line="360" w:lineRule="auto"/>
        <w:ind w:firstLine="578"/>
        <w:jc w:val="both"/>
        <w:rPr>
          <w:rFonts w:ascii="Arial" w:eastAsia="Times New Roman" w:hAnsi="Arial" w:cs="Arial"/>
          <w:sz w:val="24"/>
          <w:szCs w:val="24"/>
          <w:lang w:eastAsia="ar-SA"/>
        </w:rPr>
      </w:pPr>
    </w:p>
    <w:p w14:paraId="2BF69A54" w14:textId="77777777" w:rsidR="005B5A42" w:rsidRPr="00570004" w:rsidRDefault="005B5A42"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146" w:name="_Toc87436886"/>
      <w:r>
        <w:rPr>
          <w:rFonts w:ascii="Arial" w:eastAsia="Times New Roman" w:hAnsi="Arial" w:cs="Arial"/>
          <w:b/>
          <w:bCs/>
          <w:sz w:val="24"/>
          <w:szCs w:val="24"/>
          <w:lang w:eastAsia="ar-SA"/>
        </w:rPr>
        <w:t>Transport Kolejowy</w:t>
      </w:r>
      <w:bookmarkEnd w:id="146"/>
    </w:p>
    <w:p w14:paraId="2E8B504C" w14:textId="77777777" w:rsidR="005B5A42" w:rsidRPr="00F855D1" w:rsidRDefault="005B5A42" w:rsidP="00F855D1">
      <w:pPr>
        <w:suppressAutoHyphens/>
        <w:spacing w:after="0" w:line="360" w:lineRule="auto"/>
        <w:jc w:val="both"/>
        <w:rPr>
          <w:rFonts w:ascii="Arial" w:eastAsia="Times New Roman" w:hAnsi="Arial" w:cs="Arial"/>
          <w:lang w:eastAsia="ar-SA"/>
        </w:rPr>
      </w:pPr>
      <w:r w:rsidRPr="00F855D1">
        <w:rPr>
          <w:rFonts w:ascii="Arial" w:eastAsia="Times New Roman" w:hAnsi="Arial" w:cs="Arial"/>
          <w:lang w:eastAsia="ar-SA"/>
        </w:rPr>
        <w:t xml:space="preserve">Przez Gminę Działdowo przebiega kilka linii kolejowych: tworzą go następujące </w:t>
      </w:r>
      <w:proofErr w:type="spellStart"/>
      <w:r w:rsidRPr="00F855D1">
        <w:rPr>
          <w:rFonts w:ascii="Arial" w:eastAsia="Times New Roman" w:hAnsi="Arial" w:cs="Arial"/>
          <w:lang w:eastAsia="ar-SA"/>
        </w:rPr>
        <w:t>liniekolejowe</w:t>
      </w:r>
      <w:proofErr w:type="spellEnd"/>
      <w:r w:rsidRPr="00F855D1">
        <w:rPr>
          <w:rFonts w:ascii="Arial" w:eastAsia="Times New Roman" w:hAnsi="Arial" w:cs="Arial"/>
          <w:lang w:eastAsia="ar-SA"/>
        </w:rPr>
        <w:t xml:space="preserve"> obsługujące zarówno transport pasażerski, jak i towarowy:</w:t>
      </w:r>
    </w:p>
    <w:p w14:paraId="31944DE6" w14:textId="77777777" w:rsidR="005B5A42" w:rsidRPr="00F855D1" w:rsidRDefault="005B5A42" w:rsidP="00A37144">
      <w:pPr>
        <w:pStyle w:val="Akapitzlist"/>
        <w:numPr>
          <w:ilvl w:val="0"/>
          <w:numId w:val="19"/>
        </w:numPr>
        <w:spacing w:line="360" w:lineRule="auto"/>
        <w:ind w:left="426"/>
        <w:jc w:val="both"/>
        <w:rPr>
          <w:rFonts w:ascii="Arial" w:hAnsi="Arial" w:cs="Arial"/>
          <w:sz w:val="22"/>
          <w:szCs w:val="22"/>
        </w:rPr>
      </w:pPr>
      <w:r w:rsidRPr="00F855D1">
        <w:rPr>
          <w:rFonts w:ascii="Arial" w:hAnsi="Arial" w:cs="Arial"/>
          <w:sz w:val="22"/>
          <w:szCs w:val="22"/>
        </w:rPr>
        <w:t xml:space="preserve">Nr 9 (E-65) magistrala (dwutorowa) Warszawa – Iława </w:t>
      </w:r>
      <w:r w:rsidR="00057E68" w:rsidRPr="00F855D1">
        <w:rPr>
          <w:rFonts w:ascii="Arial" w:hAnsi="Arial" w:cs="Arial"/>
          <w:sz w:val="22"/>
          <w:szCs w:val="22"/>
        </w:rPr>
        <w:t>–</w:t>
      </w:r>
      <w:r w:rsidRPr="00F855D1">
        <w:rPr>
          <w:rFonts w:ascii="Arial" w:hAnsi="Arial" w:cs="Arial"/>
          <w:sz w:val="22"/>
          <w:szCs w:val="22"/>
        </w:rPr>
        <w:t xml:space="preserve"> Gdańsk</w:t>
      </w:r>
      <w:r w:rsidR="00057E68" w:rsidRPr="00F855D1">
        <w:rPr>
          <w:rFonts w:ascii="Arial" w:hAnsi="Arial" w:cs="Arial"/>
          <w:sz w:val="22"/>
          <w:szCs w:val="22"/>
        </w:rPr>
        <w:t xml:space="preserve"> – Gdynia</w:t>
      </w:r>
      <w:r w:rsidRPr="00F855D1">
        <w:rPr>
          <w:rFonts w:ascii="Arial" w:hAnsi="Arial" w:cs="Arial"/>
          <w:sz w:val="22"/>
          <w:szCs w:val="22"/>
        </w:rPr>
        <w:t xml:space="preserve">, należąca do </w:t>
      </w:r>
      <w:proofErr w:type="spellStart"/>
      <w:r w:rsidRPr="00F855D1">
        <w:rPr>
          <w:rFonts w:ascii="Arial" w:hAnsi="Arial" w:cs="Arial"/>
          <w:sz w:val="22"/>
          <w:szCs w:val="22"/>
        </w:rPr>
        <w:t>liniio</w:t>
      </w:r>
      <w:proofErr w:type="spellEnd"/>
      <w:r w:rsidRPr="00F855D1">
        <w:rPr>
          <w:rFonts w:ascii="Arial" w:hAnsi="Arial" w:cs="Arial"/>
          <w:sz w:val="22"/>
          <w:szCs w:val="22"/>
        </w:rPr>
        <w:t xml:space="preserve"> państwowym znaczeniu, leży w międzynarodowym korytarzu transportowym Gdańsk </w:t>
      </w:r>
      <w:r w:rsidRPr="00F855D1">
        <w:rPr>
          <w:rFonts w:ascii="Arial" w:hAnsi="Arial" w:cs="Arial"/>
          <w:sz w:val="22"/>
          <w:szCs w:val="22"/>
        </w:rPr>
        <w:lastRenderedPageBreak/>
        <w:t xml:space="preserve">– Żylina. Linia na odcinku </w:t>
      </w:r>
      <w:r w:rsidR="00057E68" w:rsidRPr="00F855D1">
        <w:rPr>
          <w:rFonts w:ascii="Arial" w:hAnsi="Arial" w:cs="Arial"/>
          <w:sz w:val="22"/>
          <w:szCs w:val="22"/>
        </w:rPr>
        <w:t>Gdynia</w:t>
      </w:r>
      <w:r w:rsidRPr="00F855D1">
        <w:rPr>
          <w:rFonts w:ascii="Arial" w:hAnsi="Arial" w:cs="Arial"/>
          <w:sz w:val="22"/>
          <w:szCs w:val="22"/>
        </w:rPr>
        <w:t xml:space="preserve"> – Warszawa jest zmodernizowana </w:t>
      </w:r>
      <w:r w:rsidR="00057E68" w:rsidRPr="00F855D1">
        <w:rPr>
          <w:rFonts w:ascii="Arial" w:hAnsi="Arial" w:cs="Arial"/>
          <w:sz w:val="22"/>
          <w:szCs w:val="22"/>
        </w:rPr>
        <w:t>i przygotowana do jazdy pociągów z prędkością 160 km/h.</w:t>
      </w:r>
    </w:p>
    <w:p w14:paraId="217D45AD" w14:textId="77777777" w:rsidR="005B5A42" w:rsidRPr="00F855D1" w:rsidRDefault="005B5A42" w:rsidP="00A37144">
      <w:pPr>
        <w:pStyle w:val="Akapitzlist"/>
        <w:numPr>
          <w:ilvl w:val="0"/>
          <w:numId w:val="19"/>
        </w:numPr>
        <w:spacing w:line="360" w:lineRule="auto"/>
        <w:ind w:left="426"/>
        <w:jc w:val="both"/>
        <w:rPr>
          <w:rFonts w:ascii="Arial" w:hAnsi="Arial" w:cs="Arial"/>
          <w:sz w:val="22"/>
          <w:szCs w:val="22"/>
        </w:rPr>
      </w:pPr>
      <w:r w:rsidRPr="00F855D1">
        <w:rPr>
          <w:rFonts w:ascii="Arial" w:hAnsi="Arial" w:cs="Arial"/>
          <w:sz w:val="22"/>
          <w:szCs w:val="22"/>
        </w:rPr>
        <w:t>Nr 208 Chojnice – Działdowo, należąca do linii o państwowym znaczeniu linia</w:t>
      </w:r>
      <w:r w:rsidR="00F855D1">
        <w:rPr>
          <w:rFonts w:ascii="Arial" w:hAnsi="Arial" w:cs="Arial"/>
          <w:sz w:val="22"/>
          <w:szCs w:val="22"/>
        </w:rPr>
        <w:t xml:space="preserve"> </w:t>
      </w:r>
      <w:r w:rsidRPr="00F855D1">
        <w:rPr>
          <w:rFonts w:ascii="Arial" w:hAnsi="Arial" w:cs="Arial"/>
          <w:sz w:val="22"/>
          <w:szCs w:val="22"/>
        </w:rPr>
        <w:t>pierwszorzędna (jednotorowa),</w:t>
      </w:r>
    </w:p>
    <w:p w14:paraId="5DE6BE82" w14:textId="77777777" w:rsidR="005B5A42" w:rsidRPr="00F855D1" w:rsidRDefault="005B5A42" w:rsidP="00A37144">
      <w:pPr>
        <w:pStyle w:val="Akapitzlist"/>
        <w:numPr>
          <w:ilvl w:val="0"/>
          <w:numId w:val="19"/>
        </w:numPr>
        <w:spacing w:line="360" w:lineRule="auto"/>
        <w:ind w:left="426"/>
        <w:jc w:val="both"/>
        <w:rPr>
          <w:rFonts w:ascii="Arial" w:hAnsi="Arial" w:cs="Arial"/>
          <w:sz w:val="22"/>
          <w:szCs w:val="22"/>
        </w:rPr>
      </w:pPr>
      <w:r w:rsidRPr="00F855D1">
        <w:rPr>
          <w:rFonts w:ascii="Arial" w:hAnsi="Arial" w:cs="Arial"/>
          <w:sz w:val="22"/>
          <w:szCs w:val="22"/>
        </w:rPr>
        <w:t>Nr 216 Działdowo – Olsztyn należąca do linii o państwowym znaczeniu linia pierwszorzędna</w:t>
      </w:r>
    </w:p>
    <w:p w14:paraId="7827780F" w14:textId="77777777" w:rsidR="005B5A42" w:rsidRPr="00F855D1" w:rsidRDefault="005B5A42" w:rsidP="005B5A42">
      <w:pPr>
        <w:suppressAutoHyphens/>
        <w:spacing w:after="0" w:line="360" w:lineRule="auto"/>
        <w:ind w:firstLine="578"/>
        <w:jc w:val="both"/>
        <w:rPr>
          <w:rFonts w:ascii="Arial" w:eastAsia="Times New Roman" w:hAnsi="Arial" w:cs="Arial"/>
          <w:lang w:eastAsia="ar-SA"/>
        </w:rPr>
      </w:pPr>
      <w:r w:rsidRPr="00F855D1">
        <w:rPr>
          <w:rFonts w:ascii="Arial" w:eastAsia="Times New Roman" w:hAnsi="Arial" w:cs="Arial"/>
          <w:lang w:eastAsia="ar-SA"/>
        </w:rPr>
        <w:t xml:space="preserve">Przez teren Gminy Działdowo przebiega również linia kolejowa Gralewo – Grzybiny –jest to kolej jednotorowa z przeznaczeniem do </w:t>
      </w:r>
      <w:r w:rsidR="00F855D1">
        <w:rPr>
          <w:rFonts w:ascii="Arial" w:eastAsia="Times New Roman" w:hAnsi="Arial" w:cs="Arial"/>
          <w:lang w:eastAsia="ar-SA"/>
        </w:rPr>
        <w:t>transportu towarowego kruszyw i </w:t>
      </w:r>
      <w:proofErr w:type="spellStart"/>
      <w:r w:rsidRPr="00F855D1">
        <w:rPr>
          <w:rFonts w:ascii="Arial" w:eastAsia="Times New Roman" w:hAnsi="Arial" w:cs="Arial"/>
          <w:lang w:eastAsia="ar-SA"/>
        </w:rPr>
        <w:t>obsługizlokalizowanych</w:t>
      </w:r>
      <w:proofErr w:type="spellEnd"/>
      <w:r w:rsidRPr="00F855D1">
        <w:rPr>
          <w:rFonts w:ascii="Arial" w:eastAsia="Times New Roman" w:hAnsi="Arial" w:cs="Arial"/>
          <w:lang w:eastAsia="ar-SA"/>
        </w:rPr>
        <w:t xml:space="preserve"> w tym rejonie żwirowni (niezelektryfikowana). Na terenie Gminy </w:t>
      </w:r>
      <w:proofErr w:type="spellStart"/>
      <w:r w:rsidRPr="00F855D1">
        <w:rPr>
          <w:rFonts w:ascii="Arial" w:eastAsia="Times New Roman" w:hAnsi="Arial" w:cs="Arial"/>
          <w:lang w:eastAsia="ar-SA"/>
        </w:rPr>
        <w:t>Działdowoprzy</w:t>
      </w:r>
      <w:proofErr w:type="spellEnd"/>
      <w:r w:rsidRPr="00F855D1">
        <w:rPr>
          <w:rFonts w:ascii="Arial" w:eastAsia="Times New Roman" w:hAnsi="Arial" w:cs="Arial"/>
          <w:lang w:eastAsia="ar-SA"/>
        </w:rPr>
        <w:t xml:space="preserve"> liniach kolejowych usytuowana jest jedna stacja w Turzy Wielkiej.10 Druga stacja </w:t>
      </w:r>
      <w:proofErr w:type="spellStart"/>
      <w:r w:rsidRPr="00F855D1">
        <w:rPr>
          <w:rFonts w:ascii="Arial" w:eastAsia="Times New Roman" w:hAnsi="Arial" w:cs="Arial"/>
          <w:lang w:eastAsia="ar-SA"/>
        </w:rPr>
        <w:t>znajdujesię</w:t>
      </w:r>
      <w:proofErr w:type="spellEnd"/>
      <w:r w:rsidRPr="00F855D1">
        <w:rPr>
          <w:rFonts w:ascii="Arial" w:eastAsia="Times New Roman" w:hAnsi="Arial" w:cs="Arial"/>
          <w:lang w:eastAsia="ar-SA"/>
        </w:rPr>
        <w:t xml:space="preserve"> w miejscowości Burkat.</w:t>
      </w:r>
    </w:p>
    <w:p w14:paraId="1D35DACD" w14:textId="77777777" w:rsidR="005B5A42" w:rsidRPr="00570004" w:rsidRDefault="005B5A42" w:rsidP="00570004">
      <w:pPr>
        <w:suppressAutoHyphens/>
        <w:spacing w:after="0" w:line="360" w:lineRule="auto"/>
        <w:ind w:firstLine="578"/>
        <w:jc w:val="both"/>
        <w:rPr>
          <w:rFonts w:ascii="Arial" w:eastAsia="Times New Roman" w:hAnsi="Arial" w:cs="Arial"/>
          <w:sz w:val="24"/>
          <w:szCs w:val="24"/>
          <w:lang w:eastAsia="ar-SA"/>
        </w:rPr>
      </w:pPr>
    </w:p>
    <w:p w14:paraId="3617ADFC" w14:textId="77777777" w:rsidR="00570004" w:rsidRPr="00570004" w:rsidRDefault="00570004"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147" w:name="_Toc425932777"/>
      <w:bookmarkStart w:id="148" w:name="_Toc425932848"/>
      <w:bookmarkStart w:id="149" w:name="_Toc449517215"/>
      <w:bookmarkStart w:id="150" w:name="_Toc87436887"/>
      <w:r w:rsidRPr="00570004">
        <w:rPr>
          <w:rFonts w:ascii="Arial" w:eastAsia="Times New Roman" w:hAnsi="Arial" w:cs="Arial"/>
          <w:b/>
          <w:bCs/>
          <w:sz w:val="24"/>
          <w:szCs w:val="24"/>
          <w:lang w:eastAsia="ar-SA"/>
        </w:rPr>
        <w:t>Gospodarka odpadami</w:t>
      </w:r>
      <w:bookmarkEnd w:id="147"/>
      <w:bookmarkEnd w:id="148"/>
      <w:bookmarkEnd w:id="149"/>
      <w:bookmarkEnd w:id="150"/>
    </w:p>
    <w:p w14:paraId="457A6946" w14:textId="77777777" w:rsidR="00570004" w:rsidRPr="00570004" w:rsidRDefault="00570004" w:rsidP="00F855D1">
      <w:pPr>
        <w:suppressAutoHyphens/>
        <w:spacing w:after="0" w:line="360" w:lineRule="auto"/>
        <w:jc w:val="both"/>
        <w:rPr>
          <w:rFonts w:ascii="Arial" w:eastAsia="Times New Roman" w:hAnsi="Arial" w:cs="Arial"/>
          <w:lang w:eastAsia="ar-SA"/>
        </w:rPr>
      </w:pPr>
      <w:r w:rsidRPr="00570004">
        <w:rPr>
          <w:rFonts w:ascii="Arial" w:eastAsia="Times New Roman" w:hAnsi="Arial" w:cs="Arial"/>
          <w:lang w:eastAsia="ar-SA"/>
        </w:rPr>
        <w:t xml:space="preserve">Odbieranie i zagospodarowanie odpadów komunalnych w gminie </w:t>
      </w:r>
      <w:r w:rsidR="001905C2">
        <w:rPr>
          <w:rFonts w:ascii="Arial" w:eastAsia="Times New Roman" w:hAnsi="Arial" w:cs="Arial"/>
          <w:lang w:eastAsia="ar-SA"/>
        </w:rPr>
        <w:t>Działdowo</w:t>
      </w:r>
      <w:r w:rsidRPr="00570004">
        <w:rPr>
          <w:rFonts w:ascii="Arial" w:eastAsia="Times New Roman" w:hAnsi="Arial" w:cs="Arial"/>
          <w:lang w:eastAsia="ar-SA"/>
        </w:rPr>
        <w:t xml:space="preserve"> prowadzone jest na zasadach określonych w ustawie o odpadach. Dokumentem ramowym ks</w:t>
      </w:r>
      <w:r w:rsidR="001905C2">
        <w:rPr>
          <w:rFonts w:ascii="Arial" w:eastAsia="Times New Roman" w:hAnsi="Arial" w:cs="Arial"/>
          <w:lang w:eastAsia="ar-SA"/>
        </w:rPr>
        <w:t xml:space="preserve">ztałtującym gospodarkę odpadami komunalnymi </w:t>
      </w:r>
      <w:r w:rsidRPr="00570004">
        <w:rPr>
          <w:rFonts w:ascii="Arial" w:eastAsia="Times New Roman" w:hAnsi="Arial" w:cs="Arial"/>
          <w:lang w:eastAsia="ar-SA"/>
        </w:rPr>
        <w:t xml:space="preserve">jest Plan </w:t>
      </w:r>
      <w:r w:rsidR="001905C2">
        <w:rPr>
          <w:rFonts w:ascii="Arial" w:eastAsia="Times New Roman" w:hAnsi="Arial" w:cs="Arial"/>
          <w:lang w:eastAsia="ar-SA"/>
        </w:rPr>
        <w:t xml:space="preserve">Gospodarki Odpadami </w:t>
      </w:r>
      <w:r w:rsidRPr="00570004">
        <w:rPr>
          <w:rFonts w:ascii="Arial" w:eastAsia="Times New Roman" w:hAnsi="Arial" w:cs="Arial"/>
          <w:lang w:eastAsia="ar-SA"/>
        </w:rPr>
        <w:t xml:space="preserve">dla Województwa Warmińsko- Mazurskiego na lata 2016-2022 przyjęty Uchwałą Nr XXIII/523/16 Sejmiku Województwa Warmińsko - Mazurskiego z dnia 28 grudnia 2016 r. Zgodnie z tym dokumentem gmina </w:t>
      </w:r>
      <w:r w:rsidR="001905C2">
        <w:rPr>
          <w:rFonts w:ascii="Arial" w:eastAsia="Times New Roman" w:hAnsi="Arial" w:cs="Arial"/>
          <w:lang w:eastAsia="ar-SA"/>
        </w:rPr>
        <w:t>Działdowo</w:t>
      </w:r>
      <w:r w:rsidRPr="00570004">
        <w:rPr>
          <w:rFonts w:ascii="Arial" w:eastAsia="Times New Roman" w:hAnsi="Arial" w:cs="Arial"/>
          <w:lang w:eastAsia="ar-SA"/>
        </w:rPr>
        <w:t xml:space="preserve"> przynależy do regionu Zachodniego.</w:t>
      </w:r>
    </w:p>
    <w:p w14:paraId="04257C46" w14:textId="77777777" w:rsidR="001905C2" w:rsidRPr="001905C2" w:rsidRDefault="001905C2" w:rsidP="00F855D1">
      <w:pPr>
        <w:suppressAutoHyphens/>
        <w:spacing w:after="0" w:line="360" w:lineRule="auto"/>
        <w:jc w:val="both"/>
        <w:rPr>
          <w:rFonts w:ascii="Arial" w:eastAsia="Times New Roman" w:hAnsi="Arial" w:cs="Arial"/>
          <w:lang w:eastAsia="ar-SA"/>
        </w:rPr>
      </w:pPr>
      <w:r>
        <w:rPr>
          <w:rFonts w:ascii="Arial" w:eastAsia="Times New Roman" w:hAnsi="Arial" w:cs="Arial"/>
          <w:lang w:eastAsia="ar-SA"/>
        </w:rPr>
        <w:t xml:space="preserve">Ponadto </w:t>
      </w:r>
      <w:r w:rsidRPr="001905C2">
        <w:rPr>
          <w:rFonts w:ascii="Arial" w:eastAsia="Times New Roman" w:hAnsi="Arial" w:cs="Arial"/>
          <w:lang w:eastAsia="ar-SA"/>
        </w:rPr>
        <w:t>Gmina Działdowo należy do Ekologicznego Związku Gmin „</w:t>
      </w:r>
      <w:proofErr w:type="spellStart"/>
      <w:r w:rsidRPr="001905C2">
        <w:rPr>
          <w:rFonts w:ascii="Arial" w:eastAsia="Times New Roman" w:hAnsi="Arial" w:cs="Arial"/>
          <w:lang w:eastAsia="ar-SA"/>
        </w:rPr>
        <w:t>Działdowszczyzna</w:t>
      </w:r>
      <w:proofErr w:type="spellEnd"/>
      <w:r w:rsidRPr="001905C2">
        <w:rPr>
          <w:rFonts w:ascii="Arial" w:eastAsia="Times New Roman" w:hAnsi="Arial" w:cs="Arial"/>
          <w:lang w:eastAsia="ar-SA"/>
        </w:rPr>
        <w:t>”, który</w:t>
      </w:r>
      <w:r w:rsidR="00F855D1">
        <w:rPr>
          <w:rFonts w:ascii="Arial" w:eastAsia="Times New Roman" w:hAnsi="Arial" w:cs="Arial"/>
          <w:lang w:eastAsia="ar-SA"/>
        </w:rPr>
        <w:t xml:space="preserve"> </w:t>
      </w:r>
      <w:r w:rsidRPr="001905C2">
        <w:rPr>
          <w:rFonts w:ascii="Arial" w:eastAsia="Times New Roman" w:hAnsi="Arial" w:cs="Arial"/>
          <w:lang w:eastAsia="ar-SA"/>
        </w:rPr>
        <w:t xml:space="preserve">został powołany w 1997 r. Na terenie Gminy funkcjonuje zorganizowany system </w:t>
      </w:r>
      <w:proofErr w:type="spellStart"/>
      <w:r w:rsidRPr="001905C2">
        <w:rPr>
          <w:rFonts w:ascii="Arial" w:eastAsia="Times New Roman" w:hAnsi="Arial" w:cs="Arial"/>
          <w:lang w:eastAsia="ar-SA"/>
        </w:rPr>
        <w:t>zbiórkizmieszanych</w:t>
      </w:r>
      <w:proofErr w:type="spellEnd"/>
      <w:r w:rsidRPr="001905C2">
        <w:rPr>
          <w:rFonts w:ascii="Arial" w:eastAsia="Times New Roman" w:hAnsi="Arial" w:cs="Arial"/>
          <w:lang w:eastAsia="ar-SA"/>
        </w:rPr>
        <w:t xml:space="preserve"> odpadów komunalnych obejmujący wszystkich mieszkańców, obsługiwany</w:t>
      </w:r>
      <w:r w:rsidR="00F855D1">
        <w:rPr>
          <w:rFonts w:ascii="Arial" w:eastAsia="Times New Roman" w:hAnsi="Arial" w:cs="Arial"/>
          <w:lang w:eastAsia="ar-SA"/>
        </w:rPr>
        <w:t xml:space="preserve"> </w:t>
      </w:r>
      <w:r w:rsidRPr="001905C2">
        <w:rPr>
          <w:rFonts w:ascii="Arial" w:eastAsia="Times New Roman" w:hAnsi="Arial" w:cs="Arial"/>
          <w:lang w:eastAsia="ar-SA"/>
        </w:rPr>
        <w:t>przez firmę wyłonioną w drodze przetargu.</w:t>
      </w:r>
    </w:p>
    <w:p w14:paraId="2D1D34BD" w14:textId="77777777" w:rsidR="001905C2" w:rsidRPr="001905C2" w:rsidRDefault="001905C2" w:rsidP="00F855D1">
      <w:pPr>
        <w:suppressAutoHyphens/>
        <w:spacing w:after="0" w:line="360" w:lineRule="auto"/>
        <w:jc w:val="both"/>
        <w:rPr>
          <w:rFonts w:ascii="Arial" w:eastAsia="Times New Roman" w:hAnsi="Arial" w:cs="Arial"/>
          <w:lang w:eastAsia="ar-SA"/>
        </w:rPr>
      </w:pPr>
      <w:r w:rsidRPr="001905C2">
        <w:rPr>
          <w:rFonts w:ascii="Arial" w:eastAsia="Times New Roman" w:hAnsi="Arial" w:cs="Arial"/>
          <w:lang w:eastAsia="ar-SA"/>
        </w:rPr>
        <w:t>Zbierane na terenie Gminy odpady kierowane są do:</w:t>
      </w:r>
    </w:p>
    <w:p w14:paraId="547D100C" w14:textId="77777777" w:rsidR="001905C2" w:rsidRPr="00F855D1" w:rsidRDefault="001905C2" w:rsidP="00A37144">
      <w:pPr>
        <w:pStyle w:val="Akapitzlist"/>
        <w:numPr>
          <w:ilvl w:val="1"/>
          <w:numId w:val="20"/>
        </w:numPr>
        <w:spacing w:line="360" w:lineRule="auto"/>
        <w:ind w:left="567"/>
        <w:jc w:val="both"/>
        <w:rPr>
          <w:rFonts w:ascii="Arial" w:hAnsi="Arial" w:cs="Arial"/>
          <w:sz w:val="22"/>
          <w:szCs w:val="22"/>
        </w:rPr>
      </w:pPr>
      <w:r w:rsidRPr="00F855D1">
        <w:rPr>
          <w:rFonts w:ascii="Arial" w:hAnsi="Arial" w:cs="Arial"/>
          <w:sz w:val="22"/>
          <w:szCs w:val="22"/>
        </w:rPr>
        <w:t>Regionalnej Instalacji Przetwarzania Odpadów Komunalnych (RIPOK) – Instalacja</w:t>
      </w:r>
      <w:r w:rsidR="00F855D1" w:rsidRPr="00F855D1">
        <w:rPr>
          <w:rFonts w:ascii="Arial" w:hAnsi="Arial" w:cs="Arial"/>
          <w:sz w:val="22"/>
          <w:szCs w:val="22"/>
        </w:rPr>
        <w:t xml:space="preserve"> </w:t>
      </w:r>
      <w:proofErr w:type="spellStart"/>
      <w:r w:rsidRPr="00F855D1">
        <w:rPr>
          <w:rFonts w:ascii="Arial" w:hAnsi="Arial" w:cs="Arial"/>
          <w:sz w:val="22"/>
          <w:szCs w:val="22"/>
        </w:rPr>
        <w:t>mechaniczno</w:t>
      </w:r>
      <w:proofErr w:type="spellEnd"/>
      <w:r w:rsidRPr="00F855D1">
        <w:rPr>
          <w:rFonts w:ascii="Arial" w:hAnsi="Arial" w:cs="Arial"/>
          <w:sz w:val="22"/>
          <w:szCs w:val="22"/>
        </w:rPr>
        <w:t xml:space="preserve"> – biologicznego przetwarzania odpadów w Działdowie, odpady: </w:t>
      </w:r>
      <w:proofErr w:type="spellStart"/>
      <w:proofErr w:type="gramStart"/>
      <w:r w:rsidRPr="00F855D1">
        <w:rPr>
          <w:rFonts w:ascii="Arial" w:hAnsi="Arial" w:cs="Arial"/>
          <w:sz w:val="22"/>
          <w:szCs w:val="22"/>
        </w:rPr>
        <w:t>papier,metale</w:t>
      </w:r>
      <w:proofErr w:type="spellEnd"/>
      <w:proofErr w:type="gramEnd"/>
      <w:r w:rsidRPr="00F855D1">
        <w:rPr>
          <w:rFonts w:ascii="Arial" w:hAnsi="Arial" w:cs="Arial"/>
          <w:sz w:val="22"/>
          <w:szCs w:val="22"/>
        </w:rPr>
        <w:t xml:space="preserve">, tworzywa sztuczne, szkło, opakowania </w:t>
      </w:r>
      <w:proofErr w:type="spellStart"/>
      <w:r w:rsidRPr="00F855D1">
        <w:rPr>
          <w:rFonts w:ascii="Arial" w:hAnsi="Arial" w:cs="Arial"/>
          <w:sz w:val="22"/>
          <w:szCs w:val="22"/>
        </w:rPr>
        <w:t>wielo</w:t>
      </w:r>
      <w:proofErr w:type="spellEnd"/>
      <w:r w:rsidRPr="00F855D1">
        <w:rPr>
          <w:rFonts w:ascii="Arial" w:hAnsi="Arial" w:cs="Arial"/>
          <w:sz w:val="22"/>
          <w:szCs w:val="22"/>
        </w:rPr>
        <w:t xml:space="preserve"> materiałowe, niesegregowane(zmieszane) odpady komunalne, zużyty sprzęt elektryczny i elektroniczny, </w:t>
      </w:r>
      <w:proofErr w:type="spellStart"/>
      <w:r w:rsidRPr="00F855D1">
        <w:rPr>
          <w:rFonts w:ascii="Arial" w:hAnsi="Arial" w:cs="Arial"/>
          <w:sz w:val="22"/>
          <w:szCs w:val="22"/>
        </w:rPr>
        <w:t>odpadywielkogabarytowe</w:t>
      </w:r>
      <w:proofErr w:type="spellEnd"/>
      <w:r w:rsidRPr="00F855D1">
        <w:rPr>
          <w:rFonts w:ascii="Arial" w:hAnsi="Arial" w:cs="Arial"/>
          <w:sz w:val="22"/>
          <w:szCs w:val="22"/>
        </w:rPr>
        <w:t>;</w:t>
      </w:r>
    </w:p>
    <w:p w14:paraId="5CDD90F2" w14:textId="77777777" w:rsidR="001905C2" w:rsidRPr="00F855D1" w:rsidRDefault="001905C2" w:rsidP="00A37144">
      <w:pPr>
        <w:pStyle w:val="Akapitzlist"/>
        <w:numPr>
          <w:ilvl w:val="1"/>
          <w:numId w:val="20"/>
        </w:numPr>
        <w:spacing w:line="360" w:lineRule="auto"/>
        <w:ind w:left="567"/>
        <w:jc w:val="both"/>
        <w:rPr>
          <w:rFonts w:ascii="Arial" w:hAnsi="Arial" w:cs="Arial"/>
          <w:sz w:val="22"/>
          <w:szCs w:val="22"/>
        </w:rPr>
      </w:pPr>
      <w:r w:rsidRPr="00F855D1">
        <w:rPr>
          <w:rFonts w:ascii="Arial" w:hAnsi="Arial" w:cs="Arial"/>
          <w:sz w:val="22"/>
          <w:szCs w:val="22"/>
        </w:rPr>
        <w:t xml:space="preserve">Regionalnej Instalacji Przetwarzania Odpadów Komunalnych – Instalacja </w:t>
      </w:r>
      <w:proofErr w:type="spellStart"/>
      <w:r w:rsidRPr="00F855D1">
        <w:rPr>
          <w:rFonts w:ascii="Arial" w:hAnsi="Arial" w:cs="Arial"/>
          <w:sz w:val="22"/>
          <w:szCs w:val="22"/>
        </w:rPr>
        <w:t>mechanicznobiologicznegoprzetwarzania</w:t>
      </w:r>
      <w:proofErr w:type="spellEnd"/>
      <w:r w:rsidRPr="00F855D1">
        <w:rPr>
          <w:rFonts w:ascii="Arial" w:hAnsi="Arial" w:cs="Arial"/>
          <w:sz w:val="22"/>
          <w:szCs w:val="22"/>
        </w:rPr>
        <w:t xml:space="preserve"> odpadów Kompostowanie odpadów </w:t>
      </w:r>
      <w:proofErr w:type="spellStart"/>
      <w:r w:rsidRPr="00F855D1">
        <w:rPr>
          <w:rFonts w:ascii="Arial" w:hAnsi="Arial" w:cs="Arial"/>
          <w:sz w:val="22"/>
          <w:szCs w:val="22"/>
        </w:rPr>
        <w:t>ulegającychbiodegradacji</w:t>
      </w:r>
      <w:proofErr w:type="spellEnd"/>
      <w:r w:rsidRPr="00F855D1">
        <w:rPr>
          <w:rFonts w:ascii="Arial" w:hAnsi="Arial" w:cs="Arial"/>
          <w:sz w:val="22"/>
          <w:szCs w:val="22"/>
        </w:rPr>
        <w:t xml:space="preserve"> i zielonych w Zakrzewie, gm. w Działdowie, odpady: odpady </w:t>
      </w:r>
      <w:proofErr w:type="spellStart"/>
      <w:r w:rsidRPr="00F855D1">
        <w:rPr>
          <w:rFonts w:ascii="Arial" w:hAnsi="Arial" w:cs="Arial"/>
          <w:sz w:val="22"/>
          <w:szCs w:val="22"/>
        </w:rPr>
        <w:t>komunalneulegające</w:t>
      </w:r>
      <w:proofErr w:type="spellEnd"/>
      <w:r w:rsidRPr="00F855D1">
        <w:rPr>
          <w:rFonts w:ascii="Arial" w:hAnsi="Arial" w:cs="Arial"/>
          <w:sz w:val="22"/>
          <w:szCs w:val="22"/>
        </w:rPr>
        <w:t xml:space="preserve"> biodegradacji, w tym opakowania ulegające biodegradacji;</w:t>
      </w:r>
    </w:p>
    <w:p w14:paraId="3B0E8608" w14:textId="77777777" w:rsidR="005B5A42" w:rsidRPr="00F855D1" w:rsidRDefault="001905C2" w:rsidP="00A37144">
      <w:pPr>
        <w:pStyle w:val="Akapitzlist"/>
        <w:numPr>
          <w:ilvl w:val="1"/>
          <w:numId w:val="20"/>
        </w:numPr>
        <w:spacing w:line="360" w:lineRule="auto"/>
        <w:ind w:left="567"/>
        <w:jc w:val="both"/>
        <w:rPr>
          <w:rFonts w:ascii="Arial" w:hAnsi="Arial" w:cs="Arial"/>
          <w:sz w:val="22"/>
          <w:szCs w:val="22"/>
        </w:rPr>
      </w:pPr>
      <w:r w:rsidRPr="00F855D1">
        <w:rPr>
          <w:rFonts w:ascii="Arial" w:hAnsi="Arial" w:cs="Arial"/>
          <w:sz w:val="22"/>
          <w:szCs w:val="22"/>
        </w:rPr>
        <w:t xml:space="preserve">Składowiska odpadów w Zakrzewie, gm. Działdowo lub składowiska </w:t>
      </w:r>
      <w:proofErr w:type="spellStart"/>
      <w:r w:rsidRPr="00F855D1">
        <w:rPr>
          <w:rFonts w:ascii="Arial" w:hAnsi="Arial" w:cs="Arial"/>
          <w:sz w:val="22"/>
          <w:szCs w:val="22"/>
        </w:rPr>
        <w:t>odpadóww</w:t>
      </w:r>
      <w:proofErr w:type="spellEnd"/>
      <w:r w:rsidRPr="00F855D1">
        <w:rPr>
          <w:rFonts w:ascii="Arial" w:hAnsi="Arial" w:cs="Arial"/>
          <w:sz w:val="22"/>
          <w:szCs w:val="22"/>
        </w:rPr>
        <w:t xml:space="preserve"> Ciechanówku gm. </w:t>
      </w:r>
      <w:proofErr w:type="gramStart"/>
      <w:r w:rsidRPr="00F855D1">
        <w:rPr>
          <w:rFonts w:ascii="Arial" w:hAnsi="Arial" w:cs="Arial"/>
          <w:sz w:val="22"/>
          <w:szCs w:val="22"/>
        </w:rPr>
        <w:t>Lidzbark ,odpady</w:t>
      </w:r>
      <w:proofErr w:type="gramEnd"/>
      <w:r w:rsidRPr="00F855D1">
        <w:rPr>
          <w:rFonts w:ascii="Arial" w:hAnsi="Arial" w:cs="Arial"/>
          <w:sz w:val="22"/>
          <w:szCs w:val="22"/>
        </w:rPr>
        <w:t>: popioły z palenisk gospodarstw domowych;</w:t>
      </w:r>
    </w:p>
    <w:p w14:paraId="3738ACE2" w14:textId="77777777" w:rsidR="00570004" w:rsidRPr="00F855D1" w:rsidRDefault="001905C2" w:rsidP="00A37144">
      <w:pPr>
        <w:pStyle w:val="Akapitzlist"/>
        <w:numPr>
          <w:ilvl w:val="1"/>
          <w:numId w:val="20"/>
        </w:numPr>
        <w:spacing w:line="360" w:lineRule="auto"/>
        <w:ind w:left="567"/>
        <w:jc w:val="both"/>
        <w:rPr>
          <w:rFonts w:ascii="Arial" w:hAnsi="Arial" w:cs="Arial"/>
          <w:sz w:val="22"/>
          <w:szCs w:val="22"/>
        </w:rPr>
      </w:pPr>
      <w:r w:rsidRPr="00F855D1">
        <w:rPr>
          <w:rFonts w:ascii="Arial" w:hAnsi="Arial" w:cs="Arial"/>
          <w:sz w:val="22"/>
          <w:szCs w:val="22"/>
        </w:rPr>
        <w:lastRenderedPageBreak/>
        <w:t xml:space="preserve">W przypadku wystąpienia awarii w/w instalacji RIPOK, zgodnie z Wojewódzkim </w:t>
      </w:r>
      <w:proofErr w:type="spellStart"/>
      <w:r w:rsidRPr="00F855D1">
        <w:rPr>
          <w:rFonts w:ascii="Arial" w:hAnsi="Arial" w:cs="Arial"/>
          <w:sz w:val="22"/>
          <w:szCs w:val="22"/>
        </w:rPr>
        <w:t>PlanemGospodarki</w:t>
      </w:r>
      <w:proofErr w:type="spellEnd"/>
      <w:r w:rsidRPr="00F855D1">
        <w:rPr>
          <w:rFonts w:ascii="Arial" w:hAnsi="Arial" w:cs="Arial"/>
          <w:sz w:val="22"/>
          <w:szCs w:val="22"/>
        </w:rPr>
        <w:t xml:space="preserve"> Odpadami dla woj. warmińsko-mazurskiego na lata 2011-2016, </w:t>
      </w:r>
      <w:proofErr w:type="spellStart"/>
      <w:r w:rsidRPr="00F855D1">
        <w:rPr>
          <w:rFonts w:ascii="Arial" w:hAnsi="Arial" w:cs="Arial"/>
          <w:sz w:val="22"/>
          <w:szCs w:val="22"/>
        </w:rPr>
        <w:t>instalacjązastępczą</w:t>
      </w:r>
      <w:proofErr w:type="spellEnd"/>
      <w:r w:rsidRPr="00F855D1">
        <w:rPr>
          <w:rFonts w:ascii="Arial" w:hAnsi="Arial" w:cs="Arial"/>
          <w:sz w:val="22"/>
          <w:szCs w:val="22"/>
        </w:rPr>
        <w:t xml:space="preserve"> jest Regionalna Instalacja Przetwarzania Odpadów Komunalnych w Rudnie.</w:t>
      </w:r>
    </w:p>
    <w:p w14:paraId="144D3AFD" w14:textId="77777777" w:rsidR="00570004" w:rsidRPr="00570004" w:rsidRDefault="00570004" w:rsidP="00570004">
      <w:pPr>
        <w:suppressAutoHyphens/>
        <w:spacing w:after="0" w:line="360" w:lineRule="auto"/>
        <w:ind w:firstLine="578"/>
        <w:jc w:val="both"/>
        <w:rPr>
          <w:rFonts w:ascii="Arial" w:eastAsia="Times New Roman" w:hAnsi="Arial" w:cs="Arial"/>
          <w:sz w:val="24"/>
          <w:szCs w:val="24"/>
          <w:lang w:eastAsia="ar-SA"/>
        </w:rPr>
      </w:pPr>
    </w:p>
    <w:p w14:paraId="71DCAA10" w14:textId="77777777" w:rsidR="00570004" w:rsidRPr="00F855D1" w:rsidRDefault="00570004" w:rsidP="00F855D1">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bookmarkStart w:id="151" w:name="_Toc425932778"/>
      <w:bookmarkStart w:id="152" w:name="_Toc425932849"/>
      <w:bookmarkStart w:id="153" w:name="_Toc449517216"/>
      <w:bookmarkStart w:id="154" w:name="_Toc87436888"/>
      <w:r w:rsidRPr="00F855D1">
        <w:rPr>
          <w:rFonts w:ascii="Arial" w:eastAsia="Times New Roman" w:hAnsi="Arial" w:cs="Arial"/>
          <w:b/>
          <w:bCs/>
          <w:sz w:val="24"/>
          <w:szCs w:val="24"/>
          <w:lang w:eastAsia="ar-SA"/>
        </w:rPr>
        <w:t>Infrastruktura techniczna</w:t>
      </w:r>
      <w:bookmarkEnd w:id="151"/>
      <w:bookmarkEnd w:id="152"/>
      <w:bookmarkEnd w:id="153"/>
      <w:bookmarkEnd w:id="154"/>
    </w:p>
    <w:p w14:paraId="397523D2" w14:textId="77777777" w:rsidR="00570004" w:rsidRPr="00F855D1" w:rsidRDefault="00570004" w:rsidP="00F855D1">
      <w:pPr>
        <w:numPr>
          <w:ilvl w:val="2"/>
          <w:numId w:val="6"/>
        </w:numPr>
        <w:suppressAutoHyphens/>
        <w:spacing w:after="200" w:line="360" w:lineRule="auto"/>
        <w:contextualSpacing/>
        <w:jc w:val="both"/>
        <w:outlineLvl w:val="0"/>
        <w:rPr>
          <w:rFonts w:ascii="Arial" w:eastAsia="Times New Roman" w:hAnsi="Arial" w:cs="Arial"/>
          <w:b/>
          <w:bCs/>
          <w:lang w:eastAsia="ar-SA"/>
        </w:rPr>
      </w:pPr>
      <w:bookmarkStart w:id="155" w:name="_Toc292796122"/>
      <w:bookmarkStart w:id="156" w:name="_Toc425932779"/>
      <w:bookmarkStart w:id="157" w:name="_Toc425932850"/>
      <w:bookmarkStart w:id="158" w:name="_Toc449517217"/>
      <w:bookmarkStart w:id="159" w:name="_Toc87436889"/>
      <w:r w:rsidRPr="00F855D1">
        <w:rPr>
          <w:rFonts w:ascii="Arial" w:eastAsia="Times New Roman" w:hAnsi="Arial" w:cs="Arial"/>
          <w:b/>
          <w:bCs/>
          <w:lang w:eastAsia="ar-SA"/>
        </w:rPr>
        <w:t>Sieć gazowa</w:t>
      </w:r>
      <w:bookmarkEnd w:id="155"/>
      <w:bookmarkEnd w:id="156"/>
      <w:bookmarkEnd w:id="157"/>
      <w:bookmarkEnd w:id="158"/>
      <w:bookmarkEnd w:id="159"/>
    </w:p>
    <w:p w14:paraId="5DEBFA71" w14:textId="77777777" w:rsidR="00570004" w:rsidRDefault="005B5A42" w:rsidP="005B5A42">
      <w:pPr>
        <w:spacing w:after="0" w:line="360" w:lineRule="auto"/>
        <w:jc w:val="both"/>
        <w:rPr>
          <w:rFonts w:ascii="Arial" w:eastAsia="Times New Roman" w:hAnsi="Arial" w:cs="Arial"/>
          <w:lang w:bidi="en-US"/>
        </w:rPr>
      </w:pPr>
      <w:r w:rsidRPr="005B5A42">
        <w:rPr>
          <w:rFonts w:ascii="Arial" w:eastAsia="Times New Roman" w:hAnsi="Arial" w:cs="Arial"/>
          <w:lang w:bidi="en-US"/>
        </w:rPr>
        <w:t xml:space="preserve">Przez teren Gminy, wzdłuż drogi Brodnica – Mława, przebiega gazociąg </w:t>
      </w:r>
      <w:proofErr w:type="spellStart"/>
      <w:r w:rsidRPr="005B5A42">
        <w:rPr>
          <w:rFonts w:ascii="Arial" w:eastAsia="Times New Roman" w:hAnsi="Arial" w:cs="Arial"/>
          <w:lang w:bidi="en-US"/>
        </w:rPr>
        <w:t>wysokiegociśnienia</w:t>
      </w:r>
      <w:proofErr w:type="spellEnd"/>
      <w:r w:rsidRPr="005B5A42">
        <w:rPr>
          <w:rFonts w:ascii="Arial" w:eastAsia="Times New Roman" w:hAnsi="Arial" w:cs="Arial"/>
          <w:lang w:bidi="en-US"/>
        </w:rPr>
        <w:t xml:space="preserve">. Na terenie Gminy znajdują się dwie stacje </w:t>
      </w:r>
      <w:proofErr w:type="spellStart"/>
      <w:r w:rsidRPr="005B5A42">
        <w:rPr>
          <w:rFonts w:ascii="Arial" w:eastAsia="Times New Roman" w:hAnsi="Arial" w:cs="Arial"/>
          <w:lang w:bidi="en-US"/>
        </w:rPr>
        <w:t>redukcyjno</w:t>
      </w:r>
      <w:proofErr w:type="spellEnd"/>
      <w:r w:rsidRPr="005B5A42">
        <w:rPr>
          <w:rFonts w:ascii="Arial" w:eastAsia="Times New Roman" w:hAnsi="Arial" w:cs="Arial"/>
          <w:lang w:bidi="en-US"/>
        </w:rPr>
        <w:t xml:space="preserve"> – pomiarowe: w </w:t>
      </w:r>
      <w:proofErr w:type="spellStart"/>
      <w:r w:rsidRPr="005B5A42">
        <w:rPr>
          <w:rFonts w:ascii="Arial" w:eastAsia="Times New Roman" w:hAnsi="Arial" w:cs="Arial"/>
          <w:lang w:bidi="en-US"/>
        </w:rPr>
        <w:t>Kisinachi</w:t>
      </w:r>
      <w:proofErr w:type="spellEnd"/>
      <w:r w:rsidRPr="005B5A42">
        <w:rPr>
          <w:rFonts w:ascii="Arial" w:eastAsia="Times New Roman" w:hAnsi="Arial" w:cs="Arial"/>
          <w:lang w:bidi="en-US"/>
        </w:rPr>
        <w:t xml:space="preserve"> Księżym Dworze. Pomiędzy miejscowościami Wysoka i Niestoja projektowany jest </w:t>
      </w:r>
      <w:proofErr w:type="spellStart"/>
      <w:r w:rsidRPr="005B5A42">
        <w:rPr>
          <w:rFonts w:ascii="Arial" w:eastAsia="Times New Roman" w:hAnsi="Arial" w:cs="Arial"/>
          <w:lang w:bidi="en-US"/>
        </w:rPr>
        <w:t>gazociągwysokiego</w:t>
      </w:r>
      <w:proofErr w:type="spellEnd"/>
      <w:r w:rsidRPr="005B5A42">
        <w:rPr>
          <w:rFonts w:ascii="Arial" w:eastAsia="Times New Roman" w:hAnsi="Arial" w:cs="Arial"/>
          <w:lang w:bidi="en-US"/>
        </w:rPr>
        <w:t xml:space="preserve"> ciśnienia.</w:t>
      </w:r>
    </w:p>
    <w:p w14:paraId="40F3A202" w14:textId="77777777" w:rsidR="005B5A42" w:rsidRPr="00057E68" w:rsidRDefault="005B5A42" w:rsidP="005B5A42">
      <w:pPr>
        <w:spacing w:after="0" w:line="360" w:lineRule="auto"/>
        <w:jc w:val="both"/>
        <w:rPr>
          <w:rFonts w:ascii="Arial" w:eastAsia="Times New Roman" w:hAnsi="Arial" w:cs="Arial"/>
          <w:lang w:bidi="en-US"/>
        </w:rPr>
      </w:pPr>
      <w:r w:rsidRPr="00057E68">
        <w:rPr>
          <w:rFonts w:ascii="Arial" w:eastAsia="Times New Roman" w:hAnsi="Arial" w:cs="Arial"/>
          <w:lang w:bidi="en-US"/>
        </w:rPr>
        <w:t xml:space="preserve">W chwili obecnej większość ludności Gminy korzysta z butli gazowych. Natomiast z sieci gazowej korzysta ok. </w:t>
      </w:r>
      <w:r w:rsidR="00057E68" w:rsidRPr="00057E68">
        <w:rPr>
          <w:rFonts w:ascii="Arial" w:eastAsia="Times New Roman" w:hAnsi="Arial" w:cs="Arial"/>
          <w:lang w:bidi="en-US"/>
        </w:rPr>
        <w:t>10</w:t>
      </w:r>
      <w:r w:rsidRPr="00057E68">
        <w:rPr>
          <w:rFonts w:ascii="Arial" w:eastAsia="Times New Roman" w:hAnsi="Arial" w:cs="Arial"/>
          <w:lang w:bidi="en-US"/>
        </w:rPr>
        <w:t>% mieszkańców Gminy.</w:t>
      </w:r>
    </w:p>
    <w:p w14:paraId="5D9B0236" w14:textId="77777777" w:rsidR="00570004" w:rsidRPr="00570004" w:rsidRDefault="00570004" w:rsidP="00570004">
      <w:pPr>
        <w:spacing w:after="0" w:line="360" w:lineRule="auto"/>
        <w:jc w:val="both"/>
        <w:rPr>
          <w:rFonts w:ascii="Arial" w:eastAsia="Times New Roman" w:hAnsi="Arial" w:cs="Arial"/>
          <w:lang w:bidi="en-US"/>
        </w:rPr>
      </w:pPr>
    </w:p>
    <w:p w14:paraId="1EB0C981" w14:textId="77777777" w:rsidR="00570004" w:rsidRPr="00F855D1" w:rsidRDefault="00570004" w:rsidP="00F855D1">
      <w:pPr>
        <w:numPr>
          <w:ilvl w:val="2"/>
          <w:numId w:val="6"/>
        </w:numPr>
        <w:suppressAutoHyphens/>
        <w:spacing w:after="200" w:line="360" w:lineRule="auto"/>
        <w:contextualSpacing/>
        <w:jc w:val="both"/>
        <w:outlineLvl w:val="0"/>
        <w:rPr>
          <w:rFonts w:ascii="Arial" w:eastAsia="Times New Roman" w:hAnsi="Arial" w:cs="Arial"/>
          <w:b/>
          <w:bCs/>
          <w:lang w:eastAsia="ar-SA"/>
        </w:rPr>
      </w:pPr>
      <w:bookmarkStart w:id="160" w:name="_Toc292796123"/>
      <w:bookmarkStart w:id="161" w:name="_Toc425932780"/>
      <w:bookmarkStart w:id="162" w:name="_Toc425932851"/>
      <w:bookmarkStart w:id="163" w:name="_Toc449517218"/>
      <w:bookmarkStart w:id="164" w:name="_Toc87436890"/>
      <w:r w:rsidRPr="00F855D1">
        <w:rPr>
          <w:rFonts w:ascii="Arial" w:eastAsia="Times New Roman" w:hAnsi="Arial" w:cs="Arial"/>
          <w:b/>
          <w:bCs/>
          <w:lang w:eastAsia="ar-SA"/>
        </w:rPr>
        <w:t>Ciepłownictwo</w:t>
      </w:r>
      <w:bookmarkEnd w:id="160"/>
      <w:bookmarkEnd w:id="161"/>
      <w:bookmarkEnd w:id="162"/>
      <w:bookmarkEnd w:id="163"/>
      <w:bookmarkEnd w:id="164"/>
    </w:p>
    <w:p w14:paraId="7F2F2550" w14:textId="77777777" w:rsidR="00570004" w:rsidRPr="00570004" w:rsidRDefault="00570004" w:rsidP="00570004">
      <w:pPr>
        <w:spacing w:after="0" w:line="360" w:lineRule="auto"/>
        <w:jc w:val="both"/>
        <w:rPr>
          <w:rFonts w:ascii="Arial" w:eastAsia="Times New Roman" w:hAnsi="Arial" w:cs="Arial"/>
          <w:lang w:bidi="en-US"/>
        </w:rPr>
      </w:pPr>
      <w:r w:rsidRPr="00570004">
        <w:rPr>
          <w:rFonts w:ascii="Arial" w:eastAsia="Times New Roman" w:hAnsi="Arial" w:cs="Arial"/>
          <w:lang w:bidi="en-US"/>
        </w:rPr>
        <w:t>Gospodarka cieplna w gminie opiera się o kotłownie i indywidualne źródła ciepła.</w:t>
      </w:r>
    </w:p>
    <w:p w14:paraId="4EB76AE4" w14:textId="77777777" w:rsidR="00570004" w:rsidRPr="00570004" w:rsidRDefault="00570004" w:rsidP="00570004">
      <w:pPr>
        <w:autoSpaceDE w:val="0"/>
        <w:autoSpaceDN w:val="0"/>
        <w:adjustRightInd w:val="0"/>
        <w:spacing w:after="0" w:line="360" w:lineRule="auto"/>
        <w:ind w:firstLine="708"/>
        <w:jc w:val="both"/>
        <w:rPr>
          <w:rFonts w:ascii="Arial" w:eastAsia="Times New Roman" w:hAnsi="Arial" w:cs="Arial"/>
          <w:lang w:bidi="en-US"/>
        </w:rPr>
      </w:pPr>
    </w:p>
    <w:p w14:paraId="6D8C9E58" w14:textId="77777777" w:rsidR="00570004" w:rsidRPr="00F855D1" w:rsidRDefault="00570004" w:rsidP="00F855D1">
      <w:pPr>
        <w:numPr>
          <w:ilvl w:val="2"/>
          <w:numId w:val="6"/>
        </w:numPr>
        <w:suppressAutoHyphens/>
        <w:spacing w:after="200" w:line="360" w:lineRule="auto"/>
        <w:contextualSpacing/>
        <w:jc w:val="both"/>
        <w:outlineLvl w:val="0"/>
        <w:rPr>
          <w:rFonts w:ascii="Arial" w:eastAsia="Times New Roman" w:hAnsi="Arial" w:cs="Arial"/>
          <w:b/>
          <w:bCs/>
          <w:lang w:eastAsia="ar-SA"/>
        </w:rPr>
      </w:pPr>
      <w:bookmarkStart w:id="165" w:name="_Toc292796124"/>
      <w:bookmarkStart w:id="166" w:name="_Toc425932781"/>
      <w:bookmarkStart w:id="167" w:name="_Toc425932852"/>
      <w:bookmarkStart w:id="168" w:name="_Toc449517219"/>
      <w:bookmarkStart w:id="169" w:name="_Toc87436891"/>
      <w:r w:rsidRPr="00F855D1">
        <w:rPr>
          <w:rFonts w:ascii="Arial" w:eastAsia="Times New Roman" w:hAnsi="Arial" w:cs="Arial"/>
          <w:b/>
          <w:bCs/>
          <w:lang w:eastAsia="ar-SA"/>
        </w:rPr>
        <w:t>Zaopatrzenie w wodę</w:t>
      </w:r>
      <w:bookmarkEnd w:id="165"/>
      <w:bookmarkEnd w:id="166"/>
      <w:bookmarkEnd w:id="167"/>
      <w:bookmarkEnd w:id="168"/>
      <w:bookmarkEnd w:id="169"/>
    </w:p>
    <w:p w14:paraId="46A376ED" w14:textId="77777777" w:rsidR="00570004" w:rsidRPr="00570004" w:rsidRDefault="00570004" w:rsidP="00F855D1">
      <w:pPr>
        <w:spacing w:after="0" w:line="360" w:lineRule="auto"/>
        <w:jc w:val="both"/>
        <w:rPr>
          <w:rFonts w:ascii="Arial" w:eastAsia="Times New Roman" w:hAnsi="Arial" w:cs="Arial"/>
          <w:lang w:bidi="en-US"/>
        </w:rPr>
      </w:pPr>
      <w:r w:rsidRPr="00570004">
        <w:rPr>
          <w:rFonts w:ascii="Arial" w:eastAsia="Times New Roman" w:hAnsi="Arial" w:cs="Arial"/>
          <w:lang w:bidi="en-US"/>
        </w:rPr>
        <w:t>Wg danych Głównego Urzędu Statystycznego w 201</w:t>
      </w:r>
      <w:r w:rsidR="00057E68">
        <w:rPr>
          <w:rFonts w:ascii="Arial" w:eastAsia="Times New Roman" w:hAnsi="Arial" w:cs="Arial"/>
          <w:lang w:bidi="en-US"/>
        </w:rPr>
        <w:t>9</w:t>
      </w:r>
      <w:r w:rsidRPr="00570004">
        <w:rPr>
          <w:rFonts w:ascii="Arial" w:eastAsia="Times New Roman" w:hAnsi="Arial" w:cs="Arial"/>
          <w:lang w:bidi="en-US"/>
        </w:rPr>
        <w:t xml:space="preserve"> r., z wodociągu korzystało </w:t>
      </w:r>
      <w:r w:rsidR="00057E68">
        <w:rPr>
          <w:rFonts w:ascii="Arial" w:eastAsia="Times New Roman" w:hAnsi="Arial" w:cs="Arial"/>
          <w:lang w:bidi="en-US"/>
        </w:rPr>
        <w:t>82,9</w:t>
      </w:r>
      <w:r w:rsidRPr="00570004">
        <w:rPr>
          <w:rFonts w:ascii="Arial" w:eastAsia="Times New Roman" w:hAnsi="Arial" w:cs="Arial"/>
          <w:lang w:bidi="en-US"/>
        </w:rPr>
        <w:t>% mieszkańców.</w:t>
      </w:r>
      <w:r w:rsidRPr="00570004">
        <w:rPr>
          <w:rFonts w:ascii="Arial" w:eastAsia="Times New Roman" w:hAnsi="Arial" w:cs="Arial"/>
          <w:lang w:bidi="en-US"/>
        </w:rPr>
        <w:tab/>
        <w:t>Gminny system wodociągowy opiera się na </w:t>
      </w:r>
      <w:r w:rsidR="00057E68">
        <w:rPr>
          <w:rFonts w:ascii="Arial" w:eastAsia="Times New Roman" w:hAnsi="Arial" w:cs="Arial"/>
          <w:lang w:bidi="en-US"/>
        </w:rPr>
        <w:t>ośmiu ujęciach wody podziemnej zlokalizowanych w miejscowościach: Kurki, Gnojno, Turza Wielka, Wilamowo, Gąsiorowo, Ruszkowo, Uzdowo, Sławkowo</w:t>
      </w:r>
      <w:r w:rsidRPr="00570004">
        <w:rPr>
          <w:rFonts w:ascii="Arial" w:eastAsia="Times New Roman" w:hAnsi="Arial" w:cs="Arial"/>
          <w:lang w:bidi="en-US"/>
        </w:rPr>
        <w:t>.</w:t>
      </w:r>
    </w:p>
    <w:p w14:paraId="08163DBD" w14:textId="77777777" w:rsidR="00570004" w:rsidRPr="00570004" w:rsidRDefault="00570004" w:rsidP="00570004">
      <w:pPr>
        <w:autoSpaceDE w:val="0"/>
        <w:autoSpaceDN w:val="0"/>
        <w:adjustRightInd w:val="0"/>
        <w:spacing w:after="0" w:line="360" w:lineRule="auto"/>
        <w:jc w:val="both"/>
        <w:rPr>
          <w:rFonts w:ascii="Arial" w:eastAsia="Times New Roman" w:hAnsi="Arial" w:cs="Arial"/>
          <w:sz w:val="24"/>
          <w:szCs w:val="24"/>
          <w:lang w:bidi="en-US"/>
        </w:rPr>
      </w:pPr>
    </w:p>
    <w:p w14:paraId="584B34C1" w14:textId="77777777" w:rsidR="00570004" w:rsidRPr="00F855D1" w:rsidRDefault="00570004" w:rsidP="00F855D1">
      <w:pPr>
        <w:numPr>
          <w:ilvl w:val="2"/>
          <w:numId w:val="6"/>
        </w:numPr>
        <w:suppressAutoHyphens/>
        <w:spacing w:after="200" w:line="360" w:lineRule="auto"/>
        <w:contextualSpacing/>
        <w:jc w:val="both"/>
        <w:outlineLvl w:val="0"/>
        <w:rPr>
          <w:rFonts w:ascii="Arial" w:eastAsia="Times New Roman" w:hAnsi="Arial" w:cs="Arial"/>
          <w:b/>
          <w:bCs/>
          <w:lang w:eastAsia="ar-SA"/>
        </w:rPr>
      </w:pPr>
      <w:bookmarkStart w:id="170" w:name="_Toc292796125"/>
      <w:bookmarkStart w:id="171" w:name="_Toc425932782"/>
      <w:bookmarkStart w:id="172" w:name="_Toc425932853"/>
      <w:bookmarkStart w:id="173" w:name="_Toc449517220"/>
      <w:bookmarkStart w:id="174" w:name="_Toc87436892"/>
      <w:r w:rsidRPr="00F855D1">
        <w:rPr>
          <w:rFonts w:ascii="Arial" w:eastAsia="Times New Roman" w:hAnsi="Arial" w:cs="Arial"/>
          <w:b/>
          <w:bCs/>
          <w:lang w:eastAsia="ar-SA"/>
        </w:rPr>
        <w:t>Kanalizacja sanitarn</w:t>
      </w:r>
      <w:bookmarkEnd w:id="170"/>
      <w:r w:rsidRPr="00F855D1">
        <w:rPr>
          <w:rFonts w:ascii="Arial" w:eastAsia="Times New Roman" w:hAnsi="Arial" w:cs="Arial"/>
          <w:b/>
          <w:bCs/>
          <w:lang w:eastAsia="ar-SA"/>
        </w:rPr>
        <w:t>a</w:t>
      </w:r>
      <w:bookmarkEnd w:id="171"/>
      <w:bookmarkEnd w:id="172"/>
      <w:r w:rsidRPr="00F855D1">
        <w:rPr>
          <w:rFonts w:ascii="Arial" w:eastAsia="Times New Roman" w:hAnsi="Arial" w:cs="Arial"/>
          <w:b/>
          <w:bCs/>
          <w:lang w:eastAsia="ar-SA"/>
        </w:rPr>
        <w:t xml:space="preserve"> i deszczowa</w:t>
      </w:r>
      <w:bookmarkEnd w:id="173"/>
      <w:bookmarkEnd w:id="174"/>
    </w:p>
    <w:p w14:paraId="5833B9B0" w14:textId="77777777" w:rsidR="00570004" w:rsidRPr="00F855D1" w:rsidRDefault="00570004" w:rsidP="00A37144">
      <w:pPr>
        <w:pStyle w:val="Akapitzlist"/>
        <w:numPr>
          <w:ilvl w:val="1"/>
          <w:numId w:val="14"/>
        </w:numPr>
        <w:spacing w:line="360" w:lineRule="auto"/>
        <w:ind w:left="1962"/>
        <w:contextualSpacing/>
        <w:jc w:val="both"/>
        <w:outlineLvl w:val="0"/>
        <w:rPr>
          <w:rFonts w:ascii="Arial" w:hAnsi="Arial" w:cs="Arial"/>
          <w:bCs/>
          <w:sz w:val="22"/>
          <w:szCs w:val="22"/>
        </w:rPr>
      </w:pPr>
      <w:bookmarkStart w:id="175" w:name="_Toc87436555"/>
      <w:bookmarkStart w:id="176" w:name="_Toc87436893"/>
      <w:r w:rsidRPr="00F855D1">
        <w:rPr>
          <w:rFonts w:ascii="Arial" w:hAnsi="Arial" w:cs="Arial"/>
          <w:bCs/>
          <w:sz w:val="22"/>
          <w:szCs w:val="22"/>
        </w:rPr>
        <w:t>Kanalizacja sanitarna</w:t>
      </w:r>
      <w:bookmarkEnd w:id="175"/>
      <w:bookmarkEnd w:id="176"/>
    </w:p>
    <w:p w14:paraId="53676C27" w14:textId="77777777" w:rsidR="00570004" w:rsidRPr="00570004" w:rsidRDefault="00570004" w:rsidP="00F855D1">
      <w:pPr>
        <w:spacing w:after="0" w:line="360" w:lineRule="auto"/>
        <w:jc w:val="both"/>
        <w:rPr>
          <w:rFonts w:ascii="Arial" w:eastAsia="Times New Roman" w:hAnsi="Arial" w:cs="Arial"/>
          <w:lang w:bidi="en-US"/>
        </w:rPr>
      </w:pPr>
      <w:r w:rsidRPr="00570004">
        <w:rPr>
          <w:rFonts w:ascii="Arial" w:eastAsia="Times New Roman" w:hAnsi="Arial" w:cs="Arial"/>
          <w:lang w:bidi="en-US"/>
        </w:rPr>
        <w:t>Wg danych Głównego Urzędu Statystycznego w 201</w:t>
      </w:r>
      <w:r w:rsidR="00057E68">
        <w:rPr>
          <w:rFonts w:ascii="Arial" w:eastAsia="Times New Roman" w:hAnsi="Arial" w:cs="Arial"/>
          <w:lang w:bidi="en-US"/>
        </w:rPr>
        <w:t>9</w:t>
      </w:r>
      <w:r w:rsidRPr="00570004">
        <w:rPr>
          <w:rFonts w:ascii="Arial" w:eastAsia="Times New Roman" w:hAnsi="Arial" w:cs="Arial"/>
          <w:lang w:bidi="en-US"/>
        </w:rPr>
        <w:t xml:space="preserve"> r., z kanalizacji sanitarnej korzystało </w:t>
      </w:r>
      <w:r w:rsidR="00057E68">
        <w:rPr>
          <w:rFonts w:ascii="Arial" w:eastAsia="Times New Roman" w:hAnsi="Arial" w:cs="Arial"/>
          <w:lang w:bidi="en-US"/>
        </w:rPr>
        <w:t>39,2</w:t>
      </w:r>
      <w:r w:rsidRPr="00570004">
        <w:rPr>
          <w:rFonts w:ascii="Arial" w:eastAsia="Times New Roman" w:hAnsi="Arial" w:cs="Arial"/>
          <w:lang w:bidi="en-US"/>
        </w:rPr>
        <w:t>% mieszkańców jest to wartość zdecydowanie mniejsza niż dla całego powiatu (średnia dla powiatu Działdowskiego - 66,</w:t>
      </w:r>
      <w:r w:rsidR="00057E68">
        <w:rPr>
          <w:rFonts w:ascii="Arial" w:eastAsia="Times New Roman" w:hAnsi="Arial" w:cs="Arial"/>
          <w:lang w:bidi="en-US"/>
        </w:rPr>
        <w:t>3</w:t>
      </w:r>
      <w:r w:rsidRPr="00570004">
        <w:rPr>
          <w:rFonts w:ascii="Arial" w:eastAsia="Times New Roman" w:hAnsi="Arial" w:cs="Arial"/>
          <w:lang w:bidi="en-US"/>
        </w:rPr>
        <w:t>%)</w:t>
      </w:r>
      <w:r w:rsidR="00057E68">
        <w:rPr>
          <w:rFonts w:ascii="Arial" w:eastAsia="Times New Roman" w:hAnsi="Arial" w:cs="Arial"/>
          <w:lang w:bidi="en-US"/>
        </w:rPr>
        <w:t xml:space="preserve"> jednakże tendencja jest z roku na rok wzrostowa</w:t>
      </w:r>
      <w:r w:rsidRPr="00570004">
        <w:rPr>
          <w:rFonts w:ascii="Arial" w:eastAsia="Times New Roman" w:hAnsi="Arial" w:cs="Arial"/>
          <w:lang w:bidi="en-US"/>
        </w:rPr>
        <w:t>.</w:t>
      </w:r>
      <w:r w:rsidR="00A11D0D">
        <w:rPr>
          <w:rFonts w:ascii="Arial" w:eastAsia="Times New Roman" w:hAnsi="Arial" w:cs="Arial"/>
          <w:lang w:bidi="en-US"/>
        </w:rPr>
        <w:t xml:space="preserve"> Ścieki są odprowadzane do 5 gminnych oczyszczalni ścieków.</w:t>
      </w:r>
    </w:p>
    <w:p w14:paraId="41ACFE7E" w14:textId="77777777" w:rsidR="00570004" w:rsidRPr="00570004" w:rsidRDefault="00570004" w:rsidP="00570004">
      <w:pPr>
        <w:spacing w:after="0" w:line="360" w:lineRule="auto"/>
        <w:ind w:firstLine="709"/>
        <w:jc w:val="both"/>
        <w:rPr>
          <w:rFonts w:ascii="Arial" w:eastAsia="Times New Roman" w:hAnsi="Arial" w:cs="Arial"/>
          <w:lang w:bidi="en-US"/>
        </w:rPr>
      </w:pPr>
      <w:r w:rsidRPr="00570004">
        <w:rPr>
          <w:rFonts w:ascii="Arial" w:eastAsia="Times New Roman" w:hAnsi="Arial" w:cs="Arial"/>
          <w:lang w:bidi="en-US"/>
        </w:rPr>
        <w:t xml:space="preserve">Na obszarach wiejskich o dogodnych warunkach gruntowych, zamieszkałych przez małą liczbą mieszkańców stosuje się przydomowe oczyszczalnie ścieków. </w:t>
      </w:r>
      <w:r w:rsidR="00057E68">
        <w:rPr>
          <w:rFonts w:ascii="Arial" w:eastAsia="Times New Roman" w:hAnsi="Arial" w:cs="Arial"/>
          <w:lang w:bidi="en-US"/>
        </w:rPr>
        <w:t>D</w:t>
      </w:r>
      <w:r w:rsidRPr="00570004">
        <w:rPr>
          <w:rFonts w:ascii="Arial" w:eastAsia="Times New Roman" w:hAnsi="Arial" w:cs="Arial"/>
          <w:lang w:bidi="en-US"/>
        </w:rPr>
        <w:t>la tych obszarów zastosowanie małych przydomowych oczyszczalni jest najbardziej dogodnym rozwiązaniem pod względem ekonomicznym. Dodatkowo w </w:t>
      </w:r>
      <w:proofErr w:type="gramStart"/>
      <w:r w:rsidRPr="00570004">
        <w:rPr>
          <w:rFonts w:ascii="Arial" w:eastAsia="Times New Roman" w:hAnsi="Arial" w:cs="Arial"/>
          <w:lang w:bidi="en-US"/>
        </w:rPr>
        <w:t>miejscowościach</w:t>
      </w:r>
      <w:proofErr w:type="gramEnd"/>
      <w:r w:rsidRPr="00570004">
        <w:rPr>
          <w:rFonts w:ascii="Arial" w:eastAsia="Times New Roman" w:hAnsi="Arial" w:cs="Arial"/>
          <w:lang w:bidi="en-US"/>
        </w:rPr>
        <w:t xml:space="preserve"> gdzie sieć kanalizacyjna nie jest rozwinięta w znacznym stopniu, ścieki komunalne z gospodarstw domowych odprowadza się do zbiorników bezodpływowych, skąd wywożone zostają taborem asenizacyjnym do oczyszczalni ścieków.</w:t>
      </w:r>
    </w:p>
    <w:p w14:paraId="24ABF7F3" w14:textId="77777777" w:rsidR="00570004" w:rsidRPr="00A11D0D" w:rsidRDefault="00A11D0D" w:rsidP="00F855D1">
      <w:pPr>
        <w:spacing w:after="0" w:line="360" w:lineRule="auto"/>
        <w:jc w:val="both"/>
        <w:rPr>
          <w:rFonts w:ascii="Arial" w:eastAsia="Times New Roman" w:hAnsi="Arial" w:cs="Arial"/>
          <w:lang w:bidi="en-US"/>
        </w:rPr>
      </w:pPr>
      <w:r w:rsidRPr="00A11D0D">
        <w:rPr>
          <w:rFonts w:ascii="Arial" w:eastAsia="Times New Roman" w:hAnsi="Arial" w:cs="Arial"/>
          <w:lang w:bidi="en-US"/>
        </w:rPr>
        <w:lastRenderedPageBreak/>
        <w:t>Na terenie Gminy i miasta Działdowa gospodarka ściekowa funkcjonuje w ramach dwóch aglomeracji:</w:t>
      </w:r>
    </w:p>
    <w:p w14:paraId="7453E663" w14:textId="77777777" w:rsidR="00A11D0D" w:rsidRPr="00A11D0D" w:rsidRDefault="00A11D0D" w:rsidP="00A37144">
      <w:pPr>
        <w:pStyle w:val="Akapitzlist"/>
        <w:numPr>
          <w:ilvl w:val="0"/>
          <w:numId w:val="21"/>
        </w:numPr>
        <w:spacing w:line="360" w:lineRule="auto"/>
        <w:ind w:left="426"/>
        <w:jc w:val="both"/>
        <w:rPr>
          <w:rFonts w:ascii="Arial" w:hAnsi="Arial" w:cs="Arial"/>
          <w:sz w:val="22"/>
          <w:szCs w:val="22"/>
          <w:lang w:bidi="en-US"/>
        </w:rPr>
      </w:pPr>
      <w:r w:rsidRPr="00A11D0D">
        <w:rPr>
          <w:rFonts w:ascii="Arial" w:hAnsi="Arial" w:cs="Arial"/>
          <w:sz w:val="22"/>
          <w:szCs w:val="22"/>
          <w:lang w:bidi="en-US"/>
        </w:rPr>
        <w:t>Aglomeracja Działdowo</w:t>
      </w:r>
      <w:r>
        <w:rPr>
          <w:rFonts w:ascii="Arial" w:hAnsi="Arial" w:cs="Arial"/>
          <w:sz w:val="22"/>
          <w:szCs w:val="22"/>
          <w:lang w:bidi="en-US"/>
        </w:rPr>
        <w:t xml:space="preserve"> (obejmująca miejscowości: </w:t>
      </w:r>
      <w:proofErr w:type="spellStart"/>
      <w:r>
        <w:rPr>
          <w:rFonts w:ascii="Arial" w:hAnsi="Arial" w:cs="Arial"/>
          <w:sz w:val="22"/>
          <w:szCs w:val="22"/>
          <w:lang w:bidi="en-US"/>
        </w:rPr>
        <w:t>Rudolfowo</w:t>
      </w:r>
      <w:proofErr w:type="spellEnd"/>
      <w:r>
        <w:rPr>
          <w:rFonts w:ascii="Arial" w:hAnsi="Arial" w:cs="Arial"/>
          <w:sz w:val="22"/>
          <w:szCs w:val="22"/>
          <w:lang w:bidi="en-US"/>
        </w:rPr>
        <w:t>, Komorniki, Księży Dwór, Kurki i Kisiny)</w:t>
      </w:r>
    </w:p>
    <w:p w14:paraId="51BA5E3F" w14:textId="77777777" w:rsidR="00A11D0D" w:rsidRPr="00A11D0D" w:rsidRDefault="00A11D0D" w:rsidP="00A37144">
      <w:pPr>
        <w:pStyle w:val="Akapitzlist"/>
        <w:numPr>
          <w:ilvl w:val="0"/>
          <w:numId w:val="21"/>
        </w:numPr>
        <w:spacing w:line="360" w:lineRule="auto"/>
        <w:ind w:left="426"/>
        <w:jc w:val="both"/>
        <w:rPr>
          <w:rFonts w:ascii="Arial" w:hAnsi="Arial" w:cs="Arial"/>
          <w:lang w:bidi="en-US"/>
        </w:rPr>
      </w:pPr>
      <w:r w:rsidRPr="00A11D0D">
        <w:rPr>
          <w:rFonts w:ascii="Arial" w:hAnsi="Arial" w:cs="Arial"/>
          <w:sz w:val="22"/>
          <w:szCs w:val="22"/>
          <w:lang w:bidi="en-US"/>
        </w:rPr>
        <w:t xml:space="preserve">Aglomeracja Uzdowo </w:t>
      </w:r>
      <w:r>
        <w:rPr>
          <w:rFonts w:ascii="Arial" w:hAnsi="Arial" w:cs="Arial"/>
          <w:sz w:val="22"/>
          <w:szCs w:val="22"/>
          <w:lang w:bidi="en-US"/>
        </w:rPr>
        <w:t xml:space="preserve">(obejmująca </w:t>
      </w:r>
      <w:r w:rsidRPr="00A11D0D">
        <w:rPr>
          <w:rFonts w:ascii="Arial" w:hAnsi="Arial" w:cs="Arial"/>
          <w:sz w:val="22"/>
          <w:szCs w:val="22"/>
          <w:lang w:bidi="en-US"/>
        </w:rPr>
        <w:t xml:space="preserve">miejscowości Uzdowo, </w:t>
      </w:r>
      <w:proofErr w:type="gramStart"/>
      <w:r w:rsidRPr="00A11D0D">
        <w:rPr>
          <w:rFonts w:ascii="Arial" w:hAnsi="Arial" w:cs="Arial"/>
          <w:sz w:val="22"/>
          <w:szCs w:val="22"/>
          <w:lang w:bidi="en-US"/>
        </w:rPr>
        <w:t>Kramarzewo,,</w:t>
      </w:r>
      <w:proofErr w:type="gramEnd"/>
      <w:r w:rsidRPr="00A11D0D">
        <w:rPr>
          <w:rFonts w:ascii="Arial" w:hAnsi="Arial" w:cs="Arial"/>
          <w:sz w:val="22"/>
          <w:szCs w:val="22"/>
          <w:lang w:bidi="en-US"/>
        </w:rPr>
        <w:t xml:space="preserve"> Turza Wielka, Myślęta, Sławkowo, Grzybiny, Ruszkowo</w:t>
      </w:r>
    </w:p>
    <w:p w14:paraId="75BE8182" w14:textId="77777777" w:rsidR="00570004" w:rsidRPr="00570004" w:rsidRDefault="00570004" w:rsidP="00570004">
      <w:pPr>
        <w:spacing w:after="0" w:line="360" w:lineRule="auto"/>
        <w:jc w:val="both"/>
        <w:rPr>
          <w:rFonts w:ascii="Arial" w:eastAsia="Times New Roman" w:hAnsi="Arial" w:cs="Arial"/>
          <w:lang w:bidi="en-US"/>
        </w:rPr>
      </w:pPr>
    </w:p>
    <w:p w14:paraId="287B4446" w14:textId="77777777" w:rsidR="00570004" w:rsidRPr="00F855D1" w:rsidRDefault="00570004" w:rsidP="00A37144">
      <w:pPr>
        <w:pStyle w:val="Akapitzlist"/>
        <w:numPr>
          <w:ilvl w:val="1"/>
          <w:numId w:val="14"/>
        </w:numPr>
        <w:spacing w:line="360" w:lineRule="auto"/>
        <w:ind w:left="1962"/>
        <w:contextualSpacing/>
        <w:jc w:val="both"/>
        <w:outlineLvl w:val="0"/>
        <w:rPr>
          <w:rFonts w:ascii="Arial" w:hAnsi="Arial" w:cs="Arial"/>
          <w:bCs/>
          <w:sz w:val="22"/>
          <w:szCs w:val="22"/>
        </w:rPr>
      </w:pPr>
      <w:bookmarkStart w:id="177" w:name="_Toc87436556"/>
      <w:bookmarkStart w:id="178" w:name="_Toc87436894"/>
      <w:r w:rsidRPr="00F855D1">
        <w:rPr>
          <w:rFonts w:ascii="Arial" w:hAnsi="Arial" w:cs="Arial"/>
          <w:bCs/>
          <w:sz w:val="22"/>
          <w:szCs w:val="22"/>
        </w:rPr>
        <w:t>Kanalizacja deszczowa</w:t>
      </w:r>
      <w:bookmarkEnd w:id="177"/>
      <w:bookmarkEnd w:id="178"/>
    </w:p>
    <w:p w14:paraId="1BF70893" w14:textId="77777777" w:rsidR="00570004" w:rsidRPr="00570004" w:rsidRDefault="00570004" w:rsidP="00F855D1">
      <w:pPr>
        <w:spacing w:after="0" w:line="360" w:lineRule="auto"/>
        <w:jc w:val="both"/>
        <w:rPr>
          <w:rFonts w:ascii="Arial" w:eastAsia="Times New Roman" w:hAnsi="Arial" w:cs="Arial"/>
          <w:lang w:bidi="en-US"/>
        </w:rPr>
      </w:pPr>
      <w:r w:rsidRPr="00570004">
        <w:rPr>
          <w:rFonts w:ascii="Arial" w:eastAsia="Times New Roman" w:hAnsi="Arial" w:cs="Arial"/>
          <w:lang w:bidi="en-US"/>
        </w:rPr>
        <w:t xml:space="preserve">Na terenie gminy nie ma zbiorczego systemu kanalizacji deszczowej. Fragmenty sieci realizowane są punktowo do obsługi poszczególnych inwestycji w miarę występowania potrzeb. </w:t>
      </w:r>
    </w:p>
    <w:p w14:paraId="6F10AC64" w14:textId="77777777" w:rsidR="00570004" w:rsidRPr="00570004" w:rsidRDefault="00570004" w:rsidP="00570004">
      <w:pPr>
        <w:spacing w:after="0" w:line="360" w:lineRule="auto"/>
        <w:jc w:val="both"/>
        <w:rPr>
          <w:rFonts w:ascii="Arial" w:eastAsia="Times New Roman" w:hAnsi="Arial" w:cs="Arial"/>
          <w:lang w:bidi="en-US"/>
        </w:rPr>
      </w:pPr>
    </w:p>
    <w:p w14:paraId="6DB272FC" w14:textId="77777777" w:rsidR="00570004" w:rsidRPr="00F855D1" w:rsidRDefault="00570004" w:rsidP="00F855D1">
      <w:pPr>
        <w:numPr>
          <w:ilvl w:val="2"/>
          <w:numId w:val="6"/>
        </w:numPr>
        <w:suppressAutoHyphens/>
        <w:spacing w:after="200" w:line="360" w:lineRule="auto"/>
        <w:contextualSpacing/>
        <w:jc w:val="both"/>
        <w:outlineLvl w:val="0"/>
        <w:rPr>
          <w:rFonts w:ascii="Arial" w:eastAsia="Times New Roman" w:hAnsi="Arial" w:cs="Arial"/>
          <w:b/>
          <w:bCs/>
          <w:lang w:eastAsia="ar-SA"/>
        </w:rPr>
      </w:pPr>
      <w:bookmarkStart w:id="179" w:name="_Toc292796126"/>
      <w:bookmarkStart w:id="180" w:name="_Toc425932783"/>
      <w:bookmarkStart w:id="181" w:name="_Toc425932854"/>
      <w:bookmarkStart w:id="182" w:name="_Toc449517221"/>
      <w:bookmarkStart w:id="183" w:name="_Toc87436895"/>
      <w:r w:rsidRPr="00F855D1">
        <w:rPr>
          <w:rFonts w:ascii="Arial" w:eastAsia="Times New Roman" w:hAnsi="Arial" w:cs="Arial"/>
          <w:b/>
          <w:bCs/>
          <w:lang w:eastAsia="ar-SA"/>
        </w:rPr>
        <w:t>Elektroenergetyka</w:t>
      </w:r>
      <w:bookmarkEnd w:id="179"/>
      <w:bookmarkEnd w:id="180"/>
      <w:bookmarkEnd w:id="181"/>
      <w:bookmarkEnd w:id="182"/>
      <w:bookmarkEnd w:id="183"/>
    </w:p>
    <w:p w14:paraId="71F214B8" w14:textId="77777777" w:rsidR="00A9783A" w:rsidRDefault="00A9783A" w:rsidP="00F855D1">
      <w:pPr>
        <w:spacing w:after="0" w:line="360" w:lineRule="auto"/>
        <w:jc w:val="both"/>
        <w:rPr>
          <w:rFonts w:ascii="Arial" w:eastAsia="Times New Roman" w:hAnsi="Arial" w:cs="Arial"/>
          <w:lang w:bidi="en-US"/>
        </w:rPr>
      </w:pPr>
      <w:r w:rsidRPr="00A9783A">
        <w:rPr>
          <w:rFonts w:ascii="Arial" w:eastAsia="Times New Roman" w:hAnsi="Arial" w:cs="Arial"/>
          <w:lang w:bidi="en-US"/>
        </w:rPr>
        <w:t>Główny punkt zasilania 110kV/15kV z którego zaopatrywa</w:t>
      </w:r>
      <w:r w:rsidR="00F855D1">
        <w:rPr>
          <w:rFonts w:ascii="Arial" w:eastAsia="Times New Roman" w:hAnsi="Arial" w:cs="Arial"/>
          <w:lang w:bidi="en-US"/>
        </w:rPr>
        <w:t>na jest gmina znajduje się    w </w:t>
      </w:r>
      <w:r w:rsidRPr="00A9783A">
        <w:rPr>
          <w:rFonts w:ascii="Arial" w:eastAsia="Times New Roman" w:hAnsi="Arial" w:cs="Arial"/>
          <w:lang w:bidi="en-US"/>
        </w:rPr>
        <w:t xml:space="preserve">Działdowie. Połączony jest </w:t>
      </w:r>
      <w:proofErr w:type="gramStart"/>
      <w:r w:rsidRPr="00A9783A">
        <w:rPr>
          <w:rFonts w:ascii="Arial" w:eastAsia="Times New Roman" w:hAnsi="Arial" w:cs="Arial"/>
          <w:lang w:bidi="en-US"/>
        </w:rPr>
        <w:t>on  liniami</w:t>
      </w:r>
      <w:proofErr w:type="gramEnd"/>
      <w:r w:rsidRPr="00A9783A">
        <w:rPr>
          <w:rFonts w:ascii="Arial" w:eastAsia="Times New Roman" w:hAnsi="Arial" w:cs="Arial"/>
          <w:lang w:bidi="en-US"/>
        </w:rPr>
        <w:t xml:space="preserve"> 110 </w:t>
      </w:r>
      <w:proofErr w:type="spellStart"/>
      <w:r w:rsidRPr="00A9783A">
        <w:rPr>
          <w:rFonts w:ascii="Arial" w:eastAsia="Times New Roman" w:hAnsi="Arial" w:cs="Arial"/>
          <w:lang w:bidi="en-US"/>
        </w:rPr>
        <w:t>kV</w:t>
      </w:r>
      <w:proofErr w:type="spellEnd"/>
      <w:r w:rsidRPr="00A9783A">
        <w:rPr>
          <w:rFonts w:ascii="Arial" w:eastAsia="Times New Roman" w:hAnsi="Arial" w:cs="Arial"/>
          <w:lang w:bidi="en-US"/>
        </w:rPr>
        <w:t xml:space="preserve"> ze stacjami w Nidzicy, Tuczkach</w:t>
      </w:r>
      <w:r>
        <w:rPr>
          <w:rFonts w:ascii="Arial" w:eastAsia="Times New Roman" w:hAnsi="Arial" w:cs="Arial"/>
          <w:lang w:bidi="en-US"/>
        </w:rPr>
        <w:t xml:space="preserve"> i Żurominie</w:t>
      </w:r>
      <w:r w:rsidRPr="00A9783A">
        <w:rPr>
          <w:rFonts w:ascii="Arial" w:eastAsia="Times New Roman" w:hAnsi="Arial" w:cs="Arial"/>
          <w:lang w:bidi="en-US"/>
        </w:rPr>
        <w:t>.</w:t>
      </w:r>
    </w:p>
    <w:p w14:paraId="6F11DBB0" w14:textId="77777777" w:rsidR="00D0087F" w:rsidRDefault="00A9783A" w:rsidP="00A9783A">
      <w:pPr>
        <w:spacing w:after="0" w:line="360" w:lineRule="auto"/>
        <w:ind w:firstLine="708"/>
        <w:jc w:val="both"/>
        <w:rPr>
          <w:rFonts w:ascii="Arial" w:eastAsia="Times New Roman" w:hAnsi="Arial" w:cs="Arial"/>
          <w:lang w:bidi="en-US"/>
        </w:rPr>
      </w:pPr>
      <w:r>
        <w:rPr>
          <w:rFonts w:ascii="Arial" w:eastAsia="Times New Roman" w:hAnsi="Arial" w:cs="Arial"/>
          <w:lang w:bidi="en-US"/>
        </w:rPr>
        <w:t xml:space="preserve">Ponadto przez teren gminy przebiegają linię wysokiego napięcia: </w:t>
      </w:r>
    </w:p>
    <w:p w14:paraId="1B25F117" w14:textId="77777777" w:rsidR="00D0087F" w:rsidRPr="00F855D1" w:rsidRDefault="00A9783A" w:rsidP="00A37144">
      <w:pPr>
        <w:pStyle w:val="Akapitzlist"/>
        <w:numPr>
          <w:ilvl w:val="0"/>
          <w:numId w:val="13"/>
        </w:numPr>
        <w:spacing w:line="360" w:lineRule="auto"/>
        <w:jc w:val="both"/>
        <w:rPr>
          <w:rFonts w:ascii="Arial" w:hAnsi="Arial" w:cs="Arial"/>
          <w:sz w:val="22"/>
          <w:szCs w:val="22"/>
          <w:lang w:bidi="en-US"/>
        </w:rPr>
      </w:pPr>
      <w:r w:rsidRPr="00F855D1">
        <w:rPr>
          <w:rFonts w:ascii="Arial" w:hAnsi="Arial" w:cs="Arial"/>
          <w:sz w:val="22"/>
          <w:szCs w:val="22"/>
          <w:lang w:bidi="en-US"/>
        </w:rPr>
        <w:t xml:space="preserve">WN 220 KV </w:t>
      </w:r>
      <w:r w:rsidR="00D0087F" w:rsidRPr="00F855D1">
        <w:rPr>
          <w:rFonts w:ascii="Arial" w:hAnsi="Arial" w:cs="Arial"/>
          <w:sz w:val="22"/>
          <w:szCs w:val="22"/>
          <w:lang w:bidi="en-US"/>
        </w:rPr>
        <w:t>(Włocławek – Olsztyn I),</w:t>
      </w:r>
    </w:p>
    <w:p w14:paraId="199EC677" w14:textId="77777777" w:rsidR="00D0087F" w:rsidRPr="00F855D1" w:rsidRDefault="00A9783A" w:rsidP="00A37144">
      <w:pPr>
        <w:pStyle w:val="Akapitzlist"/>
        <w:numPr>
          <w:ilvl w:val="0"/>
          <w:numId w:val="13"/>
        </w:numPr>
        <w:spacing w:line="360" w:lineRule="auto"/>
        <w:jc w:val="both"/>
        <w:rPr>
          <w:rFonts w:ascii="Arial" w:hAnsi="Arial" w:cs="Arial"/>
          <w:sz w:val="22"/>
          <w:szCs w:val="22"/>
        </w:rPr>
      </w:pPr>
      <w:r w:rsidRPr="00F855D1">
        <w:rPr>
          <w:rFonts w:ascii="Arial" w:hAnsi="Arial" w:cs="Arial"/>
          <w:sz w:val="22"/>
          <w:szCs w:val="22"/>
          <w:lang w:bidi="en-US"/>
        </w:rPr>
        <w:t xml:space="preserve">WN 110 </w:t>
      </w:r>
      <w:proofErr w:type="spellStart"/>
      <w:r w:rsidR="00D0087F" w:rsidRPr="00F855D1">
        <w:rPr>
          <w:rFonts w:ascii="Arial" w:hAnsi="Arial" w:cs="Arial"/>
          <w:sz w:val="22"/>
          <w:szCs w:val="22"/>
          <w:lang w:bidi="en-US"/>
        </w:rPr>
        <w:t>k</w:t>
      </w:r>
      <w:r w:rsidRPr="00F855D1">
        <w:rPr>
          <w:rFonts w:ascii="Arial" w:hAnsi="Arial" w:cs="Arial"/>
          <w:sz w:val="22"/>
          <w:szCs w:val="22"/>
          <w:lang w:bidi="en-US"/>
        </w:rPr>
        <w:t>V</w:t>
      </w:r>
      <w:proofErr w:type="spellEnd"/>
      <w:r w:rsidR="00D0087F" w:rsidRPr="00F855D1">
        <w:rPr>
          <w:rFonts w:ascii="Arial" w:hAnsi="Arial" w:cs="Arial"/>
          <w:sz w:val="22"/>
          <w:szCs w:val="22"/>
        </w:rPr>
        <w:t xml:space="preserve"> (Nidzica </w:t>
      </w:r>
      <w:r w:rsidR="00D0087F" w:rsidRPr="00F855D1">
        <w:rPr>
          <w:rFonts w:ascii="Arial" w:hAnsi="Arial" w:cs="Arial" w:hint="eastAsia"/>
          <w:sz w:val="22"/>
          <w:szCs w:val="22"/>
        </w:rPr>
        <w:t>–</w:t>
      </w:r>
      <w:r w:rsidR="00D0087F" w:rsidRPr="00F855D1">
        <w:rPr>
          <w:rFonts w:ascii="Arial" w:hAnsi="Arial" w:cs="Arial"/>
          <w:sz w:val="22"/>
          <w:szCs w:val="22"/>
        </w:rPr>
        <w:t xml:space="preserve"> Dzia</w:t>
      </w:r>
      <w:r w:rsidR="00D0087F" w:rsidRPr="00F855D1">
        <w:rPr>
          <w:rFonts w:ascii="Arial" w:hAnsi="Arial" w:cs="Arial" w:hint="eastAsia"/>
          <w:sz w:val="22"/>
          <w:szCs w:val="22"/>
        </w:rPr>
        <w:t>ł</w:t>
      </w:r>
      <w:r w:rsidR="00D0087F" w:rsidRPr="00F855D1">
        <w:rPr>
          <w:rFonts w:ascii="Arial" w:hAnsi="Arial" w:cs="Arial"/>
          <w:sz w:val="22"/>
          <w:szCs w:val="22"/>
        </w:rPr>
        <w:t>dowo),</w:t>
      </w:r>
    </w:p>
    <w:p w14:paraId="7B30852A" w14:textId="77777777" w:rsidR="00D0087F" w:rsidRPr="00F855D1" w:rsidRDefault="00D0087F" w:rsidP="00A37144">
      <w:pPr>
        <w:pStyle w:val="Akapitzlist"/>
        <w:numPr>
          <w:ilvl w:val="0"/>
          <w:numId w:val="13"/>
        </w:numPr>
        <w:spacing w:line="360" w:lineRule="auto"/>
        <w:jc w:val="both"/>
        <w:rPr>
          <w:rFonts w:ascii="Arial" w:hAnsi="Arial" w:cs="Arial"/>
          <w:sz w:val="22"/>
          <w:szCs w:val="22"/>
          <w:lang w:bidi="en-US"/>
        </w:rPr>
      </w:pPr>
      <w:r w:rsidRPr="00F855D1">
        <w:rPr>
          <w:rFonts w:ascii="Arial" w:hAnsi="Arial" w:cs="Arial"/>
          <w:sz w:val="22"/>
          <w:szCs w:val="22"/>
          <w:lang w:bidi="en-US"/>
        </w:rPr>
        <w:t xml:space="preserve">WN 110 </w:t>
      </w:r>
      <w:proofErr w:type="spellStart"/>
      <w:r w:rsidRPr="00F855D1">
        <w:rPr>
          <w:rFonts w:ascii="Arial" w:hAnsi="Arial" w:cs="Arial"/>
          <w:sz w:val="22"/>
          <w:szCs w:val="22"/>
          <w:lang w:bidi="en-US"/>
        </w:rPr>
        <w:t>kV</w:t>
      </w:r>
      <w:proofErr w:type="spellEnd"/>
      <w:r w:rsidRPr="00F855D1">
        <w:rPr>
          <w:rFonts w:ascii="Arial" w:hAnsi="Arial" w:cs="Arial"/>
          <w:sz w:val="22"/>
          <w:szCs w:val="22"/>
        </w:rPr>
        <w:t xml:space="preserve"> (Dzia</w:t>
      </w:r>
      <w:r w:rsidRPr="00F855D1">
        <w:rPr>
          <w:rFonts w:ascii="Arial" w:hAnsi="Arial" w:cs="Arial" w:hint="eastAsia"/>
          <w:sz w:val="22"/>
          <w:szCs w:val="22"/>
        </w:rPr>
        <w:t>ł</w:t>
      </w:r>
      <w:r w:rsidRPr="00F855D1">
        <w:rPr>
          <w:rFonts w:ascii="Arial" w:hAnsi="Arial" w:cs="Arial"/>
          <w:sz w:val="22"/>
          <w:szCs w:val="22"/>
        </w:rPr>
        <w:t xml:space="preserve">dowo </w:t>
      </w:r>
      <w:r w:rsidRPr="00F855D1">
        <w:rPr>
          <w:rFonts w:ascii="Arial" w:hAnsi="Arial" w:cs="Arial" w:hint="eastAsia"/>
          <w:sz w:val="22"/>
          <w:szCs w:val="22"/>
        </w:rPr>
        <w:t>–Ż</w:t>
      </w:r>
      <w:r w:rsidRPr="00F855D1">
        <w:rPr>
          <w:rFonts w:ascii="Arial" w:hAnsi="Arial" w:cs="Arial"/>
          <w:sz w:val="22"/>
          <w:szCs w:val="22"/>
        </w:rPr>
        <w:t>uromin)</w:t>
      </w:r>
    </w:p>
    <w:p w14:paraId="0F719678" w14:textId="77777777" w:rsidR="00D0087F" w:rsidRPr="00F855D1" w:rsidRDefault="00D0087F" w:rsidP="00A37144">
      <w:pPr>
        <w:pStyle w:val="Akapitzlist"/>
        <w:numPr>
          <w:ilvl w:val="0"/>
          <w:numId w:val="13"/>
        </w:numPr>
        <w:spacing w:line="360" w:lineRule="auto"/>
        <w:jc w:val="both"/>
        <w:rPr>
          <w:rFonts w:ascii="Arial" w:hAnsi="Arial" w:cs="Arial"/>
          <w:sz w:val="22"/>
          <w:szCs w:val="22"/>
          <w:lang w:bidi="en-US"/>
        </w:rPr>
      </w:pPr>
      <w:r w:rsidRPr="00F855D1">
        <w:rPr>
          <w:rFonts w:ascii="Arial" w:hAnsi="Arial" w:cs="Arial"/>
          <w:sz w:val="22"/>
          <w:szCs w:val="22"/>
          <w:lang w:bidi="en-US"/>
        </w:rPr>
        <w:t xml:space="preserve">WN 110 </w:t>
      </w:r>
      <w:proofErr w:type="spellStart"/>
      <w:r w:rsidRPr="00F855D1">
        <w:rPr>
          <w:rFonts w:ascii="Arial" w:hAnsi="Arial" w:cs="Arial"/>
          <w:sz w:val="22"/>
          <w:szCs w:val="22"/>
          <w:lang w:bidi="en-US"/>
        </w:rPr>
        <w:t>kV</w:t>
      </w:r>
      <w:proofErr w:type="spellEnd"/>
      <w:r w:rsidRPr="00F855D1">
        <w:rPr>
          <w:rFonts w:ascii="Arial" w:hAnsi="Arial" w:cs="Arial"/>
          <w:sz w:val="22"/>
          <w:szCs w:val="22"/>
        </w:rPr>
        <w:t xml:space="preserve"> (Dzia</w:t>
      </w:r>
      <w:r w:rsidRPr="00F855D1">
        <w:rPr>
          <w:rFonts w:ascii="Arial" w:hAnsi="Arial" w:cs="Arial" w:hint="eastAsia"/>
          <w:sz w:val="22"/>
          <w:szCs w:val="22"/>
        </w:rPr>
        <w:t>ł</w:t>
      </w:r>
      <w:r w:rsidRPr="00F855D1">
        <w:rPr>
          <w:rFonts w:ascii="Arial" w:hAnsi="Arial" w:cs="Arial"/>
          <w:sz w:val="22"/>
          <w:szCs w:val="22"/>
        </w:rPr>
        <w:t xml:space="preserve">dowo </w:t>
      </w:r>
      <w:r w:rsidRPr="00F855D1">
        <w:rPr>
          <w:rFonts w:ascii="Arial" w:hAnsi="Arial" w:cs="Arial" w:hint="eastAsia"/>
          <w:sz w:val="22"/>
          <w:szCs w:val="22"/>
        </w:rPr>
        <w:t>–</w:t>
      </w:r>
      <w:r w:rsidRPr="00F855D1">
        <w:rPr>
          <w:rFonts w:ascii="Arial" w:hAnsi="Arial" w:cs="Arial"/>
          <w:sz w:val="22"/>
          <w:szCs w:val="22"/>
        </w:rPr>
        <w:t xml:space="preserve"> Tuczki).</w:t>
      </w:r>
    </w:p>
    <w:p w14:paraId="13A636F7" w14:textId="77777777" w:rsidR="00570004" w:rsidRPr="00570004" w:rsidRDefault="00570004" w:rsidP="00F855D1">
      <w:pPr>
        <w:spacing w:after="0" w:line="360" w:lineRule="auto"/>
        <w:jc w:val="both"/>
        <w:rPr>
          <w:rFonts w:ascii="Arial" w:eastAsia="Times New Roman" w:hAnsi="Arial" w:cs="Arial"/>
          <w:lang w:bidi="en-US"/>
        </w:rPr>
      </w:pPr>
      <w:r w:rsidRPr="00570004">
        <w:rPr>
          <w:rFonts w:ascii="Arial" w:eastAsia="Times New Roman" w:hAnsi="Arial" w:cs="Arial"/>
          <w:lang w:bidi="en-US"/>
        </w:rPr>
        <w:t>Istniejąca sieć energetyczna oraz jej układ i stan zapewniają odbiorcom wystarczające dostawy energii elektrycznej. Ogólny stan techniczny urządzeń zasilających teren gminy można określić jako dobry. Na bieżąco prowadzone są prace polegające na wymianie wyeksploatowanych urządzeń na nowe, zmniejszające możliwość wystąpienia awarii.</w:t>
      </w:r>
    </w:p>
    <w:p w14:paraId="6A974C23" w14:textId="77777777" w:rsidR="00570004" w:rsidRPr="00570004" w:rsidRDefault="00570004" w:rsidP="00570004">
      <w:pPr>
        <w:spacing w:after="0" w:line="360" w:lineRule="auto"/>
        <w:ind w:left="432"/>
        <w:contextualSpacing/>
        <w:jc w:val="both"/>
        <w:outlineLvl w:val="0"/>
        <w:rPr>
          <w:rFonts w:ascii="Arial" w:eastAsia="Times New Roman" w:hAnsi="Arial" w:cs="Arial"/>
          <w:b/>
          <w:bCs/>
          <w:kern w:val="1"/>
          <w:sz w:val="26"/>
          <w:szCs w:val="26"/>
          <w:lang w:eastAsia="ar-SA"/>
        </w:rPr>
      </w:pPr>
      <w:bookmarkStart w:id="184" w:name="_Toc292796128"/>
      <w:bookmarkStart w:id="185" w:name="_Toc425932784"/>
      <w:bookmarkStart w:id="186" w:name="_Toc425932855"/>
      <w:bookmarkStart w:id="187" w:name="_Toc449517222"/>
    </w:p>
    <w:p w14:paraId="4950D393" w14:textId="77777777" w:rsidR="00570004" w:rsidRPr="00F855D1" w:rsidRDefault="00570004" w:rsidP="00F855D1">
      <w:pPr>
        <w:numPr>
          <w:ilvl w:val="0"/>
          <w:numId w:val="6"/>
        </w:numPr>
        <w:suppressAutoHyphens/>
        <w:spacing w:after="200" w:line="360" w:lineRule="auto"/>
        <w:ind w:left="426"/>
        <w:contextualSpacing/>
        <w:jc w:val="both"/>
        <w:outlineLvl w:val="0"/>
        <w:rPr>
          <w:rFonts w:ascii="Arial" w:eastAsia="Times New Roman" w:hAnsi="Arial" w:cs="Arial"/>
          <w:b/>
          <w:bCs/>
          <w:sz w:val="26"/>
          <w:szCs w:val="26"/>
          <w:lang w:eastAsia="ar-SA"/>
        </w:rPr>
      </w:pPr>
      <w:bookmarkStart w:id="188" w:name="_Toc449517233"/>
      <w:bookmarkStart w:id="189" w:name="_Toc87436896"/>
      <w:bookmarkEnd w:id="184"/>
      <w:bookmarkEnd w:id="185"/>
      <w:bookmarkEnd w:id="186"/>
      <w:bookmarkEnd w:id="187"/>
      <w:r w:rsidRPr="00F855D1">
        <w:rPr>
          <w:rFonts w:ascii="Arial" w:eastAsia="Times New Roman" w:hAnsi="Arial" w:cs="Arial"/>
          <w:b/>
          <w:bCs/>
          <w:sz w:val="26"/>
          <w:szCs w:val="26"/>
          <w:lang w:eastAsia="ar-SA"/>
        </w:rPr>
        <w:t>Uwarunkowania wynikające z zadań służących realizacji ponadlokalnych celów publicznych</w:t>
      </w:r>
      <w:bookmarkEnd w:id="188"/>
      <w:bookmarkEnd w:id="189"/>
    </w:p>
    <w:p w14:paraId="3CD187B8" w14:textId="77777777" w:rsidR="00570004" w:rsidRPr="00570004" w:rsidRDefault="00570004" w:rsidP="00570004">
      <w:pPr>
        <w:suppressAutoHyphens/>
        <w:spacing w:after="0" w:line="360" w:lineRule="auto"/>
        <w:ind w:firstLine="284"/>
        <w:jc w:val="both"/>
        <w:rPr>
          <w:rFonts w:ascii="Arial" w:eastAsia="Times New Roman" w:hAnsi="Arial" w:cs="Arial"/>
          <w:sz w:val="24"/>
          <w:szCs w:val="24"/>
          <w:lang w:eastAsia="ar-SA"/>
        </w:rPr>
      </w:pPr>
    </w:p>
    <w:p w14:paraId="4D50651A" w14:textId="77777777" w:rsidR="00570004" w:rsidRPr="00570004" w:rsidRDefault="00570004" w:rsidP="00F855D1">
      <w:pPr>
        <w:suppressAutoHyphens/>
        <w:spacing w:after="0" w:line="360" w:lineRule="auto"/>
        <w:jc w:val="both"/>
        <w:rPr>
          <w:rFonts w:ascii="Arial" w:eastAsia="Times New Roman" w:hAnsi="Arial" w:cs="Arial"/>
          <w:lang w:eastAsia="ar-SA"/>
        </w:rPr>
      </w:pPr>
      <w:r w:rsidRPr="00570004">
        <w:rPr>
          <w:rFonts w:ascii="Arial" w:eastAsia="Times New Roman" w:hAnsi="Arial" w:cs="Arial"/>
          <w:lang w:eastAsia="ar-SA"/>
        </w:rPr>
        <w:t>Do zadań ponadlokalnych wynikających z opracowywanych programów wojewódzkich oraz innych opracowań w tym także wynikające z przyjętych w planie województwa kierunkach rozwoju należą:</w:t>
      </w:r>
    </w:p>
    <w:p w14:paraId="20436652" w14:textId="151AF23F"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Prace na linii kolejowej nr 216 na</w:t>
      </w:r>
      <w:r w:rsidR="00103FBE">
        <w:rPr>
          <w:rFonts w:ascii="Arial" w:hAnsi="Arial" w:cs="Arial"/>
          <w:sz w:val="22"/>
          <w:szCs w:val="22"/>
        </w:rPr>
        <w:t xml:space="preserve"> </w:t>
      </w:r>
      <w:r w:rsidRPr="00D0087F">
        <w:rPr>
          <w:rFonts w:ascii="Arial" w:hAnsi="Arial" w:cs="Arial"/>
          <w:sz w:val="22"/>
          <w:szCs w:val="22"/>
        </w:rPr>
        <w:t>odcinku Dzia</w:t>
      </w:r>
      <w:r w:rsidRPr="00D0087F">
        <w:rPr>
          <w:rFonts w:ascii="Arial" w:hAnsi="Arial" w:cs="Arial" w:hint="eastAsia"/>
          <w:sz w:val="22"/>
          <w:szCs w:val="22"/>
        </w:rPr>
        <w:t>ł</w:t>
      </w:r>
      <w:r w:rsidRPr="00D0087F">
        <w:rPr>
          <w:rFonts w:ascii="Arial" w:hAnsi="Arial" w:cs="Arial"/>
          <w:sz w:val="22"/>
          <w:szCs w:val="22"/>
        </w:rPr>
        <w:t xml:space="preserve">dowo </w:t>
      </w:r>
      <w:r w:rsidRPr="00D0087F">
        <w:rPr>
          <w:rFonts w:ascii="Arial" w:hAnsi="Arial" w:cs="Arial" w:hint="eastAsia"/>
          <w:sz w:val="22"/>
          <w:szCs w:val="22"/>
        </w:rPr>
        <w:t>–</w:t>
      </w:r>
      <w:r w:rsidRPr="00D0087F">
        <w:rPr>
          <w:rFonts w:ascii="Arial" w:hAnsi="Arial" w:cs="Arial"/>
          <w:sz w:val="22"/>
          <w:szCs w:val="22"/>
        </w:rPr>
        <w:t xml:space="preserve"> Olsztyn,</w:t>
      </w:r>
    </w:p>
    <w:p w14:paraId="54B92364"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 xml:space="preserve">Modernizacja linii kolejowej E65/C-E65 na odcinku Warszawa </w:t>
      </w:r>
      <w:r w:rsidRPr="00D0087F">
        <w:rPr>
          <w:rFonts w:ascii="Arial" w:hAnsi="Arial" w:cs="Arial" w:hint="eastAsia"/>
          <w:sz w:val="22"/>
          <w:szCs w:val="22"/>
        </w:rPr>
        <w:t>–</w:t>
      </w:r>
      <w:r w:rsidRPr="00D0087F">
        <w:rPr>
          <w:rFonts w:ascii="Arial" w:hAnsi="Arial" w:cs="Arial"/>
          <w:sz w:val="22"/>
          <w:szCs w:val="22"/>
        </w:rPr>
        <w:t xml:space="preserve"> Gdynia obszar LCS Dzia</w:t>
      </w:r>
      <w:r w:rsidRPr="00D0087F">
        <w:rPr>
          <w:rFonts w:ascii="Arial" w:hAnsi="Arial" w:cs="Arial" w:hint="eastAsia"/>
          <w:sz w:val="22"/>
          <w:szCs w:val="22"/>
        </w:rPr>
        <w:t>ł</w:t>
      </w:r>
      <w:r w:rsidRPr="00D0087F">
        <w:rPr>
          <w:rFonts w:ascii="Arial" w:hAnsi="Arial" w:cs="Arial"/>
          <w:sz w:val="22"/>
          <w:szCs w:val="22"/>
        </w:rPr>
        <w:t>dowo</w:t>
      </w:r>
    </w:p>
    <w:p w14:paraId="5D8F97BB"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 xml:space="preserve">Przebudowa linii 110 </w:t>
      </w:r>
      <w:proofErr w:type="spellStart"/>
      <w:r w:rsidRPr="00D0087F">
        <w:rPr>
          <w:rFonts w:ascii="Arial" w:hAnsi="Arial" w:cs="Arial"/>
          <w:sz w:val="22"/>
          <w:szCs w:val="22"/>
        </w:rPr>
        <w:t>kV</w:t>
      </w:r>
      <w:proofErr w:type="spellEnd"/>
      <w:r w:rsidRPr="00D0087F">
        <w:rPr>
          <w:rFonts w:ascii="Arial" w:hAnsi="Arial" w:cs="Arial"/>
          <w:sz w:val="22"/>
          <w:szCs w:val="22"/>
        </w:rPr>
        <w:t xml:space="preserve"> Nidzica </w:t>
      </w:r>
      <w:r w:rsidRPr="00D0087F">
        <w:rPr>
          <w:rFonts w:ascii="Arial" w:hAnsi="Arial" w:cs="Arial" w:hint="eastAsia"/>
          <w:sz w:val="22"/>
          <w:szCs w:val="22"/>
        </w:rPr>
        <w:t>–</w:t>
      </w:r>
      <w:r w:rsidRPr="00D0087F">
        <w:rPr>
          <w:rFonts w:ascii="Arial" w:hAnsi="Arial" w:cs="Arial"/>
          <w:sz w:val="22"/>
          <w:szCs w:val="22"/>
        </w:rPr>
        <w:t xml:space="preserve"> Dzia</w:t>
      </w:r>
      <w:r w:rsidRPr="00D0087F">
        <w:rPr>
          <w:rFonts w:ascii="Arial" w:hAnsi="Arial" w:cs="Arial" w:hint="eastAsia"/>
          <w:sz w:val="22"/>
          <w:szCs w:val="22"/>
        </w:rPr>
        <w:t>ł</w:t>
      </w:r>
      <w:r w:rsidRPr="00D0087F">
        <w:rPr>
          <w:rFonts w:ascii="Arial" w:hAnsi="Arial" w:cs="Arial"/>
          <w:sz w:val="22"/>
          <w:szCs w:val="22"/>
        </w:rPr>
        <w:t>dowo</w:t>
      </w:r>
    </w:p>
    <w:p w14:paraId="68BCCA0E"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 xml:space="preserve">Modernizacja linii 110 </w:t>
      </w:r>
      <w:proofErr w:type="spellStart"/>
      <w:r w:rsidRPr="00D0087F">
        <w:rPr>
          <w:rFonts w:ascii="Arial" w:hAnsi="Arial" w:cs="Arial"/>
          <w:sz w:val="22"/>
          <w:szCs w:val="22"/>
        </w:rPr>
        <w:t>kV</w:t>
      </w:r>
      <w:proofErr w:type="spellEnd"/>
      <w:r w:rsidRPr="00D0087F">
        <w:rPr>
          <w:rFonts w:ascii="Arial" w:hAnsi="Arial" w:cs="Arial"/>
          <w:sz w:val="22"/>
          <w:szCs w:val="22"/>
        </w:rPr>
        <w:t xml:space="preserve"> Dzia</w:t>
      </w:r>
      <w:r w:rsidRPr="00D0087F">
        <w:rPr>
          <w:rFonts w:ascii="Arial" w:hAnsi="Arial" w:cs="Arial" w:hint="eastAsia"/>
          <w:sz w:val="22"/>
          <w:szCs w:val="22"/>
        </w:rPr>
        <w:t>ł</w:t>
      </w:r>
      <w:r w:rsidRPr="00D0087F">
        <w:rPr>
          <w:rFonts w:ascii="Arial" w:hAnsi="Arial" w:cs="Arial"/>
          <w:sz w:val="22"/>
          <w:szCs w:val="22"/>
        </w:rPr>
        <w:t xml:space="preserve">dowo </w:t>
      </w:r>
      <w:r w:rsidRPr="00D0087F">
        <w:rPr>
          <w:rFonts w:ascii="Arial" w:hAnsi="Arial" w:cs="Arial" w:hint="eastAsia"/>
          <w:sz w:val="22"/>
          <w:szCs w:val="22"/>
        </w:rPr>
        <w:t>–Ż</w:t>
      </w:r>
      <w:r w:rsidRPr="00D0087F">
        <w:rPr>
          <w:rFonts w:ascii="Arial" w:hAnsi="Arial" w:cs="Arial"/>
          <w:sz w:val="22"/>
          <w:szCs w:val="22"/>
        </w:rPr>
        <w:t>uromin</w:t>
      </w:r>
    </w:p>
    <w:p w14:paraId="2DA07538"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lastRenderedPageBreak/>
        <w:t xml:space="preserve">Modernizacja linii 110 </w:t>
      </w:r>
      <w:proofErr w:type="spellStart"/>
      <w:r w:rsidRPr="00D0087F">
        <w:rPr>
          <w:rFonts w:ascii="Arial" w:hAnsi="Arial" w:cs="Arial"/>
          <w:sz w:val="22"/>
          <w:szCs w:val="22"/>
        </w:rPr>
        <w:t>kV</w:t>
      </w:r>
      <w:proofErr w:type="spellEnd"/>
      <w:r w:rsidRPr="00D0087F">
        <w:rPr>
          <w:rFonts w:ascii="Arial" w:hAnsi="Arial" w:cs="Arial"/>
          <w:sz w:val="22"/>
          <w:szCs w:val="22"/>
        </w:rPr>
        <w:t xml:space="preserve"> Dzia</w:t>
      </w:r>
      <w:r w:rsidRPr="00D0087F">
        <w:rPr>
          <w:rFonts w:ascii="Arial" w:hAnsi="Arial" w:cs="Arial" w:hint="eastAsia"/>
          <w:sz w:val="22"/>
          <w:szCs w:val="22"/>
        </w:rPr>
        <w:t>ł</w:t>
      </w:r>
      <w:r w:rsidRPr="00D0087F">
        <w:rPr>
          <w:rFonts w:ascii="Arial" w:hAnsi="Arial" w:cs="Arial"/>
          <w:sz w:val="22"/>
          <w:szCs w:val="22"/>
        </w:rPr>
        <w:t xml:space="preserve">dowo </w:t>
      </w:r>
      <w:r w:rsidRPr="00D0087F">
        <w:rPr>
          <w:rFonts w:ascii="Arial" w:hAnsi="Arial" w:cs="Arial" w:hint="eastAsia"/>
          <w:sz w:val="22"/>
          <w:szCs w:val="22"/>
        </w:rPr>
        <w:t>–</w:t>
      </w:r>
      <w:r w:rsidRPr="00D0087F">
        <w:rPr>
          <w:rFonts w:ascii="Arial" w:hAnsi="Arial" w:cs="Arial"/>
          <w:sz w:val="22"/>
          <w:szCs w:val="22"/>
        </w:rPr>
        <w:t xml:space="preserve"> Tuczki</w:t>
      </w:r>
    </w:p>
    <w:p w14:paraId="7FBDC207"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Odtworzenie kszta</w:t>
      </w:r>
      <w:r w:rsidRPr="00D0087F">
        <w:rPr>
          <w:rFonts w:ascii="Arial" w:hAnsi="Arial" w:cs="Arial" w:hint="eastAsia"/>
          <w:sz w:val="22"/>
          <w:szCs w:val="22"/>
        </w:rPr>
        <w:t>ł</w:t>
      </w:r>
      <w:r w:rsidRPr="00D0087F">
        <w:rPr>
          <w:rFonts w:ascii="Arial" w:hAnsi="Arial" w:cs="Arial"/>
          <w:sz w:val="22"/>
          <w:szCs w:val="22"/>
        </w:rPr>
        <w:t>towanie przekroju pod</w:t>
      </w:r>
      <w:r w:rsidRPr="00D0087F">
        <w:rPr>
          <w:rFonts w:ascii="Arial" w:hAnsi="Arial" w:cs="Arial" w:hint="eastAsia"/>
          <w:sz w:val="22"/>
          <w:szCs w:val="22"/>
        </w:rPr>
        <w:t>ł</w:t>
      </w:r>
      <w:r w:rsidRPr="00D0087F">
        <w:rPr>
          <w:rFonts w:ascii="Arial" w:hAnsi="Arial" w:cs="Arial"/>
          <w:sz w:val="22"/>
          <w:szCs w:val="22"/>
        </w:rPr>
        <w:t>u</w:t>
      </w:r>
      <w:r w:rsidRPr="00D0087F">
        <w:rPr>
          <w:rFonts w:ascii="Arial" w:hAnsi="Arial" w:cs="Arial" w:hint="eastAsia"/>
          <w:sz w:val="22"/>
          <w:szCs w:val="22"/>
        </w:rPr>
        <w:t>ż</w:t>
      </w:r>
      <w:r w:rsidRPr="00D0087F">
        <w:rPr>
          <w:rFonts w:ascii="Arial" w:hAnsi="Arial" w:cs="Arial"/>
          <w:sz w:val="22"/>
          <w:szCs w:val="22"/>
        </w:rPr>
        <w:t>nego i poprzecznego oraz uk</w:t>
      </w:r>
      <w:r w:rsidRPr="00D0087F">
        <w:rPr>
          <w:rFonts w:ascii="Arial" w:hAnsi="Arial" w:cs="Arial" w:hint="eastAsia"/>
          <w:sz w:val="22"/>
          <w:szCs w:val="22"/>
        </w:rPr>
        <w:t>ł</w:t>
      </w:r>
      <w:r w:rsidRPr="00D0087F">
        <w:rPr>
          <w:rFonts w:ascii="Arial" w:hAnsi="Arial" w:cs="Arial"/>
          <w:sz w:val="22"/>
          <w:szCs w:val="22"/>
        </w:rPr>
        <w:t>adu poziomego koryta rzeki Wkra w km 219+370 - 226+870 i Kana</w:t>
      </w:r>
      <w:r w:rsidRPr="00D0087F">
        <w:rPr>
          <w:rFonts w:ascii="Arial" w:hAnsi="Arial" w:cs="Arial" w:hint="eastAsia"/>
          <w:sz w:val="22"/>
          <w:szCs w:val="22"/>
        </w:rPr>
        <w:t>ł</w:t>
      </w:r>
      <w:r w:rsidR="00D0087F">
        <w:rPr>
          <w:rFonts w:ascii="Arial" w:hAnsi="Arial" w:cs="Arial"/>
          <w:sz w:val="22"/>
          <w:szCs w:val="22"/>
        </w:rPr>
        <w:t>u Brodowskiego w </w:t>
      </w:r>
      <w:r w:rsidRPr="00D0087F">
        <w:rPr>
          <w:rFonts w:ascii="Arial" w:hAnsi="Arial" w:cs="Arial"/>
          <w:sz w:val="22"/>
          <w:szCs w:val="22"/>
        </w:rPr>
        <w:t>km 3+375 - 5+318, gm. Dzia</w:t>
      </w:r>
      <w:r w:rsidRPr="00D0087F">
        <w:rPr>
          <w:rFonts w:ascii="Arial" w:hAnsi="Arial" w:cs="Arial" w:hint="eastAsia"/>
          <w:sz w:val="22"/>
          <w:szCs w:val="22"/>
        </w:rPr>
        <w:t>ł</w:t>
      </w:r>
      <w:r w:rsidRPr="00D0087F">
        <w:rPr>
          <w:rFonts w:ascii="Arial" w:hAnsi="Arial" w:cs="Arial"/>
          <w:sz w:val="22"/>
          <w:szCs w:val="22"/>
        </w:rPr>
        <w:t>dowo, gm. I</w:t>
      </w:r>
      <w:r w:rsidRPr="00D0087F">
        <w:rPr>
          <w:rFonts w:ascii="Arial" w:hAnsi="Arial" w:cs="Arial" w:hint="eastAsia"/>
          <w:sz w:val="22"/>
          <w:szCs w:val="22"/>
        </w:rPr>
        <w:t>ł</w:t>
      </w:r>
      <w:r w:rsidRPr="00D0087F">
        <w:rPr>
          <w:rFonts w:ascii="Arial" w:hAnsi="Arial" w:cs="Arial"/>
          <w:sz w:val="22"/>
          <w:szCs w:val="22"/>
        </w:rPr>
        <w:t>owo-Osada</w:t>
      </w:r>
    </w:p>
    <w:p w14:paraId="2DC97AD5"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Zlewnia rzeki Wkra. Odtworzenie koryta cieku - rzeka Lip</w:t>
      </w:r>
      <w:r w:rsidRPr="00D0087F">
        <w:rPr>
          <w:rFonts w:ascii="Arial" w:hAnsi="Arial" w:cs="Arial" w:hint="eastAsia"/>
          <w:sz w:val="22"/>
          <w:szCs w:val="22"/>
        </w:rPr>
        <w:t>ó</w:t>
      </w:r>
      <w:r w:rsidRPr="00D0087F">
        <w:rPr>
          <w:rFonts w:ascii="Arial" w:hAnsi="Arial" w:cs="Arial"/>
          <w:sz w:val="22"/>
          <w:szCs w:val="22"/>
        </w:rPr>
        <w:t>wka ze</w:t>
      </w:r>
      <w:r w:rsidR="00D0087F">
        <w:rPr>
          <w:rFonts w:ascii="Arial" w:hAnsi="Arial" w:cs="Arial"/>
          <w:sz w:val="22"/>
          <w:szCs w:val="22"/>
        </w:rPr>
        <w:t> </w:t>
      </w:r>
      <w:r w:rsidRPr="00D0087F">
        <w:rPr>
          <w:rFonts w:ascii="Arial" w:hAnsi="Arial" w:cs="Arial"/>
          <w:sz w:val="22"/>
          <w:szCs w:val="22"/>
        </w:rPr>
        <w:t>Strug</w:t>
      </w:r>
      <w:r w:rsidRPr="00D0087F">
        <w:rPr>
          <w:rFonts w:ascii="Arial" w:hAnsi="Arial" w:cs="Arial" w:hint="eastAsia"/>
          <w:sz w:val="22"/>
          <w:szCs w:val="22"/>
        </w:rPr>
        <w:t>ą</w:t>
      </w:r>
      <w:r w:rsidR="00D0087F">
        <w:rPr>
          <w:rFonts w:ascii="Arial" w:hAnsi="Arial" w:cs="Arial"/>
          <w:sz w:val="22"/>
          <w:szCs w:val="22"/>
        </w:rPr>
        <w:t xml:space="preserve"> </w:t>
      </w:r>
      <w:proofErr w:type="spellStart"/>
      <w:r w:rsidRPr="00D0087F">
        <w:rPr>
          <w:rFonts w:ascii="Arial" w:hAnsi="Arial" w:cs="Arial"/>
          <w:sz w:val="22"/>
          <w:szCs w:val="22"/>
        </w:rPr>
        <w:t>Lindenowsk</w:t>
      </w:r>
      <w:r w:rsidRPr="00D0087F">
        <w:rPr>
          <w:rFonts w:ascii="Arial" w:hAnsi="Arial" w:cs="Arial" w:hint="eastAsia"/>
          <w:sz w:val="22"/>
          <w:szCs w:val="22"/>
        </w:rPr>
        <w:t>ą</w:t>
      </w:r>
      <w:proofErr w:type="spellEnd"/>
      <w:r w:rsidRPr="00D0087F">
        <w:rPr>
          <w:rFonts w:ascii="Arial" w:hAnsi="Arial" w:cs="Arial"/>
          <w:sz w:val="22"/>
          <w:szCs w:val="22"/>
        </w:rPr>
        <w:t xml:space="preserve"> wraz z odbudow</w:t>
      </w:r>
      <w:r w:rsidRPr="00D0087F">
        <w:rPr>
          <w:rFonts w:ascii="Arial" w:hAnsi="Arial" w:cs="Arial" w:hint="eastAsia"/>
          <w:sz w:val="22"/>
          <w:szCs w:val="22"/>
        </w:rPr>
        <w:t>ą</w:t>
      </w:r>
      <w:r w:rsidRPr="00D0087F">
        <w:rPr>
          <w:rFonts w:ascii="Arial" w:hAnsi="Arial" w:cs="Arial"/>
          <w:sz w:val="22"/>
          <w:szCs w:val="22"/>
        </w:rPr>
        <w:t xml:space="preserve"> sieci urz</w:t>
      </w:r>
      <w:r w:rsidRPr="00D0087F">
        <w:rPr>
          <w:rFonts w:ascii="Arial" w:hAnsi="Arial" w:cs="Arial" w:hint="eastAsia"/>
          <w:sz w:val="22"/>
          <w:szCs w:val="22"/>
        </w:rPr>
        <w:t>ą</w:t>
      </w:r>
      <w:r w:rsidRPr="00D0087F">
        <w:rPr>
          <w:rFonts w:ascii="Arial" w:hAnsi="Arial" w:cs="Arial"/>
          <w:sz w:val="22"/>
          <w:szCs w:val="22"/>
        </w:rPr>
        <w:t>dze</w:t>
      </w:r>
      <w:r w:rsidRPr="00D0087F">
        <w:rPr>
          <w:rFonts w:ascii="Arial" w:hAnsi="Arial" w:cs="Arial" w:hint="eastAsia"/>
          <w:sz w:val="22"/>
          <w:szCs w:val="22"/>
        </w:rPr>
        <w:t>ń</w:t>
      </w:r>
      <w:r w:rsidRPr="00D0087F">
        <w:rPr>
          <w:rFonts w:ascii="Arial" w:hAnsi="Arial" w:cs="Arial"/>
          <w:sz w:val="22"/>
          <w:szCs w:val="22"/>
        </w:rPr>
        <w:t xml:space="preserve"> melioracji szczeg</w:t>
      </w:r>
      <w:r w:rsidRPr="00D0087F">
        <w:rPr>
          <w:rFonts w:ascii="Arial" w:hAnsi="Arial" w:cs="Arial" w:hint="eastAsia"/>
          <w:sz w:val="22"/>
          <w:szCs w:val="22"/>
        </w:rPr>
        <w:t>ół</w:t>
      </w:r>
      <w:r w:rsidRPr="00D0087F">
        <w:rPr>
          <w:rFonts w:ascii="Arial" w:hAnsi="Arial" w:cs="Arial"/>
          <w:sz w:val="22"/>
          <w:szCs w:val="22"/>
        </w:rPr>
        <w:t>owych - rowy, wie</w:t>
      </w:r>
      <w:r w:rsidRPr="00D0087F">
        <w:rPr>
          <w:rFonts w:ascii="Arial" w:hAnsi="Arial" w:cs="Arial" w:hint="eastAsia"/>
          <w:sz w:val="22"/>
          <w:szCs w:val="22"/>
        </w:rPr>
        <w:t>ś</w:t>
      </w:r>
      <w:r w:rsidRPr="00D0087F">
        <w:rPr>
          <w:rFonts w:ascii="Arial" w:hAnsi="Arial" w:cs="Arial"/>
          <w:sz w:val="22"/>
          <w:szCs w:val="22"/>
        </w:rPr>
        <w:t xml:space="preserve"> Wilamowo, Po</w:t>
      </w:r>
      <w:r w:rsidRPr="00D0087F">
        <w:rPr>
          <w:rFonts w:ascii="Arial" w:hAnsi="Arial" w:cs="Arial" w:hint="eastAsia"/>
          <w:sz w:val="22"/>
          <w:szCs w:val="22"/>
        </w:rPr>
        <w:t>ż</w:t>
      </w:r>
      <w:r w:rsidRPr="00D0087F">
        <w:rPr>
          <w:rFonts w:ascii="Arial" w:hAnsi="Arial" w:cs="Arial"/>
          <w:sz w:val="22"/>
          <w:szCs w:val="22"/>
        </w:rPr>
        <w:t>ary, Lip</w:t>
      </w:r>
      <w:r w:rsidRPr="00D0087F">
        <w:rPr>
          <w:rFonts w:ascii="Arial" w:hAnsi="Arial" w:cs="Arial" w:hint="eastAsia"/>
          <w:sz w:val="22"/>
          <w:szCs w:val="22"/>
        </w:rPr>
        <w:t>ó</w:t>
      </w:r>
      <w:r w:rsidRPr="00D0087F">
        <w:rPr>
          <w:rFonts w:ascii="Arial" w:hAnsi="Arial" w:cs="Arial"/>
          <w:sz w:val="22"/>
          <w:szCs w:val="22"/>
        </w:rPr>
        <w:t>wka, G</w:t>
      </w:r>
      <w:r w:rsidRPr="00D0087F">
        <w:rPr>
          <w:rFonts w:ascii="Arial" w:hAnsi="Arial" w:cs="Arial" w:hint="eastAsia"/>
          <w:sz w:val="22"/>
          <w:szCs w:val="22"/>
        </w:rPr>
        <w:t>ą</w:t>
      </w:r>
      <w:r w:rsidRPr="00D0087F">
        <w:rPr>
          <w:rFonts w:ascii="Arial" w:hAnsi="Arial" w:cs="Arial"/>
          <w:sz w:val="22"/>
          <w:szCs w:val="22"/>
        </w:rPr>
        <w:t>siorowo, Kramarzewo, S</w:t>
      </w:r>
      <w:r w:rsidRPr="00D0087F">
        <w:rPr>
          <w:rFonts w:ascii="Arial" w:hAnsi="Arial" w:cs="Arial" w:hint="eastAsia"/>
          <w:sz w:val="22"/>
          <w:szCs w:val="22"/>
        </w:rPr>
        <w:t>ł</w:t>
      </w:r>
      <w:r w:rsidRPr="00D0087F">
        <w:rPr>
          <w:rFonts w:ascii="Arial" w:hAnsi="Arial" w:cs="Arial"/>
          <w:sz w:val="22"/>
          <w:szCs w:val="22"/>
        </w:rPr>
        <w:t>awkowo, Ruszkowo, Mosznica, gm. Dzia</w:t>
      </w:r>
      <w:r w:rsidRPr="00D0087F">
        <w:rPr>
          <w:rFonts w:ascii="Arial" w:hAnsi="Arial" w:cs="Arial" w:hint="eastAsia"/>
          <w:sz w:val="22"/>
          <w:szCs w:val="22"/>
        </w:rPr>
        <w:t>ł</w:t>
      </w:r>
      <w:r w:rsidRPr="00D0087F">
        <w:rPr>
          <w:rFonts w:ascii="Arial" w:hAnsi="Arial" w:cs="Arial"/>
          <w:sz w:val="22"/>
          <w:szCs w:val="22"/>
        </w:rPr>
        <w:t>dowo</w:t>
      </w:r>
    </w:p>
    <w:p w14:paraId="257A13A0"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Odtworzenie kszta</w:t>
      </w:r>
      <w:r w:rsidRPr="00D0087F">
        <w:rPr>
          <w:rFonts w:ascii="Arial" w:hAnsi="Arial" w:cs="Arial" w:hint="eastAsia"/>
          <w:sz w:val="22"/>
          <w:szCs w:val="22"/>
        </w:rPr>
        <w:t>ł</w:t>
      </w:r>
      <w:r w:rsidRPr="00D0087F">
        <w:rPr>
          <w:rFonts w:ascii="Arial" w:hAnsi="Arial" w:cs="Arial"/>
          <w:sz w:val="22"/>
          <w:szCs w:val="22"/>
        </w:rPr>
        <w:t>towanie przekroju poprzecznego i pod</w:t>
      </w:r>
      <w:r w:rsidRPr="00D0087F">
        <w:rPr>
          <w:rFonts w:ascii="Arial" w:hAnsi="Arial" w:cs="Arial" w:hint="eastAsia"/>
          <w:sz w:val="22"/>
          <w:szCs w:val="22"/>
        </w:rPr>
        <w:t>ł</w:t>
      </w:r>
      <w:r w:rsidRPr="00D0087F">
        <w:rPr>
          <w:rFonts w:ascii="Arial" w:hAnsi="Arial" w:cs="Arial"/>
          <w:sz w:val="22"/>
          <w:szCs w:val="22"/>
        </w:rPr>
        <w:t>u</w:t>
      </w:r>
      <w:r w:rsidRPr="00D0087F">
        <w:rPr>
          <w:rFonts w:ascii="Arial" w:hAnsi="Arial" w:cs="Arial" w:hint="eastAsia"/>
          <w:sz w:val="22"/>
          <w:szCs w:val="22"/>
        </w:rPr>
        <w:t>ż</w:t>
      </w:r>
      <w:r w:rsidRPr="00D0087F">
        <w:rPr>
          <w:rFonts w:ascii="Arial" w:hAnsi="Arial" w:cs="Arial"/>
          <w:sz w:val="22"/>
          <w:szCs w:val="22"/>
        </w:rPr>
        <w:t>nego koryta rzeki Wkry na odcinku 226+870 236+500, gm. Koz</w:t>
      </w:r>
      <w:r w:rsidRPr="00D0087F">
        <w:rPr>
          <w:rFonts w:ascii="Arial" w:hAnsi="Arial" w:cs="Arial" w:hint="eastAsia"/>
          <w:sz w:val="22"/>
          <w:szCs w:val="22"/>
        </w:rPr>
        <w:t>ł</w:t>
      </w:r>
      <w:r w:rsidRPr="00D0087F">
        <w:rPr>
          <w:rFonts w:ascii="Arial" w:hAnsi="Arial" w:cs="Arial"/>
          <w:sz w:val="22"/>
          <w:szCs w:val="22"/>
        </w:rPr>
        <w:t>owo</w:t>
      </w:r>
    </w:p>
    <w:p w14:paraId="574F9739"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 xml:space="preserve">Odtworzenie </w:t>
      </w:r>
      <w:r w:rsidRPr="00D0087F">
        <w:rPr>
          <w:rFonts w:ascii="Arial" w:hAnsi="Arial" w:cs="Arial" w:hint="eastAsia"/>
          <w:sz w:val="22"/>
          <w:szCs w:val="22"/>
        </w:rPr>
        <w:t>–</w:t>
      </w:r>
      <w:r w:rsidRPr="00D0087F">
        <w:rPr>
          <w:rFonts w:ascii="Arial" w:hAnsi="Arial" w:cs="Arial"/>
          <w:sz w:val="22"/>
          <w:szCs w:val="22"/>
        </w:rPr>
        <w:t xml:space="preserve"> kszta</w:t>
      </w:r>
      <w:r w:rsidRPr="00D0087F">
        <w:rPr>
          <w:rFonts w:ascii="Arial" w:hAnsi="Arial" w:cs="Arial" w:hint="eastAsia"/>
          <w:sz w:val="22"/>
          <w:szCs w:val="22"/>
        </w:rPr>
        <w:t>ł</w:t>
      </w:r>
      <w:r w:rsidRPr="00D0087F">
        <w:rPr>
          <w:rFonts w:ascii="Arial" w:hAnsi="Arial" w:cs="Arial"/>
          <w:sz w:val="22"/>
          <w:szCs w:val="22"/>
        </w:rPr>
        <w:t>towanie przekroju pod</w:t>
      </w:r>
      <w:r w:rsidRPr="00D0087F">
        <w:rPr>
          <w:rFonts w:ascii="Arial" w:hAnsi="Arial" w:cs="Arial" w:hint="eastAsia"/>
          <w:sz w:val="22"/>
          <w:szCs w:val="22"/>
        </w:rPr>
        <w:t>ł</w:t>
      </w:r>
      <w:r w:rsidRPr="00D0087F">
        <w:rPr>
          <w:rFonts w:ascii="Arial" w:hAnsi="Arial" w:cs="Arial"/>
          <w:sz w:val="22"/>
          <w:szCs w:val="22"/>
        </w:rPr>
        <w:t>u</w:t>
      </w:r>
      <w:r w:rsidRPr="00D0087F">
        <w:rPr>
          <w:rFonts w:ascii="Arial" w:hAnsi="Arial" w:cs="Arial" w:hint="eastAsia"/>
          <w:sz w:val="22"/>
          <w:szCs w:val="22"/>
        </w:rPr>
        <w:t>ż</w:t>
      </w:r>
      <w:r w:rsidRPr="00D0087F">
        <w:rPr>
          <w:rFonts w:ascii="Arial" w:hAnsi="Arial" w:cs="Arial"/>
          <w:sz w:val="22"/>
          <w:szCs w:val="22"/>
        </w:rPr>
        <w:t>nego i poprzecznego oraz uk</w:t>
      </w:r>
      <w:r w:rsidRPr="00D0087F">
        <w:rPr>
          <w:rFonts w:ascii="Arial" w:hAnsi="Arial" w:cs="Arial" w:hint="eastAsia"/>
          <w:sz w:val="22"/>
          <w:szCs w:val="22"/>
        </w:rPr>
        <w:t>ł</w:t>
      </w:r>
      <w:r w:rsidRPr="00D0087F">
        <w:rPr>
          <w:rFonts w:ascii="Arial" w:hAnsi="Arial" w:cs="Arial"/>
          <w:sz w:val="22"/>
          <w:szCs w:val="22"/>
        </w:rPr>
        <w:t xml:space="preserve">adu poziomego koryta rzeki </w:t>
      </w:r>
      <w:proofErr w:type="spellStart"/>
      <w:r w:rsidRPr="00D0087F">
        <w:rPr>
          <w:rFonts w:ascii="Arial" w:hAnsi="Arial" w:cs="Arial"/>
          <w:sz w:val="22"/>
          <w:szCs w:val="22"/>
        </w:rPr>
        <w:t>Szkot</w:t>
      </w:r>
      <w:r w:rsidRPr="00D0087F">
        <w:rPr>
          <w:rFonts w:ascii="Arial" w:hAnsi="Arial" w:cs="Arial" w:hint="eastAsia"/>
          <w:sz w:val="22"/>
          <w:szCs w:val="22"/>
        </w:rPr>
        <w:t>ó</w:t>
      </w:r>
      <w:r w:rsidRPr="00D0087F">
        <w:rPr>
          <w:rFonts w:ascii="Arial" w:hAnsi="Arial" w:cs="Arial"/>
          <w:sz w:val="22"/>
          <w:szCs w:val="22"/>
        </w:rPr>
        <w:t>wki</w:t>
      </w:r>
      <w:proofErr w:type="spellEnd"/>
      <w:r w:rsidRPr="00D0087F">
        <w:rPr>
          <w:rFonts w:ascii="Arial" w:hAnsi="Arial" w:cs="Arial"/>
          <w:sz w:val="22"/>
          <w:szCs w:val="22"/>
        </w:rPr>
        <w:t>,</w:t>
      </w:r>
    </w:p>
    <w:p w14:paraId="23694518"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 xml:space="preserve">Zlewnia rzeki Wkra. Odtworzenie koryta cieku </w:t>
      </w:r>
      <w:r w:rsidRPr="00D0087F">
        <w:rPr>
          <w:rFonts w:ascii="Arial" w:hAnsi="Arial" w:cs="Arial" w:hint="eastAsia"/>
          <w:sz w:val="22"/>
          <w:szCs w:val="22"/>
        </w:rPr>
        <w:t>–</w:t>
      </w:r>
      <w:r w:rsidRPr="00D0087F">
        <w:rPr>
          <w:rFonts w:ascii="Arial" w:hAnsi="Arial" w:cs="Arial"/>
          <w:sz w:val="22"/>
          <w:szCs w:val="22"/>
        </w:rPr>
        <w:t xml:space="preserve"> rzeka Wkra. Odbudowa systemu row</w:t>
      </w:r>
      <w:r w:rsidRPr="00D0087F">
        <w:rPr>
          <w:rFonts w:ascii="Arial" w:hAnsi="Arial" w:cs="Arial" w:hint="eastAsia"/>
          <w:sz w:val="22"/>
          <w:szCs w:val="22"/>
        </w:rPr>
        <w:t>ó</w:t>
      </w:r>
      <w:r w:rsidRPr="00D0087F">
        <w:rPr>
          <w:rFonts w:ascii="Arial" w:hAnsi="Arial" w:cs="Arial"/>
          <w:sz w:val="22"/>
          <w:szCs w:val="22"/>
        </w:rPr>
        <w:t>w wraz urz</w:t>
      </w:r>
      <w:r w:rsidRPr="00D0087F">
        <w:rPr>
          <w:rFonts w:ascii="Arial" w:hAnsi="Arial" w:cs="Arial" w:hint="eastAsia"/>
          <w:sz w:val="22"/>
          <w:szCs w:val="22"/>
        </w:rPr>
        <w:t>ą</w:t>
      </w:r>
      <w:r w:rsidRPr="00D0087F">
        <w:rPr>
          <w:rFonts w:ascii="Arial" w:hAnsi="Arial" w:cs="Arial"/>
          <w:sz w:val="22"/>
          <w:szCs w:val="22"/>
        </w:rPr>
        <w:t>dzeniami nawadniaj</w:t>
      </w:r>
      <w:r w:rsidRPr="00D0087F">
        <w:rPr>
          <w:rFonts w:ascii="Arial" w:hAnsi="Arial" w:cs="Arial" w:hint="eastAsia"/>
          <w:sz w:val="22"/>
          <w:szCs w:val="22"/>
        </w:rPr>
        <w:t>ą</w:t>
      </w:r>
      <w:r w:rsidRPr="00D0087F">
        <w:rPr>
          <w:rFonts w:ascii="Arial" w:hAnsi="Arial" w:cs="Arial"/>
          <w:sz w:val="22"/>
          <w:szCs w:val="22"/>
        </w:rPr>
        <w:t>cymi wsi Niech</w:t>
      </w:r>
      <w:r w:rsidRPr="00D0087F">
        <w:rPr>
          <w:rFonts w:ascii="Arial" w:hAnsi="Arial" w:cs="Arial" w:hint="eastAsia"/>
          <w:sz w:val="22"/>
          <w:szCs w:val="22"/>
        </w:rPr>
        <w:t>ł</w:t>
      </w:r>
      <w:r w:rsidRPr="00D0087F">
        <w:rPr>
          <w:rFonts w:ascii="Arial" w:hAnsi="Arial" w:cs="Arial"/>
          <w:sz w:val="22"/>
          <w:szCs w:val="22"/>
        </w:rPr>
        <w:t>onin, Gruszka, Ksi</w:t>
      </w:r>
      <w:r w:rsidRPr="00D0087F">
        <w:rPr>
          <w:rFonts w:ascii="Arial" w:hAnsi="Arial" w:cs="Arial" w:hint="eastAsia"/>
          <w:sz w:val="22"/>
          <w:szCs w:val="22"/>
        </w:rPr>
        <w:t>ęż</w:t>
      </w:r>
      <w:r w:rsidRPr="00D0087F">
        <w:rPr>
          <w:rFonts w:ascii="Arial" w:hAnsi="Arial" w:cs="Arial"/>
          <w:sz w:val="22"/>
          <w:szCs w:val="22"/>
        </w:rPr>
        <w:t>y Dw</w:t>
      </w:r>
      <w:r w:rsidRPr="00D0087F">
        <w:rPr>
          <w:rFonts w:ascii="Arial" w:hAnsi="Arial" w:cs="Arial" w:hint="eastAsia"/>
          <w:sz w:val="22"/>
          <w:szCs w:val="22"/>
        </w:rPr>
        <w:t>ó</w:t>
      </w:r>
      <w:r w:rsidRPr="00D0087F">
        <w:rPr>
          <w:rFonts w:ascii="Arial" w:hAnsi="Arial" w:cs="Arial"/>
          <w:sz w:val="22"/>
          <w:szCs w:val="22"/>
        </w:rPr>
        <w:t>r, gm. Dzia</w:t>
      </w:r>
      <w:r w:rsidRPr="00D0087F">
        <w:rPr>
          <w:rFonts w:ascii="Arial" w:hAnsi="Arial" w:cs="Arial" w:hint="eastAsia"/>
          <w:sz w:val="22"/>
          <w:szCs w:val="22"/>
        </w:rPr>
        <w:t>ł</w:t>
      </w:r>
      <w:r w:rsidRPr="00D0087F">
        <w:rPr>
          <w:rFonts w:ascii="Arial" w:hAnsi="Arial" w:cs="Arial"/>
          <w:sz w:val="22"/>
          <w:szCs w:val="22"/>
        </w:rPr>
        <w:t>dowo, gm. P</w:t>
      </w:r>
      <w:r w:rsidRPr="00D0087F">
        <w:rPr>
          <w:rFonts w:ascii="Arial" w:hAnsi="Arial" w:cs="Arial" w:hint="eastAsia"/>
          <w:sz w:val="22"/>
          <w:szCs w:val="22"/>
        </w:rPr>
        <w:t>ł</w:t>
      </w:r>
      <w:r w:rsidRPr="00D0087F">
        <w:rPr>
          <w:rFonts w:ascii="Arial" w:hAnsi="Arial" w:cs="Arial"/>
          <w:sz w:val="22"/>
          <w:szCs w:val="22"/>
        </w:rPr>
        <w:t>o</w:t>
      </w:r>
      <w:r w:rsidRPr="00D0087F">
        <w:rPr>
          <w:rFonts w:ascii="Arial" w:hAnsi="Arial" w:cs="Arial" w:hint="eastAsia"/>
          <w:sz w:val="22"/>
          <w:szCs w:val="22"/>
        </w:rPr>
        <w:t>ś</w:t>
      </w:r>
      <w:r w:rsidRPr="00D0087F">
        <w:rPr>
          <w:rFonts w:ascii="Arial" w:hAnsi="Arial" w:cs="Arial"/>
          <w:sz w:val="22"/>
          <w:szCs w:val="22"/>
        </w:rPr>
        <w:t>nica</w:t>
      </w:r>
    </w:p>
    <w:p w14:paraId="188C65F7" w14:textId="77777777" w:rsidR="00AA249E" w:rsidRPr="00D0087F" w:rsidRDefault="00AA249E"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Odtworzenie kszta</w:t>
      </w:r>
      <w:r w:rsidRPr="00D0087F">
        <w:rPr>
          <w:rFonts w:ascii="Arial" w:hAnsi="Arial" w:cs="Arial" w:hint="eastAsia"/>
          <w:sz w:val="22"/>
          <w:szCs w:val="22"/>
        </w:rPr>
        <w:t>ł</w:t>
      </w:r>
      <w:r w:rsidRPr="00D0087F">
        <w:rPr>
          <w:rFonts w:ascii="Arial" w:hAnsi="Arial" w:cs="Arial"/>
          <w:sz w:val="22"/>
          <w:szCs w:val="22"/>
        </w:rPr>
        <w:t>towanie przekroju pod</w:t>
      </w:r>
      <w:r w:rsidRPr="00D0087F">
        <w:rPr>
          <w:rFonts w:ascii="Arial" w:hAnsi="Arial" w:cs="Arial" w:hint="eastAsia"/>
          <w:sz w:val="22"/>
          <w:szCs w:val="22"/>
        </w:rPr>
        <w:t>ł</w:t>
      </w:r>
      <w:r w:rsidRPr="00D0087F">
        <w:rPr>
          <w:rFonts w:ascii="Arial" w:hAnsi="Arial" w:cs="Arial"/>
          <w:sz w:val="22"/>
          <w:szCs w:val="22"/>
        </w:rPr>
        <w:t>u</w:t>
      </w:r>
      <w:r w:rsidRPr="00D0087F">
        <w:rPr>
          <w:rFonts w:ascii="Arial" w:hAnsi="Arial" w:cs="Arial" w:hint="eastAsia"/>
          <w:sz w:val="22"/>
          <w:szCs w:val="22"/>
        </w:rPr>
        <w:t>ż</w:t>
      </w:r>
      <w:r w:rsidRPr="00D0087F">
        <w:rPr>
          <w:rFonts w:ascii="Arial" w:hAnsi="Arial" w:cs="Arial"/>
          <w:sz w:val="22"/>
          <w:szCs w:val="22"/>
        </w:rPr>
        <w:t>nego i poprzecznego oraz uk</w:t>
      </w:r>
      <w:r w:rsidRPr="00D0087F">
        <w:rPr>
          <w:rFonts w:ascii="Arial" w:hAnsi="Arial" w:cs="Arial" w:hint="eastAsia"/>
          <w:sz w:val="22"/>
          <w:szCs w:val="22"/>
        </w:rPr>
        <w:t>ł</w:t>
      </w:r>
      <w:r w:rsidRPr="00D0087F">
        <w:rPr>
          <w:rFonts w:ascii="Arial" w:hAnsi="Arial" w:cs="Arial"/>
          <w:sz w:val="22"/>
          <w:szCs w:val="22"/>
        </w:rPr>
        <w:t>adu poziomego koryta Kana</w:t>
      </w:r>
      <w:r w:rsidRPr="00D0087F">
        <w:rPr>
          <w:rFonts w:ascii="Arial" w:hAnsi="Arial" w:cs="Arial" w:hint="eastAsia"/>
          <w:sz w:val="22"/>
          <w:szCs w:val="22"/>
        </w:rPr>
        <w:t>ł</w:t>
      </w:r>
      <w:r w:rsidRPr="00D0087F">
        <w:rPr>
          <w:rFonts w:ascii="Arial" w:hAnsi="Arial" w:cs="Arial"/>
          <w:sz w:val="22"/>
          <w:szCs w:val="22"/>
        </w:rPr>
        <w:t>u M</w:t>
      </w:r>
      <w:r w:rsidRPr="00D0087F">
        <w:rPr>
          <w:rFonts w:ascii="Arial" w:hAnsi="Arial" w:cs="Arial" w:hint="eastAsia"/>
          <w:sz w:val="22"/>
          <w:szCs w:val="22"/>
        </w:rPr>
        <w:t>ł</w:t>
      </w:r>
      <w:r w:rsidRPr="00D0087F">
        <w:rPr>
          <w:rFonts w:ascii="Arial" w:hAnsi="Arial" w:cs="Arial"/>
          <w:sz w:val="22"/>
          <w:szCs w:val="22"/>
        </w:rPr>
        <w:t>y</w:t>
      </w:r>
      <w:r w:rsidRPr="00D0087F">
        <w:rPr>
          <w:rFonts w:ascii="Arial" w:hAnsi="Arial" w:cs="Arial" w:hint="eastAsia"/>
          <w:sz w:val="22"/>
          <w:szCs w:val="22"/>
        </w:rPr>
        <w:t>ń</w:t>
      </w:r>
      <w:r w:rsidRPr="00D0087F">
        <w:rPr>
          <w:rFonts w:ascii="Arial" w:hAnsi="Arial" w:cs="Arial"/>
          <w:sz w:val="22"/>
          <w:szCs w:val="22"/>
        </w:rPr>
        <w:t>skiego w km 10+380 15+108 w celu zabezpieczenia przeciwpowodziowego miasta Dzia</w:t>
      </w:r>
      <w:r w:rsidRPr="00D0087F">
        <w:rPr>
          <w:rFonts w:ascii="Arial" w:hAnsi="Arial" w:cs="Arial" w:hint="eastAsia"/>
          <w:sz w:val="22"/>
          <w:szCs w:val="22"/>
        </w:rPr>
        <w:t>ł</w:t>
      </w:r>
      <w:r w:rsidRPr="00D0087F">
        <w:rPr>
          <w:rFonts w:ascii="Arial" w:hAnsi="Arial" w:cs="Arial"/>
          <w:sz w:val="22"/>
          <w:szCs w:val="22"/>
        </w:rPr>
        <w:t>dowo i grunt</w:t>
      </w:r>
      <w:r w:rsidRPr="00D0087F">
        <w:rPr>
          <w:rFonts w:ascii="Arial" w:hAnsi="Arial" w:cs="Arial" w:hint="eastAsia"/>
          <w:sz w:val="22"/>
          <w:szCs w:val="22"/>
        </w:rPr>
        <w:t>ó</w:t>
      </w:r>
      <w:r w:rsidRPr="00D0087F">
        <w:rPr>
          <w:rFonts w:ascii="Arial" w:hAnsi="Arial" w:cs="Arial"/>
          <w:sz w:val="22"/>
          <w:szCs w:val="22"/>
        </w:rPr>
        <w:t>w wsi Malinowo, gm. Dzia</w:t>
      </w:r>
      <w:r w:rsidRPr="00D0087F">
        <w:rPr>
          <w:rFonts w:ascii="Arial" w:hAnsi="Arial" w:cs="Arial" w:hint="eastAsia"/>
          <w:sz w:val="22"/>
          <w:szCs w:val="22"/>
        </w:rPr>
        <w:t>ł</w:t>
      </w:r>
      <w:r w:rsidRPr="00D0087F">
        <w:rPr>
          <w:rFonts w:ascii="Arial" w:hAnsi="Arial" w:cs="Arial"/>
          <w:sz w:val="22"/>
          <w:szCs w:val="22"/>
        </w:rPr>
        <w:t>dowo, powiat dzia</w:t>
      </w:r>
      <w:r w:rsidRPr="00D0087F">
        <w:rPr>
          <w:rFonts w:ascii="Arial" w:hAnsi="Arial" w:cs="Arial" w:hint="eastAsia"/>
          <w:sz w:val="22"/>
          <w:szCs w:val="22"/>
        </w:rPr>
        <w:t>ł</w:t>
      </w:r>
      <w:r w:rsidRPr="00D0087F">
        <w:rPr>
          <w:rFonts w:ascii="Arial" w:hAnsi="Arial" w:cs="Arial"/>
          <w:sz w:val="22"/>
          <w:szCs w:val="22"/>
        </w:rPr>
        <w:t>dowski</w:t>
      </w:r>
    </w:p>
    <w:p w14:paraId="5D3069B4" w14:textId="300F3825" w:rsidR="004F2220" w:rsidRDefault="005E2211" w:rsidP="00A37144">
      <w:pPr>
        <w:pStyle w:val="Akapitzlist"/>
        <w:numPr>
          <w:ilvl w:val="0"/>
          <w:numId w:val="12"/>
        </w:numPr>
        <w:spacing w:line="360" w:lineRule="auto"/>
        <w:jc w:val="both"/>
        <w:rPr>
          <w:rFonts w:ascii="Arial" w:hAnsi="Arial" w:cs="Arial"/>
          <w:sz w:val="22"/>
          <w:szCs w:val="22"/>
        </w:rPr>
      </w:pPr>
      <w:r w:rsidRPr="00D0087F">
        <w:rPr>
          <w:rFonts w:ascii="Arial" w:hAnsi="Arial" w:cs="Arial"/>
          <w:sz w:val="22"/>
          <w:szCs w:val="22"/>
        </w:rPr>
        <w:t>Modernizacja regionalnych instalacji do mechaniczno-biologicznego przetwarzania zmieszanych odpad</w:t>
      </w:r>
      <w:r w:rsidRPr="00D0087F">
        <w:rPr>
          <w:rFonts w:ascii="Arial" w:hAnsi="Arial" w:cs="Arial" w:hint="eastAsia"/>
          <w:sz w:val="22"/>
          <w:szCs w:val="22"/>
        </w:rPr>
        <w:t>ó</w:t>
      </w:r>
      <w:r w:rsidRPr="00D0087F">
        <w:rPr>
          <w:rFonts w:ascii="Arial" w:hAnsi="Arial" w:cs="Arial"/>
          <w:sz w:val="22"/>
          <w:szCs w:val="22"/>
        </w:rPr>
        <w:t>w komunalnych</w:t>
      </w:r>
    </w:p>
    <w:p w14:paraId="52E9AA3F" w14:textId="693525AD" w:rsidR="0080096A" w:rsidRDefault="0080096A" w:rsidP="0080096A">
      <w:pPr>
        <w:pStyle w:val="Akapitzlist"/>
        <w:spacing w:line="360" w:lineRule="auto"/>
        <w:ind w:left="1004"/>
        <w:jc w:val="both"/>
        <w:rPr>
          <w:rFonts w:ascii="Arial" w:hAnsi="Arial" w:cs="Arial"/>
          <w:sz w:val="22"/>
          <w:szCs w:val="22"/>
        </w:rPr>
      </w:pPr>
    </w:p>
    <w:p w14:paraId="36F3422D" w14:textId="1F6732F3" w:rsidR="0080096A" w:rsidRDefault="0080096A" w:rsidP="0080096A">
      <w:pPr>
        <w:pStyle w:val="Akapitzlist"/>
        <w:spacing w:line="360" w:lineRule="auto"/>
        <w:ind w:left="0"/>
        <w:jc w:val="both"/>
        <w:rPr>
          <w:rFonts w:ascii="Arial" w:hAnsi="Arial" w:cs="Arial"/>
          <w:sz w:val="22"/>
          <w:szCs w:val="22"/>
        </w:rPr>
      </w:pPr>
    </w:p>
    <w:p w14:paraId="6F6D042F" w14:textId="77777777" w:rsidR="0080096A" w:rsidRPr="00B11B33" w:rsidRDefault="0080096A" w:rsidP="0080096A">
      <w:pPr>
        <w:numPr>
          <w:ilvl w:val="0"/>
          <w:numId w:val="6"/>
        </w:numPr>
        <w:suppressAutoHyphens/>
        <w:spacing w:after="200" w:line="360" w:lineRule="auto"/>
        <w:ind w:left="426"/>
        <w:contextualSpacing/>
        <w:jc w:val="both"/>
        <w:outlineLvl w:val="0"/>
        <w:rPr>
          <w:rFonts w:ascii="Arial" w:eastAsia="Times New Roman" w:hAnsi="Arial" w:cs="Arial"/>
          <w:b/>
          <w:bCs/>
          <w:sz w:val="26"/>
          <w:szCs w:val="26"/>
          <w:lang w:eastAsia="ar-SA"/>
        </w:rPr>
      </w:pPr>
      <w:r w:rsidRPr="00B11B33">
        <w:rPr>
          <w:rFonts w:ascii="Arial" w:eastAsia="Times New Roman" w:hAnsi="Arial" w:cs="Arial"/>
          <w:b/>
          <w:bCs/>
          <w:sz w:val="26"/>
          <w:szCs w:val="26"/>
          <w:lang w:eastAsia="ar-SA"/>
        </w:rPr>
        <w:t>Uwarunkowania wynikające z potrzeb i możliwości rozwoju gminy</w:t>
      </w:r>
    </w:p>
    <w:p w14:paraId="44466F77" w14:textId="77777777" w:rsidR="0080096A" w:rsidRDefault="0080096A" w:rsidP="0080096A">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r w:rsidRPr="00E152BD">
        <w:rPr>
          <w:rFonts w:ascii="Arial" w:eastAsia="Times New Roman" w:hAnsi="Arial" w:cs="Arial"/>
          <w:b/>
          <w:bCs/>
          <w:sz w:val="24"/>
          <w:szCs w:val="24"/>
          <w:lang w:eastAsia="ar-SA"/>
        </w:rPr>
        <w:t>Analiza ekonomiczna</w:t>
      </w:r>
    </w:p>
    <w:p w14:paraId="5D2F13C0" w14:textId="77777777" w:rsidR="0080096A" w:rsidRDefault="0080096A" w:rsidP="0080096A">
      <w:pPr>
        <w:suppressAutoHyphens/>
        <w:spacing w:after="0" w:line="360" w:lineRule="auto"/>
        <w:jc w:val="both"/>
        <w:rPr>
          <w:rFonts w:ascii="Arial" w:eastAsia="Times New Roman" w:hAnsi="Arial" w:cs="Arial"/>
          <w:lang w:eastAsia="ar-SA"/>
        </w:rPr>
      </w:pPr>
      <w:r w:rsidRPr="00E152BD">
        <w:rPr>
          <w:rFonts w:ascii="Arial" w:eastAsia="Times New Roman" w:hAnsi="Arial" w:cs="Arial"/>
          <w:lang w:eastAsia="ar-SA"/>
        </w:rPr>
        <w:t>Analiza ekonomiczna gminy dotyczyć ma nie tylko porównania rocznych wpływów i wydatków jednostki, ale ma być również próbą odpowiedzi na pytanie, w jaki sposób kształtowały się te działy w ciągu ostatnich lat, jaki miały wpływ na deficyt budżetowy gminy. W dalszej części nastąpi także ocena możliwości inwestycyjnych gminy, stąd w analizie ekonomicznej niezbędnym jest również odniesienie się do części inwestycyjnej budżetu, ze szczególnym uwzględnieniem rozwoju sieci infrastruktury technicznej czy budownictwa w gminie.</w:t>
      </w:r>
    </w:p>
    <w:p w14:paraId="72159FB0" w14:textId="77777777" w:rsidR="0080096A" w:rsidRDefault="0080096A" w:rsidP="0080096A">
      <w:pPr>
        <w:suppressAutoHyphens/>
        <w:spacing w:after="0" w:line="360" w:lineRule="auto"/>
        <w:jc w:val="both"/>
        <w:rPr>
          <w:rFonts w:ascii="Arial" w:eastAsia="Times New Roman" w:hAnsi="Arial" w:cs="Arial"/>
          <w:lang w:eastAsia="ar-SA"/>
        </w:rPr>
      </w:pPr>
    </w:p>
    <w:p w14:paraId="429C1534" w14:textId="77777777" w:rsidR="0080096A" w:rsidRDefault="0080096A" w:rsidP="0080096A">
      <w:pPr>
        <w:suppressAutoHyphens/>
        <w:spacing w:after="0" w:line="360" w:lineRule="auto"/>
        <w:jc w:val="both"/>
        <w:rPr>
          <w:rFonts w:ascii="Arial" w:eastAsia="Times New Roman" w:hAnsi="Arial" w:cs="Arial"/>
          <w:lang w:eastAsia="ar-SA"/>
        </w:rPr>
      </w:pPr>
    </w:p>
    <w:p w14:paraId="78E645E0" w14:textId="77777777" w:rsidR="0080096A" w:rsidRDefault="0080096A" w:rsidP="0080096A">
      <w:pPr>
        <w:suppressAutoHyphens/>
        <w:spacing w:after="0" w:line="360" w:lineRule="auto"/>
        <w:jc w:val="both"/>
        <w:rPr>
          <w:rFonts w:ascii="Arial" w:eastAsia="Times New Roman" w:hAnsi="Arial" w:cs="Arial"/>
          <w:lang w:eastAsia="ar-SA"/>
        </w:rPr>
      </w:pPr>
    </w:p>
    <w:p w14:paraId="3513A859" w14:textId="77777777" w:rsidR="0080096A" w:rsidRDefault="0080096A" w:rsidP="0080096A">
      <w:pPr>
        <w:suppressAutoHyphens/>
        <w:spacing w:after="0" w:line="360" w:lineRule="auto"/>
        <w:jc w:val="both"/>
        <w:rPr>
          <w:rFonts w:ascii="Arial" w:eastAsia="Times New Roman" w:hAnsi="Arial" w:cs="Arial"/>
          <w:lang w:eastAsia="ar-SA"/>
        </w:rPr>
      </w:pPr>
    </w:p>
    <w:p w14:paraId="4E2E2F7B" w14:textId="77777777" w:rsidR="0080096A" w:rsidRDefault="0080096A" w:rsidP="0080096A">
      <w:pPr>
        <w:suppressAutoHyphens/>
        <w:spacing w:after="0" w:line="360" w:lineRule="auto"/>
        <w:jc w:val="both"/>
        <w:rPr>
          <w:rFonts w:ascii="Arial" w:eastAsia="Times New Roman" w:hAnsi="Arial" w:cs="Arial"/>
          <w:lang w:eastAsia="ar-SA"/>
        </w:rPr>
      </w:pPr>
    </w:p>
    <w:p w14:paraId="5CE050A8" w14:textId="77777777" w:rsidR="0080096A" w:rsidRPr="004B6FCD" w:rsidRDefault="0080096A" w:rsidP="0080096A">
      <w:pPr>
        <w:suppressAutoHyphens/>
        <w:spacing w:after="0" w:line="360" w:lineRule="auto"/>
        <w:jc w:val="both"/>
        <w:rPr>
          <w:rFonts w:ascii="Arial" w:eastAsia="Times New Roman" w:hAnsi="Arial" w:cs="Arial"/>
          <w:b/>
          <w:bCs/>
          <w:lang w:eastAsia="ar-SA"/>
        </w:rPr>
      </w:pPr>
      <w:r w:rsidRPr="004B6FCD">
        <w:rPr>
          <w:rFonts w:ascii="Arial" w:eastAsia="Times New Roman" w:hAnsi="Arial" w:cs="Arial"/>
          <w:b/>
          <w:bCs/>
          <w:lang w:eastAsia="ar-SA"/>
        </w:rPr>
        <w:lastRenderedPageBreak/>
        <w:t>Wykres: Dochody gminy ogółem w zł w latach 2010-2020</w:t>
      </w:r>
    </w:p>
    <w:p w14:paraId="2483281B" w14:textId="77777777" w:rsidR="0080096A" w:rsidRDefault="0080096A" w:rsidP="0080096A">
      <w:pPr>
        <w:suppressAutoHyphens/>
        <w:spacing w:after="0" w:line="360" w:lineRule="auto"/>
        <w:jc w:val="both"/>
        <w:rPr>
          <w:rFonts w:ascii="Arial" w:eastAsia="Times New Roman" w:hAnsi="Arial" w:cs="Arial"/>
          <w:lang w:eastAsia="ar-SA"/>
        </w:rPr>
      </w:pPr>
      <w:r>
        <w:rPr>
          <w:noProof/>
          <w:lang w:eastAsia="pl-PL"/>
        </w:rPr>
        <w:drawing>
          <wp:inline distT="0" distB="0" distL="0" distR="0" wp14:anchorId="34B4B916" wp14:editId="142D4481">
            <wp:extent cx="5759450" cy="2470785"/>
            <wp:effectExtent l="0" t="0" r="0" b="5715"/>
            <wp:docPr id="11" name="Wykres 1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A65CF0" w14:textId="77777777" w:rsidR="0080096A" w:rsidRPr="00265DDE" w:rsidRDefault="0080096A" w:rsidP="0080096A">
      <w:pPr>
        <w:suppressAutoHyphens/>
        <w:spacing w:after="0" w:line="360" w:lineRule="auto"/>
        <w:jc w:val="both"/>
        <w:rPr>
          <w:rFonts w:ascii="Arial" w:eastAsia="Times New Roman" w:hAnsi="Arial" w:cs="Arial"/>
          <w:i/>
          <w:iCs/>
          <w:lang w:eastAsia="ar-SA"/>
        </w:rPr>
      </w:pPr>
      <w:r w:rsidRPr="00265DDE">
        <w:rPr>
          <w:rFonts w:ascii="Arial" w:eastAsia="Times New Roman" w:hAnsi="Arial" w:cs="Arial"/>
          <w:i/>
          <w:iCs/>
          <w:lang w:eastAsia="ar-SA"/>
        </w:rPr>
        <w:t>Źródło: opracowanie własne na podstawie danych Banku Danych Lokalnych GUS</w:t>
      </w:r>
    </w:p>
    <w:p w14:paraId="474847D1" w14:textId="77777777" w:rsidR="0080096A" w:rsidRDefault="0080096A" w:rsidP="0080096A">
      <w:pPr>
        <w:suppressAutoHyphens/>
        <w:spacing w:after="0" w:line="360" w:lineRule="auto"/>
        <w:jc w:val="both"/>
        <w:rPr>
          <w:rFonts w:ascii="Arial" w:eastAsia="Times New Roman" w:hAnsi="Arial" w:cs="Arial"/>
          <w:lang w:eastAsia="ar-SA"/>
        </w:rPr>
      </w:pPr>
    </w:p>
    <w:p w14:paraId="3AF7F498" w14:textId="77777777" w:rsidR="0080096A" w:rsidRDefault="0080096A" w:rsidP="0080096A">
      <w:pPr>
        <w:suppressAutoHyphens/>
        <w:spacing w:after="0" w:line="360" w:lineRule="auto"/>
        <w:jc w:val="both"/>
        <w:rPr>
          <w:rFonts w:ascii="Arial" w:eastAsia="Times New Roman" w:hAnsi="Arial" w:cs="Arial"/>
          <w:lang w:eastAsia="ar-SA"/>
        </w:rPr>
      </w:pPr>
      <w:r w:rsidRPr="004B6FCD">
        <w:rPr>
          <w:rFonts w:ascii="Arial" w:eastAsia="Times New Roman" w:hAnsi="Arial" w:cs="Arial"/>
          <w:lang w:eastAsia="ar-SA"/>
        </w:rPr>
        <w:t xml:space="preserve">Budżet gminy </w:t>
      </w:r>
      <w:r>
        <w:rPr>
          <w:rFonts w:ascii="Arial" w:eastAsia="Times New Roman" w:hAnsi="Arial" w:cs="Arial"/>
          <w:lang w:eastAsia="ar-SA"/>
        </w:rPr>
        <w:t>Działdowo</w:t>
      </w:r>
      <w:r w:rsidRPr="004B6FCD">
        <w:rPr>
          <w:rFonts w:ascii="Arial" w:eastAsia="Times New Roman" w:hAnsi="Arial" w:cs="Arial"/>
          <w:lang w:eastAsia="ar-SA"/>
        </w:rPr>
        <w:t xml:space="preserve"> po stronie dochodów wykazuje stałą, wzrostową tendencję. Z największymi wzrostami mamy do czynienia w latach </w:t>
      </w:r>
      <w:r>
        <w:rPr>
          <w:rFonts w:ascii="Arial" w:eastAsia="Times New Roman" w:hAnsi="Arial" w:cs="Arial"/>
          <w:lang w:eastAsia="ar-SA"/>
        </w:rPr>
        <w:t>2015-</w:t>
      </w:r>
      <w:r w:rsidRPr="004B6FCD">
        <w:rPr>
          <w:rFonts w:ascii="Arial" w:eastAsia="Times New Roman" w:hAnsi="Arial" w:cs="Arial"/>
          <w:lang w:eastAsia="ar-SA"/>
        </w:rPr>
        <w:t>2016 i 2019</w:t>
      </w:r>
      <w:r>
        <w:rPr>
          <w:rFonts w:ascii="Arial" w:eastAsia="Times New Roman" w:hAnsi="Arial" w:cs="Arial"/>
          <w:lang w:eastAsia="ar-SA"/>
        </w:rPr>
        <w:t>-2020</w:t>
      </w:r>
      <w:r w:rsidRPr="004B6FCD">
        <w:rPr>
          <w:rFonts w:ascii="Arial" w:eastAsia="Times New Roman" w:hAnsi="Arial" w:cs="Arial"/>
          <w:lang w:eastAsia="ar-SA"/>
        </w:rPr>
        <w:t xml:space="preserve">. Po każdym </w:t>
      </w:r>
      <w:r>
        <w:rPr>
          <w:rFonts w:ascii="Arial" w:eastAsia="Times New Roman" w:hAnsi="Arial" w:cs="Arial"/>
          <w:lang w:eastAsia="ar-SA"/>
        </w:rPr>
        <w:t>spowolnieniu wzrostu</w:t>
      </w:r>
      <w:r w:rsidRPr="004B6FCD">
        <w:rPr>
          <w:rFonts w:ascii="Arial" w:eastAsia="Times New Roman" w:hAnsi="Arial" w:cs="Arial"/>
          <w:lang w:eastAsia="ar-SA"/>
        </w:rPr>
        <w:t xml:space="preserve"> dochodów następował ich większy wzrost. W badanym okresie dochody gminy wzrosły o ponad </w:t>
      </w:r>
      <w:r>
        <w:rPr>
          <w:rFonts w:ascii="Arial" w:eastAsia="Times New Roman" w:hAnsi="Arial" w:cs="Arial"/>
          <w:lang w:eastAsia="ar-SA"/>
        </w:rPr>
        <w:t>100</w:t>
      </w:r>
      <w:r w:rsidRPr="004B6FCD">
        <w:rPr>
          <w:rFonts w:ascii="Arial" w:eastAsia="Times New Roman" w:hAnsi="Arial" w:cs="Arial"/>
          <w:lang w:eastAsia="ar-SA"/>
        </w:rPr>
        <w:t xml:space="preserve">%. Średni przyrost dochodów to ponad </w:t>
      </w:r>
      <w:r>
        <w:rPr>
          <w:rFonts w:ascii="Arial" w:eastAsia="Times New Roman" w:hAnsi="Arial" w:cs="Arial"/>
          <w:lang w:eastAsia="ar-SA"/>
        </w:rPr>
        <w:t>2,8</w:t>
      </w:r>
      <w:r w:rsidRPr="004B6FCD">
        <w:rPr>
          <w:rFonts w:ascii="Arial" w:eastAsia="Times New Roman" w:hAnsi="Arial" w:cs="Arial"/>
          <w:lang w:eastAsia="ar-SA"/>
        </w:rPr>
        <w:t xml:space="preserve"> mln zł rocznie. Analogicznie sytuacja wygląda po przeliczeniu dochodów gminy na jednego mieszkańca.</w:t>
      </w:r>
    </w:p>
    <w:p w14:paraId="556F32A0" w14:textId="77777777" w:rsidR="0080096A" w:rsidRDefault="0080096A" w:rsidP="0080096A">
      <w:pPr>
        <w:suppressAutoHyphens/>
        <w:spacing w:after="0" w:line="360" w:lineRule="auto"/>
        <w:jc w:val="both"/>
        <w:rPr>
          <w:rFonts w:ascii="Arial" w:eastAsia="Times New Roman" w:hAnsi="Arial" w:cs="Arial"/>
          <w:lang w:eastAsia="ar-SA"/>
        </w:rPr>
      </w:pPr>
    </w:p>
    <w:p w14:paraId="25F601F0" w14:textId="77777777" w:rsidR="0080096A" w:rsidRPr="00265DDE" w:rsidRDefault="0080096A" w:rsidP="0080096A">
      <w:pPr>
        <w:suppressAutoHyphens/>
        <w:spacing w:after="0" w:line="360" w:lineRule="auto"/>
        <w:jc w:val="both"/>
        <w:rPr>
          <w:rFonts w:ascii="Arial" w:eastAsia="Times New Roman" w:hAnsi="Arial" w:cs="Arial"/>
          <w:b/>
          <w:bCs/>
          <w:lang w:eastAsia="ar-SA"/>
        </w:rPr>
      </w:pPr>
      <w:r w:rsidRPr="00265DDE">
        <w:rPr>
          <w:rFonts w:ascii="Arial" w:eastAsia="Times New Roman" w:hAnsi="Arial" w:cs="Arial"/>
          <w:b/>
          <w:bCs/>
          <w:lang w:eastAsia="ar-SA"/>
        </w:rPr>
        <w:t>Wykres: Dochody gminy w zł na jednego mieszkańca w latach 2010-2020</w:t>
      </w:r>
    </w:p>
    <w:p w14:paraId="69B5178C" w14:textId="77777777" w:rsidR="0080096A" w:rsidRDefault="0080096A" w:rsidP="0080096A">
      <w:pPr>
        <w:suppressAutoHyphens/>
        <w:spacing w:after="0" w:line="360" w:lineRule="auto"/>
        <w:jc w:val="both"/>
        <w:rPr>
          <w:rFonts w:ascii="Arial" w:eastAsia="Times New Roman" w:hAnsi="Arial" w:cs="Arial"/>
          <w:lang w:eastAsia="ar-SA"/>
        </w:rPr>
      </w:pPr>
      <w:r>
        <w:rPr>
          <w:noProof/>
          <w:lang w:eastAsia="pl-PL"/>
        </w:rPr>
        <w:drawing>
          <wp:inline distT="0" distB="0" distL="0" distR="0" wp14:anchorId="27A9D597" wp14:editId="3973DBB2">
            <wp:extent cx="5759450" cy="2470785"/>
            <wp:effectExtent l="0" t="0" r="0" b="5715"/>
            <wp:docPr id="25" name="Wykres 2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553B03" w14:textId="77777777" w:rsidR="0080096A" w:rsidRPr="00265DDE" w:rsidRDefault="0080096A" w:rsidP="0080096A">
      <w:pPr>
        <w:suppressAutoHyphens/>
        <w:spacing w:after="0" w:line="360" w:lineRule="auto"/>
        <w:jc w:val="both"/>
        <w:rPr>
          <w:rFonts w:ascii="Arial" w:eastAsia="Times New Roman" w:hAnsi="Arial" w:cs="Arial"/>
          <w:i/>
          <w:iCs/>
          <w:lang w:eastAsia="ar-SA"/>
        </w:rPr>
      </w:pPr>
      <w:r w:rsidRPr="00265DDE">
        <w:rPr>
          <w:rFonts w:ascii="Arial" w:eastAsia="Times New Roman" w:hAnsi="Arial" w:cs="Arial"/>
          <w:i/>
          <w:iCs/>
          <w:lang w:eastAsia="ar-SA"/>
        </w:rPr>
        <w:t>Źródło: opracowanie własne na podstawie danych Banku Danych Lokalnych GUS</w:t>
      </w:r>
    </w:p>
    <w:p w14:paraId="57C5C42B" w14:textId="77777777" w:rsidR="0080096A" w:rsidRDefault="0080096A" w:rsidP="0080096A">
      <w:pPr>
        <w:suppressAutoHyphens/>
        <w:spacing w:after="0" w:line="360" w:lineRule="auto"/>
        <w:jc w:val="both"/>
        <w:rPr>
          <w:rFonts w:ascii="Arial" w:eastAsia="Times New Roman" w:hAnsi="Arial" w:cs="Arial"/>
          <w:lang w:eastAsia="ar-SA"/>
        </w:rPr>
      </w:pPr>
    </w:p>
    <w:p w14:paraId="59039CE8" w14:textId="77777777" w:rsidR="0080096A" w:rsidRPr="00265DDE" w:rsidRDefault="0080096A" w:rsidP="0080096A">
      <w:p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 xml:space="preserve">Odnotowania wymaga tożsamość przebiegu obu powyższych wykresów: w momencie wzrostu dochodów, w podobnym tempie wzrastają dochody na jednego mieszkańca, podobnie w </w:t>
      </w:r>
      <w:r w:rsidRPr="00265DDE">
        <w:rPr>
          <w:rFonts w:ascii="Arial" w:eastAsia="Times New Roman" w:hAnsi="Arial" w:cs="Arial"/>
          <w:lang w:eastAsia="ar-SA"/>
        </w:rPr>
        <w:lastRenderedPageBreak/>
        <w:t>przypadku</w:t>
      </w:r>
      <w:r>
        <w:rPr>
          <w:rFonts w:ascii="Arial" w:eastAsia="Times New Roman" w:hAnsi="Arial" w:cs="Arial"/>
          <w:lang w:eastAsia="ar-SA"/>
        </w:rPr>
        <w:t xml:space="preserve"> sporadycznych</w:t>
      </w:r>
      <w:r w:rsidRPr="00265DDE">
        <w:rPr>
          <w:rFonts w:ascii="Arial" w:eastAsia="Times New Roman" w:hAnsi="Arial" w:cs="Arial"/>
          <w:lang w:eastAsia="ar-SA"/>
        </w:rPr>
        <w:t xml:space="preserve"> spadk</w:t>
      </w:r>
      <w:r>
        <w:rPr>
          <w:rFonts w:ascii="Arial" w:eastAsia="Times New Roman" w:hAnsi="Arial" w:cs="Arial"/>
          <w:lang w:eastAsia="ar-SA"/>
        </w:rPr>
        <w:t>ów</w:t>
      </w:r>
      <w:r w:rsidRPr="00265DDE">
        <w:rPr>
          <w:rFonts w:ascii="Arial" w:eastAsia="Times New Roman" w:hAnsi="Arial" w:cs="Arial"/>
          <w:lang w:eastAsia="ar-SA"/>
        </w:rPr>
        <w:t xml:space="preserve"> dochodów. Wskazuje to na niewielki wpływ wahań liczby mieszkańców na wielkość wpływów do budżetu gminy.</w:t>
      </w:r>
    </w:p>
    <w:p w14:paraId="7AA750B6" w14:textId="77777777" w:rsidR="0080096A" w:rsidRPr="00265DDE" w:rsidRDefault="0080096A" w:rsidP="0080096A">
      <w:p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Poza subwencjami i dotacjami, najważniejszym źródłem dochodów gminy są tzw. dochody własne. Zgodnie z ustawą z dnia 13 listopada 2003 r. o dochodach jednostek samorządu terytorialnego źródłami dochodów własnych są:</w:t>
      </w:r>
    </w:p>
    <w:p w14:paraId="7FD04D8D"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wpływy z podatków:</w:t>
      </w:r>
    </w:p>
    <w:p w14:paraId="753C08BD" w14:textId="77777777" w:rsidR="0080096A" w:rsidRPr="00265DDE" w:rsidRDefault="0080096A" w:rsidP="0080096A">
      <w:pPr>
        <w:numPr>
          <w:ilvl w:val="0"/>
          <w:numId w:val="24"/>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od nieruchomości,</w:t>
      </w:r>
    </w:p>
    <w:p w14:paraId="1B2837DE" w14:textId="77777777" w:rsidR="0080096A" w:rsidRPr="00265DDE" w:rsidRDefault="0080096A" w:rsidP="0080096A">
      <w:pPr>
        <w:numPr>
          <w:ilvl w:val="0"/>
          <w:numId w:val="24"/>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rolnego,</w:t>
      </w:r>
    </w:p>
    <w:p w14:paraId="70F40734" w14:textId="77777777" w:rsidR="0080096A" w:rsidRPr="00265DDE" w:rsidRDefault="0080096A" w:rsidP="0080096A">
      <w:pPr>
        <w:numPr>
          <w:ilvl w:val="0"/>
          <w:numId w:val="24"/>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leśnego,</w:t>
      </w:r>
    </w:p>
    <w:p w14:paraId="5CC541A3" w14:textId="77777777" w:rsidR="0080096A" w:rsidRPr="00265DDE" w:rsidRDefault="0080096A" w:rsidP="0080096A">
      <w:pPr>
        <w:numPr>
          <w:ilvl w:val="0"/>
          <w:numId w:val="24"/>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od środków transportowych,</w:t>
      </w:r>
    </w:p>
    <w:p w14:paraId="1673EBD9" w14:textId="77777777" w:rsidR="0080096A" w:rsidRPr="00265DDE" w:rsidRDefault="0080096A" w:rsidP="0080096A">
      <w:pPr>
        <w:numPr>
          <w:ilvl w:val="0"/>
          <w:numId w:val="24"/>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dochodowego od osób fizycznych, opłacanego w formie karty podatkowej,</w:t>
      </w:r>
    </w:p>
    <w:p w14:paraId="782BB14E" w14:textId="77777777" w:rsidR="0080096A" w:rsidRPr="00265DDE" w:rsidRDefault="0080096A" w:rsidP="0080096A">
      <w:pPr>
        <w:numPr>
          <w:ilvl w:val="0"/>
          <w:numId w:val="24"/>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od spadków i darowizn,</w:t>
      </w:r>
    </w:p>
    <w:p w14:paraId="3F3DF67F" w14:textId="77777777" w:rsidR="0080096A" w:rsidRPr="00265DDE" w:rsidRDefault="0080096A" w:rsidP="0080096A">
      <w:pPr>
        <w:numPr>
          <w:ilvl w:val="0"/>
          <w:numId w:val="24"/>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od czynności cywilnoprawnych;</w:t>
      </w:r>
    </w:p>
    <w:p w14:paraId="47263509"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wpływy z opłat:</w:t>
      </w:r>
    </w:p>
    <w:p w14:paraId="1FCD7E60" w14:textId="77777777" w:rsidR="0080096A" w:rsidRPr="00265DDE" w:rsidRDefault="0080096A" w:rsidP="0080096A">
      <w:pPr>
        <w:numPr>
          <w:ilvl w:val="0"/>
          <w:numId w:val="25"/>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skarbowej,</w:t>
      </w:r>
    </w:p>
    <w:p w14:paraId="2975F621" w14:textId="77777777" w:rsidR="0080096A" w:rsidRPr="00265DDE" w:rsidRDefault="0080096A" w:rsidP="0080096A">
      <w:pPr>
        <w:numPr>
          <w:ilvl w:val="0"/>
          <w:numId w:val="25"/>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targowej,</w:t>
      </w:r>
    </w:p>
    <w:p w14:paraId="2D700DE1" w14:textId="77777777" w:rsidR="0080096A" w:rsidRPr="00265DDE" w:rsidRDefault="0080096A" w:rsidP="0080096A">
      <w:pPr>
        <w:numPr>
          <w:ilvl w:val="0"/>
          <w:numId w:val="25"/>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miejscowej, uzdrowiskowej i od posiadania psów,</w:t>
      </w:r>
    </w:p>
    <w:p w14:paraId="3ED14BED" w14:textId="77777777" w:rsidR="0080096A" w:rsidRPr="00265DDE" w:rsidRDefault="0080096A" w:rsidP="0080096A">
      <w:pPr>
        <w:numPr>
          <w:ilvl w:val="0"/>
          <w:numId w:val="25"/>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reklamowej,</w:t>
      </w:r>
    </w:p>
    <w:p w14:paraId="7E5A9F1B" w14:textId="77777777" w:rsidR="0080096A" w:rsidRPr="00265DDE" w:rsidRDefault="0080096A" w:rsidP="0080096A">
      <w:pPr>
        <w:numPr>
          <w:ilvl w:val="0"/>
          <w:numId w:val="25"/>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eksploatacyjnej - w części określonej w ustawie z dnia 9 czerwca 2011 r. - Prawo geologiczne i górnicze,</w:t>
      </w:r>
    </w:p>
    <w:p w14:paraId="7596D11B" w14:textId="77777777" w:rsidR="0080096A" w:rsidRPr="00265DDE" w:rsidRDefault="0080096A" w:rsidP="0080096A">
      <w:pPr>
        <w:numPr>
          <w:ilvl w:val="0"/>
          <w:numId w:val="25"/>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innych stanowiących dochody gminy, uiszczanych na podstawie odrębnych przepisów;</w:t>
      </w:r>
    </w:p>
    <w:p w14:paraId="35E0F437"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dochody uzyskiwane przez gminne jednostki budżetowe oraz wpłaty od gminnych zakładów budżetowych;</w:t>
      </w:r>
    </w:p>
    <w:p w14:paraId="1205C21E"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dochody z majątku gminy;</w:t>
      </w:r>
    </w:p>
    <w:p w14:paraId="01F4AE1A"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spadki, zapisy i darowizny na rzecz gminy;</w:t>
      </w:r>
    </w:p>
    <w:p w14:paraId="22C7CD93"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dochody z kar pieniężnych i grzywien określonych w odrębnych przepisach;</w:t>
      </w:r>
    </w:p>
    <w:p w14:paraId="662647BC"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5,0% dochodów uzyskiwanych na rzecz budżetu państwa w związku z realizacją zadań z zakresu administracji rządowej oraz innych zadań zleconych ustawami, o ile odrębne przepisy nie stanowią inaczej;</w:t>
      </w:r>
    </w:p>
    <w:p w14:paraId="659AE524"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odsetki od pożyczek udzielanych przez gminę, o ile odrębne przepisy nie stanowią inaczej;</w:t>
      </w:r>
    </w:p>
    <w:p w14:paraId="02557ADC"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odsetki od nieterminowo przekazywanych należności stanowiących dochody gminy;</w:t>
      </w:r>
    </w:p>
    <w:p w14:paraId="2457092A"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odsetki od środków finansowych gromadzonych na rachunkach bankowych gminy, o ile odrębne przepisy nie stanowią inaczej;</w:t>
      </w:r>
    </w:p>
    <w:p w14:paraId="3A074F6D"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dotacje z budżetów innych jednostek samorządu terytorialnego;</w:t>
      </w:r>
    </w:p>
    <w:p w14:paraId="457ED7CC" w14:textId="77777777" w:rsidR="0080096A" w:rsidRPr="00265DDE" w:rsidRDefault="0080096A" w:rsidP="0080096A">
      <w:pPr>
        <w:numPr>
          <w:ilvl w:val="0"/>
          <w:numId w:val="23"/>
        </w:numPr>
        <w:suppressAutoHyphens/>
        <w:spacing w:after="0" w:line="360" w:lineRule="auto"/>
        <w:jc w:val="both"/>
        <w:rPr>
          <w:rFonts w:ascii="Arial" w:eastAsia="Times New Roman" w:hAnsi="Arial" w:cs="Arial"/>
          <w:lang w:eastAsia="ar-SA"/>
        </w:rPr>
      </w:pPr>
      <w:r w:rsidRPr="00265DDE">
        <w:rPr>
          <w:rFonts w:ascii="Arial" w:eastAsia="Times New Roman" w:hAnsi="Arial" w:cs="Arial"/>
          <w:lang w:eastAsia="ar-SA"/>
        </w:rPr>
        <w:t>inne dochody należne gminie na podstawie odrębnych przepisów.</w:t>
      </w:r>
    </w:p>
    <w:p w14:paraId="2E2986BA" w14:textId="77777777" w:rsidR="0080096A" w:rsidRDefault="0080096A" w:rsidP="0080096A">
      <w:pPr>
        <w:suppressAutoHyphens/>
        <w:spacing w:after="0" w:line="360" w:lineRule="auto"/>
        <w:jc w:val="both"/>
        <w:rPr>
          <w:rFonts w:ascii="Arial" w:eastAsia="Times New Roman" w:hAnsi="Arial" w:cs="Arial"/>
          <w:lang w:eastAsia="ar-SA"/>
        </w:rPr>
      </w:pPr>
    </w:p>
    <w:p w14:paraId="0A224A57" w14:textId="77777777" w:rsidR="0080096A" w:rsidRDefault="0080096A" w:rsidP="0080096A">
      <w:pPr>
        <w:suppressAutoHyphens/>
        <w:spacing w:after="0" w:line="360" w:lineRule="auto"/>
        <w:jc w:val="both"/>
        <w:rPr>
          <w:rFonts w:ascii="Arial" w:eastAsia="Times New Roman" w:hAnsi="Arial" w:cs="Arial"/>
          <w:lang w:eastAsia="ar-SA"/>
        </w:rPr>
      </w:pPr>
      <w:r w:rsidRPr="00132E1B">
        <w:rPr>
          <w:rFonts w:ascii="Arial" w:eastAsia="Times New Roman" w:hAnsi="Arial" w:cs="Arial"/>
          <w:lang w:eastAsia="ar-SA"/>
        </w:rPr>
        <w:t>Wykres Dochody własne gminy w zł w latach 20</w:t>
      </w:r>
      <w:r>
        <w:rPr>
          <w:rFonts w:ascii="Arial" w:eastAsia="Times New Roman" w:hAnsi="Arial" w:cs="Arial"/>
          <w:lang w:eastAsia="ar-SA"/>
        </w:rPr>
        <w:t>10</w:t>
      </w:r>
      <w:r w:rsidRPr="00132E1B">
        <w:rPr>
          <w:rFonts w:ascii="Arial" w:eastAsia="Times New Roman" w:hAnsi="Arial" w:cs="Arial"/>
          <w:lang w:eastAsia="ar-SA"/>
        </w:rPr>
        <w:t>-20</w:t>
      </w:r>
      <w:r>
        <w:rPr>
          <w:rFonts w:ascii="Arial" w:eastAsia="Times New Roman" w:hAnsi="Arial" w:cs="Arial"/>
          <w:lang w:eastAsia="ar-SA"/>
        </w:rPr>
        <w:t>20</w:t>
      </w:r>
    </w:p>
    <w:p w14:paraId="608AAAFE" w14:textId="77777777" w:rsidR="0080096A" w:rsidRDefault="0080096A" w:rsidP="0080096A">
      <w:pPr>
        <w:suppressAutoHyphens/>
        <w:spacing w:after="0" w:line="360" w:lineRule="auto"/>
        <w:jc w:val="both"/>
        <w:rPr>
          <w:rFonts w:ascii="Arial" w:eastAsia="Times New Roman" w:hAnsi="Arial" w:cs="Arial"/>
          <w:lang w:eastAsia="ar-SA"/>
        </w:rPr>
      </w:pPr>
      <w:r>
        <w:rPr>
          <w:noProof/>
          <w:lang w:eastAsia="pl-PL"/>
        </w:rPr>
        <w:lastRenderedPageBreak/>
        <w:drawing>
          <wp:inline distT="0" distB="0" distL="0" distR="0" wp14:anchorId="2CC00D56" wp14:editId="5ECC75A1">
            <wp:extent cx="5759450" cy="2474595"/>
            <wp:effectExtent l="0" t="0" r="0" b="1905"/>
            <wp:docPr id="28" name="Wykres 2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CEC5BD" w14:textId="77777777" w:rsidR="0080096A" w:rsidRPr="00132E1B" w:rsidRDefault="0080096A" w:rsidP="0080096A">
      <w:pPr>
        <w:suppressAutoHyphens/>
        <w:spacing w:after="0" w:line="360" w:lineRule="auto"/>
        <w:jc w:val="both"/>
        <w:rPr>
          <w:rFonts w:ascii="Arial" w:eastAsia="Times New Roman" w:hAnsi="Arial" w:cs="Arial"/>
          <w:i/>
          <w:iCs/>
          <w:lang w:eastAsia="ar-SA"/>
        </w:rPr>
      </w:pPr>
      <w:r w:rsidRPr="00132E1B">
        <w:rPr>
          <w:rFonts w:ascii="Arial" w:eastAsia="Times New Roman" w:hAnsi="Arial" w:cs="Arial"/>
          <w:i/>
          <w:iCs/>
          <w:lang w:eastAsia="ar-SA"/>
        </w:rPr>
        <w:t>Źródło: opracowanie własne na podstawie danych Banku Danych Lokalnych GUS</w:t>
      </w:r>
    </w:p>
    <w:p w14:paraId="1184B9FB" w14:textId="77777777" w:rsidR="0080096A" w:rsidRDefault="0080096A" w:rsidP="0080096A">
      <w:pPr>
        <w:suppressAutoHyphens/>
        <w:spacing w:after="0" w:line="360" w:lineRule="auto"/>
        <w:jc w:val="both"/>
        <w:rPr>
          <w:rFonts w:ascii="Arial" w:eastAsia="Times New Roman" w:hAnsi="Arial" w:cs="Arial"/>
          <w:lang w:eastAsia="ar-SA"/>
        </w:rPr>
      </w:pPr>
    </w:p>
    <w:p w14:paraId="2BDF8F40" w14:textId="77777777" w:rsidR="0080096A" w:rsidRPr="00132E1B" w:rsidRDefault="0080096A" w:rsidP="0080096A">
      <w:pPr>
        <w:suppressAutoHyphens/>
        <w:spacing w:after="0" w:line="360" w:lineRule="auto"/>
        <w:jc w:val="both"/>
        <w:rPr>
          <w:rFonts w:ascii="Arial" w:eastAsia="Times New Roman" w:hAnsi="Arial" w:cs="Arial"/>
          <w:lang w:eastAsia="ar-SA"/>
        </w:rPr>
      </w:pPr>
      <w:r w:rsidRPr="00132E1B">
        <w:rPr>
          <w:rFonts w:ascii="Arial" w:eastAsia="Times New Roman" w:hAnsi="Arial" w:cs="Arial"/>
          <w:lang w:eastAsia="ar-SA"/>
        </w:rPr>
        <w:t xml:space="preserve">Analiza wielkości dochodów własnych gminy </w:t>
      </w:r>
      <w:r>
        <w:rPr>
          <w:rFonts w:ascii="Arial" w:eastAsia="Times New Roman" w:hAnsi="Arial" w:cs="Arial"/>
          <w:lang w:eastAsia="ar-SA"/>
        </w:rPr>
        <w:t>Działdowo</w:t>
      </w:r>
      <w:r w:rsidRPr="00132E1B">
        <w:rPr>
          <w:rFonts w:ascii="Arial" w:eastAsia="Times New Roman" w:hAnsi="Arial" w:cs="Arial"/>
          <w:lang w:eastAsia="ar-SA"/>
        </w:rPr>
        <w:t xml:space="preserve"> potwierdza regularność wzrostu jak w przypadku dochodów ogółem. Poza większym spadkiem w roku 201</w:t>
      </w:r>
      <w:r>
        <w:rPr>
          <w:rFonts w:ascii="Arial" w:eastAsia="Times New Roman" w:hAnsi="Arial" w:cs="Arial"/>
          <w:lang w:eastAsia="ar-SA"/>
        </w:rPr>
        <w:t>6</w:t>
      </w:r>
      <w:r w:rsidRPr="00132E1B">
        <w:rPr>
          <w:rFonts w:ascii="Arial" w:eastAsia="Times New Roman" w:hAnsi="Arial" w:cs="Arial"/>
          <w:lang w:eastAsia="ar-SA"/>
        </w:rPr>
        <w:t xml:space="preserve"> </w:t>
      </w:r>
      <w:r>
        <w:rPr>
          <w:rFonts w:ascii="Arial" w:eastAsia="Times New Roman" w:hAnsi="Arial" w:cs="Arial"/>
          <w:lang w:eastAsia="ar-SA"/>
        </w:rPr>
        <w:t>oraz nieznacznym w roku 2013</w:t>
      </w:r>
      <w:r w:rsidRPr="00132E1B">
        <w:rPr>
          <w:rFonts w:ascii="Arial" w:eastAsia="Times New Roman" w:hAnsi="Arial" w:cs="Arial"/>
          <w:lang w:eastAsia="ar-SA"/>
        </w:rPr>
        <w:t xml:space="preserve"> dochody własne gminy stale się zwiększają, a największy przyrost dochodów obserwuje się w 201</w:t>
      </w:r>
      <w:r>
        <w:rPr>
          <w:rFonts w:ascii="Arial" w:eastAsia="Times New Roman" w:hAnsi="Arial" w:cs="Arial"/>
          <w:lang w:eastAsia="ar-SA"/>
        </w:rPr>
        <w:t>5</w:t>
      </w:r>
      <w:r w:rsidRPr="00132E1B">
        <w:rPr>
          <w:rFonts w:ascii="Arial" w:eastAsia="Times New Roman" w:hAnsi="Arial" w:cs="Arial"/>
          <w:lang w:eastAsia="ar-SA"/>
        </w:rPr>
        <w:t xml:space="preserve"> r., kiedy to w</w:t>
      </w:r>
      <w:r>
        <w:rPr>
          <w:rFonts w:ascii="Arial" w:eastAsia="Times New Roman" w:hAnsi="Arial" w:cs="Arial"/>
          <w:lang w:eastAsia="ar-SA"/>
        </w:rPr>
        <w:t>z</w:t>
      </w:r>
      <w:r w:rsidRPr="00132E1B">
        <w:rPr>
          <w:rFonts w:ascii="Arial" w:eastAsia="Times New Roman" w:hAnsi="Arial" w:cs="Arial"/>
          <w:lang w:eastAsia="ar-SA"/>
        </w:rPr>
        <w:t xml:space="preserve">rosły o ponad </w:t>
      </w:r>
      <w:r>
        <w:rPr>
          <w:rFonts w:ascii="Arial" w:eastAsia="Times New Roman" w:hAnsi="Arial" w:cs="Arial"/>
          <w:lang w:eastAsia="ar-SA"/>
        </w:rPr>
        <w:t>4,8</w:t>
      </w:r>
      <w:r w:rsidRPr="00132E1B">
        <w:rPr>
          <w:rFonts w:ascii="Arial" w:eastAsia="Times New Roman" w:hAnsi="Arial" w:cs="Arial"/>
          <w:lang w:eastAsia="ar-SA"/>
        </w:rPr>
        <w:t xml:space="preserve"> mln zł. Najniższe dochody własne gmina uzyskała w roku 20</w:t>
      </w:r>
      <w:r>
        <w:rPr>
          <w:rFonts w:ascii="Arial" w:eastAsia="Times New Roman" w:hAnsi="Arial" w:cs="Arial"/>
          <w:lang w:eastAsia="ar-SA"/>
        </w:rPr>
        <w:t>10</w:t>
      </w:r>
      <w:r w:rsidRPr="00132E1B">
        <w:rPr>
          <w:rFonts w:ascii="Arial" w:eastAsia="Times New Roman" w:hAnsi="Arial" w:cs="Arial"/>
          <w:lang w:eastAsia="ar-SA"/>
        </w:rPr>
        <w:t>, najwyższe w roku 20</w:t>
      </w:r>
      <w:r>
        <w:rPr>
          <w:rFonts w:ascii="Arial" w:eastAsia="Times New Roman" w:hAnsi="Arial" w:cs="Arial"/>
          <w:lang w:eastAsia="ar-SA"/>
        </w:rPr>
        <w:t>20</w:t>
      </w:r>
      <w:r w:rsidRPr="00132E1B">
        <w:rPr>
          <w:rFonts w:ascii="Arial" w:eastAsia="Times New Roman" w:hAnsi="Arial" w:cs="Arial"/>
          <w:lang w:eastAsia="ar-SA"/>
        </w:rPr>
        <w:t xml:space="preserve">, przy czym różnica między tymi wartościami wynosi ponad </w:t>
      </w:r>
      <w:r>
        <w:rPr>
          <w:rFonts w:ascii="Arial" w:eastAsia="Times New Roman" w:hAnsi="Arial" w:cs="Arial"/>
          <w:lang w:eastAsia="ar-SA"/>
        </w:rPr>
        <w:t>9,8</w:t>
      </w:r>
      <w:r w:rsidRPr="00132E1B">
        <w:rPr>
          <w:rFonts w:ascii="Arial" w:eastAsia="Times New Roman" w:hAnsi="Arial" w:cs="Arial"/>
          <w:lang w:eastAsia="ar-SA"/>
        </w:rPr>
        <w:t xml:space="preserve"> mln zł. Średnio z dochodów własnych gmina uzyskuje rocznie </w:t>
      </w:r>
      <w:r>
        <w:rPr>
          <w:rFonts w:ascii="Arial" w:eastAsia="Times New Roman" w:hAnsi="Arial" w:cs="Arial"/>
          <w:lang w:eastAsia="ar-SA"/>
        </w:rPr>
        <w:t>11,2</w:t>
      </w:r>
      <w:r w:rsidRPr="00132E1B">
        <w:rPr>
          <w:rFonts w:ascii="Arial" w:eastAsia="Times New Roman" w:hAnsi="Arial" w:cs="Arial"/>
          <w:lang w:eastAsia="ar-SA"/>
        </w:rPr>
        <w:t xml:space="preserve"> mln zł.</w:t>
      </w:r>
    </w:p>
    <w:p w14:paraId="3A876583" w14:textId="77777777" w:rsidR="0080096A" w:rsidRDefault="0080096A" w:rsidP="0080096A">
      <w:pPr>
        <w:suppressAutoHyphens/>
        <w:spacing w:after="0" w:line="360" w:lineRule="auto"/>
        <w:jc w:val="both"/>
        <w:rPr>
          <w:rFonts w:ascii="Arial" w:eastAsia="Times New Roman" w:hAnsi="Arial" w:cs="Arial"/>
          <w:lang w:eastAsia="ar-SA"/>
        </w:rPr>
      </w:pPr>
      <w:r w:rsidRPr="00132E1B">
        <w:rPr>
          <w:rFonts w:ascii="Arial" w:eastAsia="Times New Roman" w:hAnsi="Arial" w:cs="Arial"/>
          <w:lang w:eastAsia="ar-SA"/>
        </w:rPr>
        <w:t>Wśród źródeł dochodów, oprócz wyżej wymienionych, są również środki, jakie gmina pozyskuje z zewnętrznych źródeł finansowania.</w:t>
      </w:r>
    </w:p>
    <w:p w14:paraId="774E3591" w14:textId="77777777" w:rsidR="0080096A" w:rsidRDefault="0080096A" w:rsidP="0080096A">
      <w:pPr>
        <w:suppressAutoHyphens/>
        <w:spacing w:after="0" w:line="360" w:lineRule="auto"/>
        <w:jc w:val="both"/>
        <w:rPr>
          <w:rFonts w:ascii="Arial" w:eastAsia="Times New Roman" w:hAnsi="Arial" w:cs="Arial"/>
          <w:lang w:eastAsia="ar-SA"/>
        </w:rPr>
      </w:pPr>
    </w:p>
    <w:p w14:paraId="0E69F9DC" w14:textId="77777777" w:rsidR="0080096A" w:rsidRPr="00FB6855" w:rsidRDefault="0080096A" w:rsidP="0080096A">
      <w:pPr>
        <w:suppressAutoHyphens/>
        <w:spacing w:after="0" w:line="360" w:lineRule="auto"/>
        <w:jc w:val="both"/>
        <w:rPr>
          <w:rFonts w:ascii="Arial" w:eastAsia="Times New Roman" w:hAnsi="Arial" w:cs="Arial"/>
          <w:b/>
          <w:bCs/>
          <w:lang w:eastAsia="ar-SA"/>
        </w:rPr>
      </w:pPr>
      <w:r w:rsidRPr="00FB6855">
        <w:rPr>
          <w:rFonts w:ascii="Arial" w:eastAsia="Times New Roman" w:hAnsi="Arial" w:cs="Arial"/>
          <w:b/>
          <w:bCs/>
          <w:lang w:eastAsia="ar-SA"/>
        </w:rPr>
        <w:t>Wykres</w:t>
      </w:r>
      <w:r>
        <w:rPr>
          <w:rFonts w:ascii="Arial" w:eastAsia="Times New Roman" w:hAnsi="Arial" w:cs="Arial"/>
          <w:b/>
          <w:bCs/>
          <w:lang w:eastAsia="ar-SA"/>
        </w:rPr>
        <w:t>:</w:t>
      </w:r>
      <w:r w:rsidRPr="00FB6855">
        <w:rPr>
          <w:rFonts w:ascii="Arial" w:eastAsia="Times New Roman" w:hAnsi="Arial" w:cs="Arial"/>
          <w:b/>
          <w:bCs/>
          <w:lang w:eastAsia="ar-SA"/>
        </w:rPr>
        <w:t xml:space="preserve"> Dochody w zł z zewnętrznych źródeł finansowania (w tym środki z Unii Europejskiej)</w:t>
      </w:r>
    </w:p>
    <w:p w14:paraId="12A31BE8" w14:textId="77777777" w:rsidR="0080096A" w:rsidRDefault="0080096A" w:rsidP="0080096A">
      <w:pPr>
        <w:suppressAutoHyphens/>
        <w:spacing w:after="0" w:line="360" w:lineRule="auto"/>
        <w:jc w:val="both"/>
        <w:rPr>
          <w:rFonts w:ascii="Arial" w:eastAsia="Times New Roman" w:hAnsi="Arial" w:cs="Arial"/>
          <w:lang w:eastAsia="ar-SA"/>
        </w:rPr>
      </w:pPr>
      <w:r>
        <w:rPr>
          <w:noProof/>
          <w:lang w:eastAsia="pl-PL"/>
        </w:rPr>
        <w:drawing>
          <wp:inline distT="0" distB="0" distL="0" distR="0" wp14:anchorId="64C99613" wp14:editId="248F4905">
            <wp:extent cx="5759450" cy="2291080"/>
            <wp:effectExtent l="0" t="0" r="0" b="0"/>
            <wp:docPr id="31" name="Wykres 3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72427D"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386D7985" w14:textId="77777777" w:rsidR="0080096A" w:rsidRDefault="0080096A" w:rsidP="0080096A">
      <w:pPr>
        <w:suppressAutoHyphens/>
        <w:spacing w:after="0" w:line="360" w:lineRule="auto"/>
        <w:jc w:val="both"/>
        <w:rPr>
          <w:rFonts w:ascii="Arial" w:eastAsia="Times New Roman" w:hAnsi="Arial" w:cs="Arial"/>
          <w:lang w:eastAsia="ar-SA"/>
        </w:rPr>
      </w:pPr>
    </w:p>
    <w:p w14:paraId="5ADBC16D" w14:textId="77777777" w:rsidR="0080096A" w:rsidRPr="00FB6855" w:rsidRDefault="0080096A" w:rsidP="0080096A">
      <w:pPr>
        <w:suppressAutoHyphens/>
        <w:spacing w:after="0" w:line="360" w:lineRule="auto"/>
        <w:jc w:val="both"/>
        <w:rPr>
          <w:rFonts w:ascii="Arial" w:eastAsia="Times New Roman" w:hAnsi="Arial" w:cs="Arial"/>
          <w:lang w:eastAsia="ar-SA"/>
        </w:rPr>
      </w:pPr>
      <w:r w:rsidRPr="00FB6855">
        <w:rPr>
          <w:rFonts w:ascii="Arial" w:eastAsia="Times New Roman" w:hAnsi="Arial" w:cs="Arial"/>
          <w:lang w:eastAsia="ar-SA"/>
        </w:rPr>
        <w:lastRenderedPageBreak/>
        <w:t xml:space="preserve">Wielkość środków, jakie gmina pozyskuje z zewnętrznych źródeł (w tym również z dotacji Skarbu Państwa) zależna jest od kondycji finansowej jednostki, planowanych zadań inwestycyjnych, dostępnych do pozyskania środków (ogłaszanych konkursów) oraz konkurencji w pozyskaniu tych samych środków ze strony innych jednostek. Największy poziom dochodów gmina </w:t>
      </w:r>
      <w:r>
        <w:rPr>
          <w:rFonts w:ascii="Arial" w:eastAsia="Times New Roman" w:hAnsi="Arial" w:cs="Arial"/>
          <w:lang w:eastAsia="ar-SA"/>
        </w:rPr>
        <w:t>Działdowo</w:t>
      </w:r>
      <w:r w:rsidRPr="00FB6855">
        <w:rPr>
          <w:rFonts w:ascii="Arial" w:eastAsia="Times New Roman" w:hAnsi="Arial" w:cs="Arial"/>
          <w:lang w:eastAsia="ar-SA"/>
        </w:rPr>
        <w:t xml:space="preserve"> z tego tytułu otrzymała w roku 201</w:t>
      </w:r>
      <w:r>
        <w:rPr>
          <w:rFonts w:ascii="Arial" w:eastAsia="Times New Roman" w:hAnsi="Arial" w:cs="Arial"/>
          <w:lang w:eastAsia="ar-SA"/>
        </w:rPr>
        <w:t>5</w:t>
      </w:r>
      <w:r w:rsidRPr="00FB6855">
        <w:rPr>
          <w:rFonts w:ascii="Arial" w:eastAsia="Times New Roman" w:hAnsi="Arial" w:cs="Arial"/>
          <w:lang w:eastAsia="ar-SA"/>
        </w:rPr>
        <w:t xml:space="preserve"> (</w:t>
      </w:r>
      <w:r>
        <w:rPr>
          <w:rFonts w:ascii="Arial" w:eastAsia="Times New Roman" w:hAnsi="Arial" w:cs="Arial"/>
          <w:lang w:eastAsia="ar-SA"/>
        </w:rPr>
        <w:t>3</w:t>
      </w:r>
      <w:r w:rsidRPr="00FB6855">
        <w:rPr>
          <w:rFonts w:ascii="Arial" w:eastAsia="Times New Roman" w:hAnsi="Arial" w:cs="Arial"/>
          <w:lang w:eastAsia="ar-SA"/>
        </w:rPr>
        <w:t>,2 mln zł). Poza tym czasem absorpcja środków jest dużo niższa</w:t>
      </w:r>
      <w:r>
        <w:rPr>
          <w:rFonts w:ascii="Arial" w:eastAsia="Times New Roman" w:hAnsi="Arial" w:cs="Arial"/>
          <w:lang w:eastAsia="ar-SA"/>
        </w:rPr>
        <w:t xml:space="preserve"> oraz zmienna</w:t>
      </w:r>
      <w:r w:rsidRPr="00FB6855">
        <w:rPr>
          <w:rFonts w:ascii="Arial" w:eastAsia="Times New Roman" w:hAnsi="Arial" w:cs="Arial"/>
          <w:lang w:eastAsia="ar-SA"/>
        </w:rPr>
        <w:t xml:space="preserve"> i oscyluje w granicach </w:t>
      </w:r>
      <w:r>
        <w:rPr>
          <w:rFonts w:ascii="Arial" w:eastAsia="Times New Roman" w:hAnsi="Arial" w:cs="Arial"/>
          <w:lang w:eastAsia="ar-SA"/>
        </w:rPr>
        <w:t>0,1</w:t>
      </w:r>
      <w:r w:rsidRPr="00FB6855">
        <w:rPr>
          <w:rFonts w:ascii="Arial" w:eastAsia="Times New Roman" w:hAnsi="Arial" w:cs="Arial"/>
          <w:lang w:eastAsia="ar-SA"/>
        </w:rPr>
        <w:t>-</w:t>
      </w:r>
      <w:r>
        <w:rPr>
          <w:rFonts w:ascii="Arial" w:eastAsia="Times New Roman" w:hAnsi="Arial" w:cs="Arial"/>
          <w:lang w:eastAsia="ar-SA"/>
        </w:rPr>
        <w:t>2,1</w:t>
      </w:r>
      <w:r w:rsidRPr="00FB6855">
        <w:rPr>
          <w:rFonts w:ascii="Arial" w:eastAsia="Times New Roman" w:hAnsi="Arial" w:cs="Arial"/>
          <w:lang w:eastAsia="ar-SA"/>
        </w:rPr>
        <w:t xml:space="preserve"> mln. zł. Średnio rocznie gmina uzyskiwała w badanym okresie ok. </w:t>
      </w:r>
      <w:r>
        <w:rPr>
          <w:rFonts w:ascii="Arial" w:eastAsia="Times New Roman" w:hAnsi="Arial" w:cs="Arial"/>
          <w:lang w:eastAsia="ar-SA"/>
        </w:rPr>
        <w:t>1</w:t>
      </w:r>
      <w:r w:rsidRPr="00FB6855">
        <w:rPr>
          <w:rFonts w:ascii="Arial" w:eastAsia="Times New Roman" w:hAnsi="Arial" w:cs="Arial"/>
          <w:lang w:eastAsia="ar-SA"/>
        </w:rPr>
        <w:t xml:space="preserve"> mln zł. Uzyskiwane fundusze stanowiły od </w:t>
      </w:r>
      <w:r>
        <w:rPr>
          <w:rFonts w:ascii="Arial" w:eastAsia="Times New Roman" w:hAnsi="Arial" w:cs="Arial"/>
          <w:lang w:eastAsia="ar-SA"/>
        </w:rPr>
        <w:t>0,1</w:t>
      </w:r>
      <w:r w:rsidRPr="00FB6855">
        <w:rPr>
          <w:rFonts w:ascii="Arial" w:eastAsia="Times New Roman" w:hAnsi="Arial" w:cs="Arial"/>
          <w:lang w:eastAsia="ar-SA"/>
        </w:rPr>
        <w:t xml:space="preserve">% (rok </w:t>
      </w:r>
      <w:r>
        <w:rPr>
          <w:rFonts w:ascii="Arial" w:eastAsia="Times New Roman" w:hAnsi="Arial" w:cs="Arial"/>
          <w:lang w:eastAsia="ar-SA"/>
        </w:rPr>
        <w:t>2018</w:t>
      </w:r>
      <w:r w:rsidRPr="00FB6855">
        <w:rPr>
          <w:rFonts w:ascii="Arial" w:eastAsia="Times New Roman" w:hAnsi="Arial" w:cs="Arial"/>
          <w:lang w:eastAsia="ar-SA"/>
        </w:rPr>
        <w:t xml:space="preserve">) do </w:t>
      </w:r>
      <w:r>
        <w:rPr>
          <w:rFonts w:ascii="Arial" w:eastAsia="Times New Roman" w:hAnsi="Arial" w:cs="Arial"/>
          <w:lang w:eastAsia="ar-SA"/>
        </w:rPr>
        <w:t>9,1</w:t>
      </w:r>
      <w:r w:rsidRPr="00FB6855">
        <w:rPr>
          <w:rFonts w:ascii="Arial" w:eastAsia="Times New Roman" w:hAnsi="Arial" w:cs="Arial"/>
          <w:lang w:eastAsia="ar-SA"/>
        </w:rPr>
        <w:t xml:space="preserve">% (rok </w:t>
      </w:r>
      <w:r>
        <w:rPr>
          <w:rFonts w:ascii="Arial" w:eastAsia="Times New Roman" w:hAnsi="Arial" w:cs="Arial"/>
          <w:lang w:eastAsia="ar-SA"/>
        </w:rPr>
        <w:t>2015</w:t>
      </w:r>
      <w:r w:rsidRPr="00FB6855">
        <w:rPr>
          <w:rFonts w:ascii="Arial" w:eastAsia="Times New Roman" w:hAnsi="Arial" w:cs="Arial"/>
          <w:lang w:eastAsia="ar-SA"/>
        </w:rPr>
        <w:t>) dochodów ogółem gminy.</w:t>
      </w:r>
    </w:p>
    <w:p w14:paraId="3B9851D5" w14:textId="77777777" w:rsidR="0080096A" w:rsidRDefault="0080096A" w:rsidP="0080096A">
      <w:pPr>
        <w:suppressAutoHyphens/>
        <w:spacing w:after="0" w:line="360" w:lineRule="auto"/>
        <w:jc w:val="both"/>
        <w:rPr>
          <w:rFonts w:ascii="Arial" w:eastAsia="Times New Roman" w:hAnsi="Arial" w:cs="Arial"/>
          <w:lang w:eastAsia="ar-SA"/>
        </w:rPr>
      </w:pPr>
      <w:r w:rsidRPr="00FB6855">
        <w:rPr>
          <w:rFonts w:ascii="Arial" w:eastAsia="Times New Roman" w:hAnsi="Arial" w:cs="Arial"/>
          <w:lang w:eastAsia="ar-SA"/>
        </w:rPr>
        <w:t xml:space="preserve">Wydatki gminy </w:t>
      </w:r>
      <w:r>
        <w:rPr>
          <w:rFonts w:ascii="Arial" w:eastAsia="Times New Roman" w:hAnsi="Arial" w:cs="Arial"/>
          <w:lang w:eastAsia="ar-SA"/>
        </w:rPr>
        <w:t>Działdowo</w:t>
      </w:r>
      <w:r w:rsidRPr="00FB6855">
        <w:rPr>
          <w:rFonts w:ascii="Arial" w:eastAsia="Times New Roman" w:hAnsi="Arial" w:cs="Arial"/>
          <w:lang w:eastAsia="ar-SA"/>
        </w:rPr>
        <w:t xml:space="preserve"> ukierunkowane są na rozwój społeczno</w:t>
      </w:r>
      <w:r w:rsidRPr="00FB6855">
        <w:rPr>
          <w:rFonts w:ascii="Cambria Math" w:eastAsia="Times New Roman" w:hAnsi="Cambria Math" w:cs="Cambria Math"/>
          <w:lang w:eastAsia="ar-SA"/>
        </w:rPr>
        <w:t>‐</w:t>
      </w:r>
      <w:r w:rsidRPr="00FB6855">
        <w:rPr>
          <w:rFonts w:ascii="Arial" w:eastAsia="Times New Roman" w:hAnsi="Arial" w:cs="Arial"/>
          <w:lang w:eastAsia="ar-SA"/>
        </w:rPr>
        <w:t>ekonomiczny i zaspakajanie potrzeb mieszkającej na jej terenie ludności. Dzielą się na majątkowe, w tym inwestycyjne oraz bieżące, do których zalicza się m.in. świadczenia na rzecz osób fizycznych, wydatki na wynagrodzenia, a także wydatki na obsługę długu.</w:t>
      </w:r>
    </w:p>
    <w:p w14:paraId="5D882D0C" w14:textId="77777777" w:rsidR="0080096A" w:rsidRDefault="0080096A" w:rsidP="0080096A">
      <w:pPr>
        <w:suppressAutoHyphens/>
        <w:spacing w:after="0" w:line="360" w:lineRule="auto"/>
        <w:jc w:val="both"/>
        <w:rPr>
          <w:rFonts w:ascii="Arial" w:eastAsia="Times New Roman" w:hAnsi="Arial" w:cs="Arial"/>
          <w:lang w:eastAsia="ar-SA"/>
        </w:rPr>
      </w:pPr>
    </w:p>
    <w:p w14:paraId="4C3508F0" w14:textId="77777777" w:rsidR="0080096A" w:rsidRPr="00C22314" w:rsidRDefault="0080096A" w:rsidP="0080096A">
      <w:pPr>
        <w:suppressAutoHyphens/>
        <w:spacing w:after="0" w:line="360" w:lineRule="auto"/>
        <w:jc w:val="both"/>
        <w:rPr>
          <w:rFonts w:ascii="Arial" w:eastAsia="Times New Roman" w:hAnsi="Arial" w:cs="Arial"/>
          <w:b/>
          <w:bCs/>
          <w:lang w:eastAsia="ar-SA"/>
        </w:rPr>
      </w:pPr>
      <w:r w:rsidRPr="00C22314">
        <w:rPr>
          <w:rFonts w:ascii="Arial" w:eastAsia="Times New Roman" w:hAnsi="Arial" w:cs="Arial"/>
          <w:b/>
          <w:bCs/>
          <w:lang w:eastAsia="ar-SA"/>
        </w:rPr>
        <w:t>Wykres Wydatki ogółem gminy w zł w latach 2009-2019</w:t>
      </w:r>
    </w:p>
    <w:p w14:paraId="29A4C863" w14:textId="77777777" w:rsidR="0080096A" w:rsidRDefault="0080096A" w:rsidP="0080096A">
      <w:pPr>
        <w:suppressAutoHyphens/>
        <w:spacing w:after="0" w:line="360" w:lineRule="auto"/>
        <w:jc w:val="both"/>
        <w:rPr>
          <w:rFonts w:ascii="Arial" w:eastAsia="Times New Roman" w:hAnsi="Arial" w:cs="Arial"/>
          <w:lang w:eastAsia="ar-SA"/>
        </w:rPr>
      </w:pPr>
      <w:r>
        <w:rPr>
          <w:noProof/>
          <w:lang w:eastAsia="pl-PL"/>
        </w:rPr>
        <w:drawing>
          <wp:inline distT="0" distB="0" distL="0" distR="0" wp14:anchorId="27F110CC" wp14:editId="661E1CA0">
            <wp:extent cx="5759450" cy="2187575"/>
            <wp:effectExtent l="0" t="0" r="0" b="0"/>
            <wp:docPr id="34" name="Wykres 3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A858B4"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225FC9F5" w14:textId="77777777" w:rsidR="0080096A" w:rsidRDefault="0080096A" w:rsidP="0080096A">
      <w:pPr>
        <w:suppressAutoHyphens/>
        <w:spacing w:after="0" w:line="360" w:lineRule="auto"/>
        <w:jc w:val="both"/>
        <w:rPr>
          <w:rFonts w:ascii="Arial" w:eastAsia="Times New Roman" w:hAnsi="Arial" w:cs="Arial"/>
          <w:lang w:eastAsia="ar-SA"/>
        </w:rPr>
      </w:pPr>
    </w:p>
    <w:p w14:paraId="4FD38A4E" w14:textId="77777777" w:rsidR="0080096A" w:rsidRDefault="0080096A" w:rsidP="0080096A">
      <w:pPr>
        <w:suppressAutoHyphens/>
        <w:spacing w:after="0" w:line="360" w:lineRule="auto"/>
        <w:jc w:val="both"/>
        <w:rPr>
          <w:rFonts w:ascii="Arial" w:eastAsia="Times New Roman" w:hAnsi="Arial" w:cs="Arial"/>
          <w:lang w:eastAsia="ar-SA"/>
        </w:rPr>
      </w:pPr>
      <w:r w:rsidRPr="00C22314">
        <w:rPr>
          <w:rFonts w:ascii="Arial" w:eastAsia="Times New Roman" w:hAnsi="Arial" w:cs="Arial"/>
          <w:lang w:eastAsia="ar-SA"/>
        </w:rPr>
        <w:t xml:space="preserve">Wydatki gminy, podobnie jak dochody, wykazują stałą tendencję wzrostową. Poza </w:t>
      </w:r>
      <w:r>
        <w:rPr>
          <w:rFonts w:ascii="Arial" w:eastAsia="Times New Roman" w:hAnsi="Arial" w:cs="Arial"/>
          <w:lang w:eastAsia="ar-SA"/>
        </w:rPr>
        <w:t>rokiem 2013, kiedy nastąpił lekki spadek wydatków,</w:t>
      </w:r>
      <w:r w:rsidRPr="00C22314">
        <w:rPr>
          <w:rFonts w:ascii="Arial" w:eastAsia="Times New Roman" w:hAnsi="Arial" w:cs="Arial"/>
          <w:lang w:eastAsia="ar-SA"/>
        </w:rPr>
        <w:t xml:space="preserve"> każdego roku odnotowuje się wzrost wydatków z </w:t>
      </w:r>
      <w:r>
        <w:rPr>
          <w:rFonts w:ascii="Arial" w:eastAsia="Times New Roman" w:hAnsi="Arial" w:cs="Arial"/>
          <w:lang w:eastAsia="ar-SA"/>
        </w:rPr>
        <w:t>31</w:t>
      </w:r>
      <w:r w:rsidRPr="00C22314">
        <w:rPr>
          <w:rFonts w:ascii="Arial" w:eastAsia="Times New Roman" w:hAnsi="Arial" w:cs="Arial"/>
          <w:lang w:eastAsia="ar-SA"/>
        </w:rPr>
        <w:t>,4 mln zł w 20</w:t>
      </w:r>
      <w:r>
        <w:rPr>
          <w:rFonts w:ascii="Arial" w:eastAsia="Times New Roman" w:hAnsi="Arial" w:cs="Arial"/>
          <w:lang w:eastAsia="ar-SA"/>
        </w:rPr>
        <w:t>10</w:t>
      </w:r>
      <w:r w:rsidRPr="00C22314">
        <w:rPr>
          <w:rFonts w:ascii="Arial" w:eastAsia="Times New Roman" w:hAnsi="Arial" w:cs="Arial"/>
          <w:lang w:eastAsia="ar-SA"/>
        </w:rPr>
        <w:t xml:space="preserve"> r. do </w:t>
      </w:r>
      <w:r>
        <w:rPr>
          <w:rFonts w:ascii="Arial" w:eastAsia="Times New Roman" w:hAnsi="Arial" w:cs="Arial"/>
          <w:lang w:eastAsia="ar-SA"/>
        </w:rPr>
        <w:t>50,2</w:t>
      </w:r>
      <w:r w:rsidRPr="00C22314">
        <w:rPr>
          <w:rFonts w:ascii="Arial" w:eastAsia="Times New Roman" w:hAnsi="Arial" w:cs="Arial"/>
          <w:lang w:eastAsia="ar-SA"/>
        </w:rPr>
        <w:t xml:space="preserve"> mln zł w 20</w:t>
      </w:r>
      <w:r>
        <w:rPr>
          <w:rFonts w:ascii="Arial" w:eastAsia="Times New Roman" w:hAnsi="Arial" w:cs="Arial"/>
          <w:lang w:eastAsia="ar-SA"/>
        </w:rPr>
        <w:t>20</w:t>
      </w:r>
      <w:r w:rsidRPr="00C22314">
        <w:rPr>
          <w:rFonts w:ascii="Arial" w:eastAsia="Times New Roman" w:hAnsi="Arial" w:cs="Arial"/>
          <w:lang w:eastAsia="ar-SA"/>
        </w:rPr>
        <w:t xml:space="preserve"> r. Stanowi to </w:t>
      </w:r>
      <w:r>
        <w:rPr>
          <w:rFonts w:ascii="Arial" w:eastAsia="Times New Roman" w:hAnsi="Arial" w:cs="Arial"/>
          <w:lang w:eastAsia="ar-SA"/>
        </w:rPr>
        <w:t>blisko sześćdziesięcioprocentowy</w:t>
      </w:r>
      <w:r w:rsidRPr="00C22314">
        <w:rPr>
          <w:rFonts w:ascii="Arial" w:eastAsia="Times New Roman" w:hAnsi="Arial" w:cs="Arial"/>
          <w:lang w:eastAsia="ar-SA"/>
        </w:rPr>
        <w:t xml:space="preserve"> wzrost. Średni przyrost wydatków to ok. 1,</w:t>
      </w:r>
      <w:r>
        <w:rPr>
          <w:rFonts w:ascii="Arial" w:eastAsia="Times New Roman" w:hAnsi="Arial" w:cs="Arial"/>
          <w:lang w:eastAsia="ar-SA"/>
        </w:rPr>
        <w:t>9</w:t>
      </w:r>
      <w:r w:rsidRPr="00C22314">
        <w:rPr>
          <w:rFonts w:ascii="Arial" w:eastAsia="Times New Roman" w:hAnsi="Arial" w:cs="Arial"/>
          <w:lang w:eastAsia="ar-SA"/>
        </w:rPr>
        <w:t xml:space="preserve"> mln zł rocznie przy ok. </w:t>
      </w:r>
      <w:r>
        <w:rPr>
          <w:rFonts w:ascii="Arial" w:eastAsia="Times New Roman" w:hAnsi="Arial" w:cs="Arial"/>
          <w:lang w:eastAsia="ar-SA"/>
        </w:rPr>
        <w:t>2,8</w:t>
      </w:r>
      <w:r w:rsidRPr="00C22314">
        <w:rPr>
          <w:rFonts w:ascii="Arial" w:eastAsia="Times New Roman" w:hAnsi="Arial" w:cs="Arial"/>
          <w:lang w:eastAsia="ar-SA"/>
        </w:rPr>
        <w:t xml:space="preserve"> mln zł przyrostu dochodów rocznie. Wzrost dochodów ma swoje przełożenie również w przeliczeniu na jednego mieszkańca. Podobnie, jak w przypadku dochodów tak i wydatków, zauważalna jest tożsamość przebiegu obu wykresów.</w:t>
      </w:r>
    </w:p>
    <w:p w14:paraId="016DA510" w14:textId="77777777" w:rsidR="0080096A" w:rsidRDefault="0080096A" w:rsidP="0080096A">
      <w:pPr>
        <w:suppressAutoHyphens/>
        <w:spacing w:after="0" w:line="360" w:lineRule="auto"/>
        <w:jc w:val="both"/>
        <w:rPr>
          <w:rFonts w:ascii="Arial" w:eastAsia="Times New Roman" w:hAnsi="Arial" w:cs="Arial"/>
          <w:lang w:eastAsia="ar-SA"/>
        </w:rPr>
      </w:pPr>
    </w:p>
    <w:p w14:paraId="6661F84E" w14:textId="77777777" w:rsidR="0080096A" w:rsidRDefault="0080096A" w:rsidP="0080096A">
      <w:pPr>
        <w:suppressAutoHyphens/>
        <w:spacing w:after="0" w:line="360" w:lineRule="auto"/>
        <w:jc w:val="both"/>
        <w:rPr>
          <w:rFonts w:ascii="Arial" w:eastAsia="Times New Roman" w:hAnsi="Arial" w:cs="Arial"/>
          <w:lang w:eastAsia="ar-SA"/>
        </w:rPr>
      </w:pPr>
    </w:p>
    <w:p w14:paraId="577FA998" w14:textId="77777777" w:rsidR="0080096A" w:rsidRPr="005669DC" w:rsidRDefault="0080096A" w:rsidP="0080096A">
      <w:pPr>
        <w:suppressAutoHyphens/>
        <w:spacing w:after="0" w:line="360" w:lineRule="auto"/>
        <w:jc w:val="both"/>
        <w:rPr>
          <w:rFonts w:ascii="Arial" w:eastAsia="Times New Roman" w:hAnsi="Arial" w:cs="Arial"/>
          <w:b/>
          <w:bCs/>
          <w:lang w:eastAsia="ar-SA"/>
        </w:rPr>
      </w:pPr>
      <w:r w:rsidRPr="005669DC">
        <w:rPr>
          <w:rFonts w:ascii="Arial" w:eastAsia="Times New Roman" w:hAnsi="Arial" w:cs="Arial"/>
          <w:b/>
          <w:bCs/>
          <w:lang w:eastAsia="ar-SA"/>
        </w:rPr>
        <w:t>Wykres Wydatki gminy w zł na jednego mieszkańca w latach 2010-2020</w:t>
      </w:r>
    </w:p>
    <w:p w14:paraId="579A08AE" w14:textId="77777777" w:rsidR="0080096A" w:rsidRDefault="0080096A" w:rsidP="0080096A">
      <w:pPr>
        <w:suppressAutoHyphens/>
        <w:spacing w:after="0" w:line="360" w:lineRule="auto"/>
        <w:jc w:val="both"/>
        <w:rPr>
          <w:rFonts w:ascii="Arial" w:eastAsia="Times New Roman" w:hAnsi="Arial" w:cs="Arial"/>
          <w:lang w:eastAsia="ar-SA"/>
        </w:rPr>
      </w:pPr>
      <w:r>
        <w:rPr>
          <w:noProof/>
          <w:lang w:eastAsia="pl-PL"/>
        </w:rPr>
        <w:lastRenderedPageBreak/>
        <w:drawing>
          <wp:inline distT="0" distB="0" distL="0" distR="0" wp14:anchorId="2C3D2102" wp14:editId="40281F5F">
            <wp:extent cx="5759450" cy="2150745"/>
            <wp:effectExtent l="0" t="0" r="0" b="0"/>
            <wp:docPr id="41" name="Wykres 4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4BDA98"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380DDBD3" w14:textId="77777777" w:rsidR="0080096A" w:rsidRDefault="0080096A" w:rsidP="0080096A">
      <w:pPr>
        <w:suppressAutoHyphens/>
        <w:spacing w:after="0" w:line="360" w:lineRule="auto"/>
        <w:jc w:val="both"/>
        <w:rPr>
          <w:rFonts w:ascii="Arial" w:eastAsia="Times New Roman" w:hAnsi="Arial" w:cs="Arial"/>
          <w:lang w:eastAsia="ar-SA"/>
        </w:rPr>
      </w:pPr>
    </w:p>
    <w:p w14:paraId="06B708FE" w14:textId="77777777" w:rsidR="0080096A" w:rsidRDefault="0080096A" w:rsidP="0080096A">
      <w:pPr>
        <w:suppressAutoHyphens/>
        <w:spacing w:after="0" w:line="360" w:lineRule="auto"/>
        <w:jc w:val="both"/>
        <w:rPr>
          <w:rFonts w:ascii="Arial" w:eastAsia="Times New Roman" w:hAnsi="Arial" w:cs="Arial"/>
          <w:lang w:eastAsia="ar-SA"/>
        </w:rPr>
      </w:pPr>
      <w:r w:rsidRPr="005669DC">
        <w:rPr>
          <w:rFonts w:ascii="Arial" w:eastAsia="Times New Roman" w:hAnsi="Arial" w:cs="Arial"/>
          <w:lang w:eastAsia="ar-SA"/>
        </w:rPr>
        <w:t>Bardzo istotną informacją z punktu widzenia finansowania ewentualnych zadań z zakresu infrastruktury wynikających z niniejszego bilansu są wydatki gminy na cele inwestycyjne.</w:t>
      </w:r>
    </w:p>
    <w:p w14:paraId="36E0BBDC" w14:textId="77777777" w:rsidR="0080096A" w:rsidRDefault="0080096A" w:rsidP="0080096A">
      <w:pPr>
        <w:suppressAutoHyphens/>
        <w:spacing w:after="0" w:line="360" w:lineRule="auto"/>
        <w:jc w:val="both"/>
        <w:rPr>
          <w:rFonts w:ascii="Arial" w:eastAsia="Times New Roman" w:hAnsi="Arial" w:cs="Arial"/>
          <w:lang w:eastAsia="ar-SA"/>
        </w:rPr>
      </w:pPr>
    </w:p>
    <w:p w14:paraId="6693BA9D" w14:textId="77777777" w:rsidR="0080096A" w:rsidRDefault="0080096A" w:rsidP="0080096A">
      <w:pPr>
        <w:suppressAutoHyphens/>
        <w:spacing w:after="0" w:line="360" w:lineRule="auto"/>
        <w:jc w:val="both"/>
        <w:rPr>
          <w:rFonts w:ascii="Arial" w:eastAsia="Times New Roman" w:hAnsi="Arial" w:cs="Arial"/>
          <w:lang w:eastAsia="ar-SA"/>
        </w:rPr>
      </w:pPr>
      <w:r w:rsidRPr="005669DC">
        <w:rPr>
          <w:rFonts w:ascii="Arial" w:eastAsia="Times New Roman" w:hAnsi="Arial" w:cs="Arial"/>
          <w:b/>
          <w:bCs/>
          <w:lang w:eastAsia="ar-SA"/>
        </w:rPr>
        <w:t>Wykres Wydatki majątkowe gminy w zł w latach 2010-2020 (w tym inwestycyjne)</w:t>
      </w:r>
      <w:r>
        <w:rPr>
          <w:noProof/>
          <w:lang w:eastAsia="pl-PL"/>
        </w:rPr>
        <w:drawing>
          <wp:inline distT="0" distB="0" distL="0" distR="0" wp14:anchorId="5E484A97" wp14:editId="16625CD9">
            <wp:extent cx="5759450" cy="2102485"/>
            <wp:effectExtent l="0" t="0" r="0" b="5715"/>
            <wp:docPr id="42" name="Wykres 42">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6B151E"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4315F1F2" w14:textId="77777777" w:rsidR="0080096A" w:rsidRDefault="0080096A" w:rsidP="0080096A">
      <w:pPr>
        <w:suppressAutoHyphens/>
        <w:spacing w:after="0" w:line="360" w:lineRule="auto"/>
        <w:jc w:val="both"/>
        <w:rPr>
          <w:rFonts w:ascii="Arial" w:eastAsia="Times New Roman" w:hAnsi="Arial" w:cs="Arial"/>
          <w:lang w:eastAsia="ar-SA"/>
        </w:rPr>
      </w:pPr>
    </w:p>
    <w:p w14:paraId="3BEFA6C8" w14:textId="77777777" w:rsidR="0080096A" w:rsidRPr="004D1F52" w:rsidRDefault="0080096A" w:rsidP="0080096A">
      <w:pPr>
        <w:suppressAutoHyphens/>
        <w:spacing w:after="0" w:line="360" w:lineRule="auto"/>
        <w:jc w:val="both"/>
        <w:rPr>
          <w:rFonts w:ascii="Arial" w:eastAsia="Times New Roman" w:hAnsi="Arial" w:cs="Arial"/>
          <w:lang w:eastAsia="ar-SA"/>
        </w:rPr>
      </w:pPr>
      <w:r w:rsidRPr="004D1F52">
        <w:rPr>
          <w:rFonts w:ascii="Arial" w:eastAsia="Times New Roman" w:hAnsi="Arial" w:cs="Arial"/>
          <w:lang w:eastAsia="ar-SA"/>
        </w:rPr>
        <w:t xml:space="preserve">Wydatki gminy na inwestycje, z racji na ograniczoność środków budżetowych, nie mogą być wysokie rok do roku. Mimo zauważalnej tendencji wzrostowej w wydatkowaniu środków, w celu racjonalnego zarządzania długiem publicznym samorząd decyduje się na okresy zwiększonych wydatków na inwestycje oraz okresy, gdzie te wydatki są mniejsze. W przypadku badanego okresu w gminie </w:t>
      </w:r>
      <w:r>
        <w:rPr>
          <w:rFonts w:ascii="Arial" w:eastAsia="Times New Roman" w:hAnsi="Arial" w:cs="Arial"/>
          <w:lang w:eastAsia="ar-SA"/>
        </w:rPr>
        <w:t>Działdowo</w:t>
      </w:r>
      <w:r w:rsidRPr="004D1F52">
        <w:rPr>
          <w:rFonts w:ascii="Arial" w:eastAsia="Times New Roman" w:hAnsi="Arial" w:cs="Arial"/>
          <w:lang w:eastAsia="ar-SA"/>
        </w:rPr>
        <w:t xml:space="preserve"> również widoczny jest taki trend. Można stwierdzić, że cykl wydatków inwestycyjnych zamyka się w okresach 3-4 letnich, po których następuje odciążenie budżetu. Największe wydatki zaobserwować można w latach 2018-20</w:t>
      </w:r>
      <w:r>
        <w:rPr>
          <w:rFonts w:ascii="Arial" w:eastAsia="Times New Roman" w:hAnsi="Arial" w:cs="Arial"/>
          <w:lang w:eastAsia="ar-SA"/>
        </w:rPr>
        <w:t>20</w:t>
      </w:r>
      <w:r w:rsidRPr="004D1F52">
        <w:rPr>
          <w:rFonts w:ascii="Arial" w:eastAsia="Times New Roman" w:hAnsi="Arial" w:cs="Arial"/>
          <w:lang w:eastAsia="ar-SA"/>
        </w:rPr>
        <w:t xml:space="preserve">, gdzie poziom wydatków wynosił ponad </w:t>
      </w:r>
      <w:r>
        <w:rPr>
          <w:rFonts w:ascii="Arial" w:eastAsia="Times New Roman" w:hAnsi="Arial" w:cs="Arial"/>
          <w:lang w:eastAsia="ar-SA"/>
        </w:rPr>
        <w:t>7</w:t>
      </w:r>
      <w:r w:rsidRPr="004D1F52">
        <w:rPr>
          <w:rFonts w:ascii="Arial" w:eastAsia="Times New Roman" w:hAnsi="Arial" w:cs="Arial"/>
          <w:lang w:eastAsia="ar-SA"/>
        </w:rPr>
        <w:t xml:space="preserve"> mln zł, najmniejsze w latach </w:t>
      </w:r>
      <w:r>
        <w:rPr>
          <w:rFonts w:ascii="Arial" w:eastAsia="Times New Roman" w:hAnsi="Arial" w:cs="Arial"/>
          <w:lang w:eastAsia="ar-SA"/>
        </w:rPr>
        <w:t>2011-2013</w:t>
      </w:r>
      <w:r w:rsidRPr="004D1F52">
        <w:rPr>
          <w:rFonts w:ascii="Arial" w:eastAsia="Times New Roman" w:hAnsi="Arial" w:cs="Arial"/>
          <w:lang w:eastAsia="ar-SA"/>
        </w:rPr>
        <w:t xml:space="preserve"> – tu </w:t>
      </w:r>
      <w:r>
        <w:rPr>
          <w:rFonts w:ascii="Arial" w:eastAsia="Times New Roman" w:hAnsi="Arial" w:cs="Arial"/>
          <w:lang w:eastAsia="ar-SA"/>
        </w:rPr>
        <w:t xml:space="preserve">średnie </w:t>
      </w:r>
      <w:r w:rsidRPr="004D1F52">
        <w:rPr>
          <w:rFonts w:ascii="Arial" w:eastAsia="Times New Roman" w:hAnsi="Arial" w:cs="Arial"/>
          <w:lang w:eastAsia="ar-SA"/>
        </w:rPr>
        <w:t xml:space="preserve">wydatki nie przekroczyły kwoty </w:t>
      </w:r>
      <w:r>
        <w:rPr>
          <w:rFonts w:ascii="Arial" w:eastAsia="Times New Roman" w:hAnsi="Arial" w:cs="Arial"/>
          <w:lang w:eastAsia="ar-SA"/>
        </w:rPr>
        <w:t>2,5</w:t>
      </w:r>
      <w:r w:rsidRPr="004D1F52">
        <w:rPr>
          <w:rFonts w:ascii="Arial" w:eastAsia="Times New Roman" w:hAnsi="Arial" w:cs="Arial"/>
          <w:lang w:eastAsia="ar-SA"/>
        </w:rPr>
        <w:t xml:space="preserve"> mln zł.</w:t>
      </w:r>
    </w:p>
    <w:p w14:paraId="73DE26A3" w14:textId="77777777" w:rsidR="0080096A" w:rsidRDefault="0080096A" w:rsidP="0080096A">
      <w:pPr>
        <w:suppressAutoHyphens/>
        <w:spacing w:after="0" w:line="360" w:lineRule="auto"/>
        <w:jc w:val="both"/>
        <w:rPr>
          <w:rFonts w:ascii="Arial" w:eastAsia="Times New Roman" w:hAnsi="Arial" w:cs="Arial"/>
          <w:lang w:eastAsia="ar-SA"/>
        </w:rPr>
      </w:pPr>
      <w:r w:rsidRPr="004D1F52">
        <w:rPr>
          <w:rFonts w:ascii="Arial" w:eastAsia="Times New Roman" w:hAnsi="Arial" w:cs="Arial"/>
          <w:lang w:eastAsia="ar-SA"/>
        </w:rPr>
        <w:lastRenderedPageBreak/>
        <w:t xml:space="preserve">Relacja dochodów i wydatków w ich wartościach bezwzględnych zawsze rodzi pytanie o wielkość deficytu budżetowego. W przypadku gminy </w:t>
      </w:r>
      <w:r>
        <w:rPr>
          <w:rFonts w:ascii="Arial" w:eastAsia="Times New Roman" w:hAnsi="Arial" w:cs="Arial"/>
          <w:lang w:eastAsia="ar-SA"/>
        </w:rPr>
        <w:t>Działdowo</w:t>
      </w:r>
      <w:r w:rsidRPr="004D1F52">
        <w:rPr>
          <w:rFonts w:ascii="Arial" w:eastAsia="Times New Roman" w:hAnsi="Arial" w:cs="Arial"/>
          <w:lang w:eastAsia="ar-SA"/>
        </w:rPr>
        <w:t xml:space="preserve"> przedstawia się on następująco:</w:t>
      </w:r>
    </w:p>
    <w:p w14:paraId="2C7D2F35" w14:textId="77777777" w:rsidR="0080096A" w:rsidRDefault="0080096A" w:rsidP="0080096A">
      <w:pPr>
        <w:suppressAutoHyphens/>
        <w:spacing w:after="0" w:line="360" w:lineRule="auto"/>
        <w:jc w:val="both"/>
        <w:rPr>
          <w:rFonts w:ascii="Arial" w:eastAsia="Times New Roman" w:hAnsi="Arial" w:cs="Arial"/>
          <w:lang w:eastAsia="ar-SA"/>
        </w:rPr>
      </w:pPr>
    </w:p>
    <w:p w14:paraId="5988BE9F" w14:textId="77777777" w:rsidR="0080096A" w:rsidRDefault="0080096A" w:rsidP="0080096A">
      <w:pPr>
        <w:suppressAutoHyphens/>
        <w:spacing w:after="0" w:line="360" w:lineRule="auto"/>
        <w:rPr>
          <w:rFonts w:ascii="Arial" w:eastAsia="Times New Roman" w:hAnsi="Arial" w:cs="Arial"/>
          <w:lang w:eastAsia="ar-SA"/>
        </w:rPr>
      </w:pPr>
      <w:r w:rsidRPr="004D1F52">
        <w:rPr>
          <w:rFonts w:ascii="Arial" w:eastAsia="Times New Roman" w:hAnsi="Arial" w:cs="Arial"/>
          <w:b/>
          <w:bCs/>
          <w:lang w:eastAsia="ar-SA"/>
        </w:rPr>
        <w:t>Wykres Dochody i wydatki, deficyt budżetowy w zł</w:t>
      </w:r>
      <w:r>
        <w:rPr>
          <w:noProof/>
          <w:lang w:eastAsia="pl-PL"/>
        </w:rPr>
        <w:drawing>
          <wp:inline distT="0" distB="0" distL="0" distR="0" wp14:anchorId="5690AA14" wp14:editId="06D9926B">
            <wp:extent cx="5759450" cy="2295525"/>
            <wp:effectExtent l="0" t="0" r="0" b="3175"/>
            <wp:docPr id="43" name="Wykres 4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E05C6B4"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6EA4EBA3" w14:textId="77777777" w:rsidR="0080096A" w:rsidRDefault="0080096A" w:rsidP="0080096A">
      <w:pPr>
        <w:suppressAutoHyphens/>
        <w:spacing w:after="0" w:line="360" w:lineRule="auto"/>
        <w:jc w:val="both"/>
        <w:rPr>
          <w:rFonts w:ascii="Arial" w:eastAsia="Times New Roman" w:hAnsi="Arial" w:cs="Arial"/>
          <w:lang w:eastAsia="ar-SA"/>
        </w:rPr>
      </w:pPr>
    </w:p>
    <w:p w14:paraId="47F0BCFB" w14:textId="77777777" w:rsidR="0080096A" w:rsidRPr="0098452A" w:rsidRDefault="0080096A" w:rsidP="0080096A">
      <w:pPr>
        <w:suppressAutoHyphens/>
        <w:spacing w:after="0" w:line="360" w:lineRule="auto"/>
        <w:jc w:val="both"/>
        <w:rPr>
          <w:rFonts w:ascii="Arial" w:eastAsia="Times New Roman" w:hAnsi="Arial" w:cs="Arial"/>
          <w:lang w:eastAsia="ar-SA"/>
        </w:rPr>
      </w:pPr>
      <w:r w:rsidRPr="0098452A">
        <w:rPr>
          <w:rFonts w:ascii="Arial" w:eastAsia="Times New Roman" w:hAnsi="Arial" w:cs="Arial"/>
          <w:lang w:eastAsia="ar-SA"/>
        </w:rPr>
        <w:t xml:space="preserve">W badanym okresie przez pięć lat gmina </w:t>
      </w:r>
      <w:r>
        <w:rPr>
          <w:rFonts w:ascii="Arial" w:eastAsia="Times New Roman" w:hAnsi="Arial" w:cs="Arial"/>
          <w:lang w:eastAsia="ar-SA"/>
        </w:rPr>
        <w:t>Działdowo</w:t>
      </w:r>
      <w:r w:rsidRPr="0098452A">
        <w:rPr>
          <w:rFonts w:ascii="Arial" w:eastAsia="Times New Roman" w:hAnsi="Arial" w:cs="Arial"/>
          <w:lang w:eastAsia="ar-SA"/>
        </w:rPr>
        <w:t xml:space="preserve"> odnotowywała, podobnie jak większość gmin w kraju, deficyt budżetowy. </w:t>
      </w:r>
      <w:r>
        <w:rPr>
          <w:rFonts w:ascii="Arial" w:eastAsia="Times New Roman" w:hAnsi="Arial" w:cs="Arial"/>
          <w:lang w:eastAsia="ar-SA"/>
        </w:rPr>
        <w:t>Częściej</w:t>
      </w:r>
      <w:r w:rsidRPr="0098452A">
        <w:rPr>
          <w:rFonts w:ascii="Arial" w:eastAsia="Times New Roman" w:hAnsi="Arial" w:cs="Arial"/>
          <w:lang w:eastAsia="ar-SA"/>
        </w:rPr>
        <w:t xml:space="preserve"> natomiast, bo w latach </w:t>
      </w:r>
      <w:r>
        <w:rPr>
          <w:rFonts w:ascii="Arial" w:eastAsia="Times New Roman" w:hAnsi="Arial" w:cs="Arial"/>
          <w:lang w:eastAsia="ar-SA"/>
        </w:rPr>
        <w:t>2011, 2012, 2013, 2015, 2016, 2019 i 2020</w:t>
      </w:r>
      <w:r w:rsidRPr="0098452A">
        <w:rPr>
          <w:rFonts w:ascii="Arial" w:eastAsia="Times New Roman" w:hAnsi="Arial" w:cs="Arial"/>
          <w:lang w:eastAsia="ar-SA"/>
        </w:rPr>
        <w:t xml:space="preserve"> odnotowuje się nadwyżkę budżetową. Warto zauważyć, że w większości są to lata, w których wydatki inwestycyjne gminy były na niższym poziomie niż zwykle.</w:t>
      </w:r>
    </w:p>
    <w:p w14:paraId="798ED141" w14:textId="77777777" w:rsidR="0080096A" w:rsidRDefault="0080096A" w:rsidP="0080096A">
      <w:pPr>
        <w:suppressAutoHyphens/>
        <w:spacing w:after="0" w:line="360" w:lineRule="auto"/>
        <w:jc w:val="both"/>
        <w:rPr>
          <w:rFonts w:ascii="Arial" w:eastAsia="Times New Roman" w:hAnsi="Arial" w:cs="Arial"/>
          <w:lang w:eastAsia="ar-SA"/>
        </w:rPr>
      </w:pPr>
      <w:r w:rsidRPr="0098452A">
        <w:rPr>
          <w:rFonts w:ascii="Arial" w:eastAsia="Times New Roman" w:hAnsi="Arial" w:cs="Arial"/>
          <w:lang w:eastAsia="ar-SA"/>
        </w:rPr>
        <w:t xml:space="preserve">Na sytuację ekonomiczną gminy wpływają jednak nie tylko przepływy pieniężne w budżecie gminnym. Można powiedzieć, że są one pochodną ogólnej sytuacji materialnej mieszkańców gminy, a ta z kolei zależy od uwarunkowań stymulujących bądź </w:t>
      </w:r>
      <w:proofErr w:type="spellStart"/>
      <w:r w:rsidRPr="0098452A">
        <w:rPr>
          <w:rFonts w:ascii="Arial" w:eastAsia="Times New Roman" w:hAnsi="Arial" w:cs="Arial"/>
          <w:lang w:eastAsia="ar-SA"/>
        </w:rPr>
        <w:t>destymulujących</w:t>
      </w:r>
      <w:proofErr w:type="spellEnd"/>
      <w:r w:rsidRPr="0098452A">
        <w:rPr>
          <w:rFonts w:ascii="Arial" w:eastAsia="Times New Roman" w:hAnsi="Arial" w:cs="Arial"/>
          <w:lang w:eastAsia="ar-SA"/>
        </w:rPr>
        <w:t xml:space="preserve"> oszczędzanie, wydawanie pieniędzy, ogólniej – obieg pieniądza.</w:t>
      </w:r>
    </w:p>
    <w:p w14:paraId="76FEB647" w14:textId="77777777" w:rsidR="0080096A" w:rsidRPr="00472538" w:rsidRDefault="0080096A" w:rsidP="0080096A">
      <w:pPr>
        <w:suppressAutoHyphens/>
        <w:spacing w:after="0" w:line="360" w:lineRule="auto"/>
        <w:jc w:val="both"/>
        <w:rPr>
          <w:rFonts w:ascii="Arial" w:eastAsia="Times New Roman" w:hAnsi="Arial" w:cs="Arial"/>
          <w:lang w:eastAsia="ar-SA"/>
        </w:rPr>
      </w:pPr>
      <w:r w:rsidRPr="00472538">
        <w:rPr>
          <w:rFonts w:ascii="Arial" w:eastAsia="Times New Roman" w:hAnsi="Arial" w:cs="Arial"/>
          <w:lang w:eastAsia="ar-SA"/>
        </w:rPr>
        <w:t xml:space="preserve">Pierwszym z uwarunkowań jest ilość podmiotów gospodarczych na terenie gminy. Głównym wyznacznikiem lokowania nowej działalności w danym miejscu (gminie) jest wielkość zysku i jak największe minimalizowanie strat. Osoby lokujące swoją działalność kierują się więc racjonalnym rozeznaniem wszelkich aspektów ekonomicznych prowadzenia tej działalności. Działalność ta, rozumiana jako szeroko pojęte usługi, będzie się rozwijała tylko na terenach sprzyjających takiemu rozwojowi. Poniższa tabela prezentuje ilość podmiotów gospodarki narodowej w gminie </w:t>
      </w:r>
      <w:r>
        <w:rPr>
          <w:rFonts w:ascii="Arial" w:eastAsia="Times New Roman" w:hAnsi="Arial" w:cs="Arial"/>
          <w:lang w:eastAsia="ar-SA"/>
        </w:rPr>
        <w:t>Działdowo</w:t>
      </w:r>
      <w:r w:rsidRPr="00472538">
        <w:rPr>
          <w:rFonts w:ascii="Arial" w:eastAsia="Times New Roman" w:hAnsi="Arial" w:cs="Arial"/>
          <w:lang w:eastAsia="ar-SA"/>
        </w:rPr>
        <w:t>. Wielkość ta nawiązuje do rejestru REGON, w którym umieszczane są:</w:t>
      </w:r>
    </w:p>
    <w:p w14:paraId="24A3B1D0" w14:textId="77777777" w:rsidR="0080096A" w:rsidRPr="00472538" w:rsidRDefault="0080096A" w:rsidP="0080096A">
      <w:pPr>
        <w:numPr>
          <w:ilvl w:val="0"/>
          <w:numId w:val="26"/>
        </w:numPr>
        <w:suppressAutoHyphens/>
        <w:spacing w:after="0" w:line="360" w:lineRule="auto"/>
        <w:jc w:val="both"/>
        <w:rPr>
          <w:rFonts w:ascii="Arial" w:eastAsia="Times New Roman" w:hAnsi="Arial" w:cs="Arial"/>
          <w:lang w:eastAsia="ar-SA"/>
        </w:rPr>
      </w:pPr>
      <w:r w:rsidRPr="00472538">
        <w:rPr>
          <w:rFonts w:ascii="Arial" w:eastAsia="Times New Roman" w:hAnsi="Arial" w:cs="Arial"/>
          <w:lang w:eastAsia="ar-SA"/>
        </w:rPr>
        <w:t>osoby prawne,</w:t>
      </w:r>
    </w:p>
    <w:p w14:paraId="36E94152" w14:textId="77777777" w:rsidR="0080096A" w:rsidRPr="00472538" w:rsidRDefault="0080096A" w:rsidP="0080096A">
      <w:pPr>
        <w:numPr>
          <w:ilvl w:val="0"/>
          <w:numId w:val="26"/>
        </w:numPr>
        <w:suppressAutoHyphens/>
        <w:spacing w:after="0" w:line="360" w:lineRule="auto"/>
        <w:jc w:val="both"/>
        <w:rPr>
          <w:rFonts w:ascii="Arial" w:eastAsia="Times New Roman" w:hAnsi="Arial" w:cs="Arial"/>
          <w:lang w:eastAsia="ar-SA"/>
        </w:rPr>
      </w:pPr>
      <w:r w:rsidRPr="00472538">
        <w:rPr>
          <w:rFonts w:ascii="Arial" w:eastAsia="Times New Roman" w:hAnsi="Arial" w:cs="Arial"/>
          <w:lang w:eastAsia="ar-SA"/>
        </w:rPr>
        <w:t>jednostki organizacyjne niemające osobowości prawnej,</w:t>
      </w:r>
    </w:p>
    <w:p w14:paraId="2D7BA894" w14:textId="77777777" w:rsidR="0080096A" w:rsidRPr="00472538" w:rsidRDefault="0080096A" w:rsidP="0080096A">
      <w:pPr>
        <w:numPr>
          <w:ilvl w:val="0"/>
          <w:numId w:val="26"/>
        </w:numPr>
        <w:suppressAutoHyphens/>
        <w:spacing w:after="0" w:line="360" w:lineRule="auto"/>
        <w:jc w:val="both"/>
        <w:rPr>
          <w:rFonts w:ascii="Arial" w:eastAsia="Times New Roman" w:hAnsi="Arial" w:cs="Arial"/>
          <w:lang w:eastAsia="ar-SA"/>
        </w:rPr>
      </w:pPr>
      <w:r w:rsidRPr="00472538">
        <w:rPr>
          <w:rFonts w:ascii="Arial" w:eastAsia="Times New Roman" w:hAnsi="Arial" w:cs="Arial"/>
          <w:lang w:eastAsia="ar-SA"/>
        </w:rPr>
        <w:t>osoby fizyczne prowadzące działalność gospodarczą, w tym prowadzące indywidualne gospodarstwa rolne,</w:t>
      </w:r>
    </w:p>
    <w:p w14:paraId="7BFEFBAC" w14:textId="77777777" w:rsidR="0080096A" w:rsidRPr="00472538" w:rsidRDefault="0080096A" w:rsidP="0080096A">
      <w:pPr>
        <w:numPr>
          <w:ilvl w:val="0"/>
          <w:numId w:val="26"/>
        </w:numPr>
        <w:suppressAutoHyphens/>
        <w:spacing w:after="0" w:line="360" w:lineRule="auto"/>
        <w:jc w:val="both"/>
        <w:rPr>
          <w:rFonts w:ascii="Arial" w:eastAsia="Times New Roman" w:hAnsi="Arial" w:cs="Arial"/>
          <w:lang w:eastAsia="ar-SA"/>
        </w:rPr>
      </w:pPr>
      <w:r w:rsidRPr="00472538">
        <w:rPr>
          <w:rFonts w:ascii="Arial" w:eastAsia="Times New Roman" w:hAnsi="Arial" w:cs="Arial"/>
          <w:lang w:eastAsia="ar-SA"/>
        </w:rPr>
        <w:lastRenderedPageBreak/>
        <w:t xml:space="preserve">jednostki lokalne tych podmiotów. </w:t>
      </w:r>
    </w:p>
    <w:p w14:paraId="0009E163" w14:textId="77777777" w:rsidR="0080096A" w:rsidRDefault="0080096A" w:rsidP="0080096A">
      <w:pPr>
        <w:suppressAutoHyphens/>
        <w:spacing w:after="0" w:line="360" w:lineRule="auto"/>
        <w:jc w:val="both"/>
        <w:rPr>
          <w:rFonts w:ascii="Arial" w:eastAsia="Times New Roman" w:hAnsi="Arial" w:cs="Arial"/>
          <w:lang w:eastAsia="ar-SA"/>
        </w:rPr>
      </w:pPr>
      <w:r w:rsidRPr="00472538">
        <w:rPr>
          <w:rFonts w:ascii="Arial" w:eastAsia="Times New Roman" w:hAnsi="Arial" w:cs="Arial"/>
          <w:lang w:eastAsia="ar-SA"/>
        </w:rPr>
        <w:t>Informacje z rejestru dają zatem obraz ilości podmiotów, które w głównej mierze będą korzystały z funkcji usługowej lub produkcyjnej zabudowy.</w:t>
      </w:r>
    </w:p>
    <w:p w14:paraId="161835A9" w14:textId="77777777" w:rsidR="0080096A" w:rsidRDefault="0080096A" w:rsidP="0080096A">
      <w:pPr>
        <w:suppressAutoHyphens/>
        <w:spacing w:after="0" w:line="360" w:lineRule="auto"/>
        <w:jc w:val="both"/>
        <w:rPr>
          <w:rFonts w:ascii="Arial" w:eastAsia="Times New Roman" w:hAnsi="Arial" w:cs="Arial"/>
          <w:lang w:eastAsia="ar-SA"/>
        </w:rPr>
      </w:pPr>
    </w:p>
    <w:p w14:paraId="39CF4BB2" w14:textId="77777777" w:rsidR="0080096A" w:rsidRPr="000B4FF1" w:rsidRDefault="0080096A" w:rsidP="0080096A">
      <w:pPr>
        <w:suppressAutoHyphens/>
        <w:spacing w:after="0" w:line="360" w:lineRule="auto"/>
        <w:jc w:val="both"/>
        <w:rPr>
          <w:rFonts w:ascii="Arial" w:eastAsia="Times New Roman" w:hAnsi="Arial" w:cs="Arial"/>
          <w:b/>
          <w:bCs/>
          <w:lang w:eastAsia="ar-SA"/>
        </w:rPr>
      </w:pPr>
      <w:r w:rsidRPr="000B4FF1">
        <w:rPr>
          <w:rFonts w:ascii="Arial" w:eastAsia="Times New Roman" w:hAnsi="Arial" w:cs="Arial"/>
          <w:b/>
          <w:bCs/>
          <w:lang w:eastAsia="ar-SA"/>
        </w:rPr>
        <w:t>Wykres Liczba podmiotów gospodarki narodowej</w:t>
      </w:r>
    </w:p>
    <w:p w14:paraId="6097AEBE" w14:textId="77777777" w:rsidR="0080096A" w:rsidRDefault="0080096A" w:rsidP="0080096A">
      <w:pPr>
        <w:suppressAutoHyphens/>
        <w:spacing w:after="0" w:line="360" w:lineRule="auto"/>
        <w:jc w:val="both"/>
        <w:rPr>
          <w:rFonts w:ascii="Arial" w:eastAsia="Times New Roman" w:hAnsi="Arial" w:cs="Arial"/>
          <w:lang w:eastAsia="ar-SA"/>
        </w:rPr>
      </w:pPr>
      <w:r>
        <w:rPr>
          <w:noProof/>
          <w:lang w:eastAsia="pl-PL"/>
        </w:rPr>
        <w:drawing>
          <wp:inline distT="0" distB="0" distL="0" distR="0" wp14:anchorId="63D2BB7B" wp14:editId="266F48C2">
            <wp:extent cx="5759450" cy="2777490"/>
            <wp:effectExtent l="0" t="0" r="0" b="3810"/>
            <wp:docPr id="7" name="Wykres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61796CD"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4200FFE7" w14:textId="77777777" w:rsidR="0080096A" w:rsidRDefault="0080096A" w:rsidP="0080096A">
      <w:pPr>
        <w:suppressAutoHyphens/>
        <w:spacing w:after="0" w:line="360" w:lineRule="auto"/>
        <w:jc w:val="both"/>
        <w:rPr>
          <w:rFonts w:ascii="Arial" w:eastAsia="Times New Roman" w:hAnsi="Arial" w:cs="Arial"/>
          <w:lang w:eastAsia="ar-SA"/>
        </w:rPr>
      </w:pPr>
    </w:p>
    <w:p w14:paraId="3B661B0F" w14:textId="77777777" w:rsidR="0080096A" w:rsidRDefault="0080096A" w:rsidP="0080096A">
      <w:pPr>
        <w:suppressAutoHyphens/>
        <w:spacing w:after="0" w:line="360" w:lineRule="auto"/>
        <w:jc w:val="both"/>
        <w:rPr>
          <w:rFonts w:ascii="Arial" w:eastAsia="Times New Roman" w:hAnsi="Arial" w:cs="Arial"/>
          <w:lang w:eastAsia="ar-SA"/>
        </w:rPr>
      </w:pPr>
      <w:r w:rsidRPr="000B4FF1">
        <w:rPr>
          <w:rFonts w:ascii="Arial" w:eastAsia="Times New Roman" w:hAnsi="Arial" w:cs="Arial"/>
          <w:lang w:eastAsia="ar-SA"/>
        </w:rPr>
        <w:t>Ogólna liczba podmiotów gospodarki narodowej w gminie rośnie. Choć w roku 2011 można zaobserwować lekką zmianę trendu, to można stwierdzić, że miała ono charakter tymczasowy.</w:t>
      </w:r>
      <w:r>
        <w:rPr>
          <w:rFonts w:ascii="Arial" w:eastAsia="Times New Roman" w:hAnsi="Arial" w:cs="Arial"/>
          <w:lang w:eastAsia="ar-SA"/>
        </w:rPr>
        <w:t xml:space="preserve"> Od 2010 r. liczba podmiotów gospodarczych w gminie wzrosła aż o 157.</w:t>
      </w:r>
    </w:p>
    <w:p w14:paraId="5728D5A1" w14:textId="77777777" w:rsidR="0080096A" w:rsidRDefault="0080096A" w:rsidP="0080096A">
      <w:pPr>
        <w:suppressAutoHyphens/>
        <w:spacing w:after="0" w:line="360" w:lineRule="auto"/>
        <w:jc w:val="both"/>
        <w:rPr>
          <w:rFonts w:ascii="Arial" w:eastAsia="Times New Roman" w:hAnsi="Arial" w:cs="Arial"/>
          <w:lang w:eastAsia="ar-SA"/>
        </w:rPr>
      </w:pPr>
    </w:p>
    <w:p w14:paraId="549870C2" w14:textId="77777777" w:rsidR="0080096A" w:rsidRPr="000B4FF1" w:rsidRDefault="0080096A" w:rsidP="0080096A">
      <w:pPr>
        <w:suppressAutoHyphens/>
        <w:spacing w:after="0" w:line="360" w:lineRule="auto"/>
        <w:jc w:val="both"/>
        <w:rPr>
          <w:rFonts w:ascii="Arial" w:eastAsia="Times New Roman" w:hAnsi="Arial" w:cs="Arial"/>
          <w:b/>
          <w:bCs/>
          <w:lang w:eastAsia="ar-SA"/>
        </w:rPr>
      </w:pPr>
      <w:r w:rsidRPr="000B4FF1">
        <w:rPr>
          <w:rFonts w:ascii="Arial" w:eastAsia="Times New Roman" w:hAnsi="Arial" w:cs="Arial"/>
          <w:b/>
          <w:bCs/>
          <w:lang w:eastAsia="ar-SA"/>
        </w:rPr>
        <w:t>Wykres Liczba podmiotów gospodarki narodowej w podziale na rodzaje</w:t>
      </w:r>
    </w:p>
    <w:p w14:paraId="772A9232" w14:textId="77777777" w:rsidR="0080096A" w:rsidRDefault="0080096A" w:rsidP="0080096A">
      <w:pPr>
        <w:suppressAutoHyphens/>
        <w:spacing w:after="0" w:line="360" w:lineRule="auto"/>
        <w:jc w:val="both"/>
        <w:rPr>
          <w:rFonts w:ascii="Arial" w:eastAsia="Times New Roman" w:hAnsi="Arial" w:cs="Arial"/>
          <w:lang w:eastAsia="ar-SA"/>
        </w:rPr>
      </w:pPr>
      <w:r>
        <w:rPr>
          <w:noProof/>
          <w:lang w:eastAsia="pl-PL"/>
        </w:rPr>
        <w:drawing>
          <wp:inline distT="0" distB="0" distL="0" distR="0" wp14:anchorId="1647039C" wp14:editId="3D6235F0">
            <wp:extent cx="5759450" cy="2651760"/>
            <wp:effectExtent l="0" t="0" r="0" b="2540"/>
            <wp:docPr id="8" name="Wykres 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737928F"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69FE3E4E" w14:textId="77777777" w:rsidR="0080096A" w:rsidRDefault="0080096A" w:rsidP="0080096A">
      <w:pPr>
        <w:suppressAutoHyphens/>
        <w:spacing w:after="0" w:line="360" w:lineRule="auto"/>
        <w:jc w:val="both"/>
        <w:rPr>
          <w:rFonts w:ascii="Arial" w:eastAsia="Times New Roman" w:hAnsi="Arial" w:cs="Arial"/>
          <w:lang w:eastAsia="ar-SA"/>
        </w:rPr>
      </w:pPr>
    </w:p>
    <w:p w14:paraId="59A925AE" w14:textId="77777777" w:rsidR="0080096A" w:rsidRPr="000B4FF1" w:rsidRDefault="0080096A" w:rsidP="0080096A">
      <w:pPr>
        <w:suppressAutoHyphens/>
        <w:spacing w:after="0" w:line="360" w:lineRule="auto"/>
        <w:jc w:val="both"/>
        <w:rPr>
          <w:rFonts w:ascii="Arial" w:eastAsia="Times New Roman" w:hAnsi="Arial" w:cs="Arial"/>
          <w:lang w:eastAsia="ar-SA"/>
        </w:rPr>
      </w:pPr>
      <w:r w:rsidRPr="000B4FF1">
        <w:rPr>
          <w:rFonts w:ascii="Arial" w:eastAsia="Times New Roman" w:hAnsi="Arial" w:cs="Arial"/>
          <w:lang w:eastAsia="ar-SA"/>
        </w:rPr>
        <w:t>Z powyższego wykresu wynika, że zarówno w przemyśle, jak i w pozostałych działalnościach (przez które rozumie się usługi) liczba podmiotów wyraźnie wzrasta. Jedynie w rolnictwie, leśnictwie i rybactwie widoczny jest wyraźny spadek. Taka sytuacja wynika przede wszystkim z dobrej koniunktury gospodarczej i odchodzenia ludzi młodych od rolnictwa na rzecz pozarolniczej działalności gospodarczej. Średni wzrost liczby podmiotów wynosi w działach:</w:t>
      </w:r>
    </w:p>
    <w:p w14:paraId="49175AE7" w14:textId="77777777" w:rsidR="0080096A" w:rsidRPr="000B4FF1" w:rsidRDefault="0080096A" w:rsidP="0080096A">
      <w:pPr>
        <w:numPr>
          <w:ilvl w:val="0"/>
          <w:numId w:val="27"/>
        </w:numPr>
        <w:suppressAutoHyphens/>
        <w:spacing w:after="0" w:line="360" w:lineRule="auto"/>
        <w:jc w:val="both"/>
        <w:rPr>
          <w:rFonts w:ascii="Arial" w:eastAsia="Times New Roman" w:hAnsi="Arial" w:cs="Arial"/>
          <w:lang w:eastAsia="ar-SA"/>
        </w:rPr>
      </w:pPr>
      <w:r w:rsidRPr="000B4FF1">
        <w:rPr>
          <w:rFonts w:ascii="Arial" w:eastAsia="Times New Roman" w:hAnsi="Arial" w:cs="Arial"/>
          <w:lang w:eastAsia="ar-SA"/>
        </w:rPr>
        <w:t xml:space="preserve">przemysł i budownictwo – </w:t>
      </w:r>
      <w:r>
        <w:rPr>
          <w:rFonts w:ascii="Arial" w:eastAsia="Times New Roman" w:hAnsi="Arial" w:cs="Arial"/>
          <w:lang w:eastAsia="ar-SA"/>
        </w:rPr>
        <w:t>5,64</w:t>
      </w:r>
      <w:r w:rsidRPr="000B4FF1">
        <w:rPr>
          <w:rFonts w:ascii="Arial" w:eastAsia="Times New Roman" w:hAnsi="Arial" w:cs="Arial"/>
          <w:lang w:eastAsia="ar-SA"/>
        </w:rPr>
        <w:t xml:space="preserve"> podmiot</w:t>
      </w:r>
      <w:r>
        <w:rPr>
          <w:rFonts w:ascii="Arial" w:eastAsia="Times New Roman" w:hAnsi="Arial" w:cs="Arial"/>
          <w:lang w:eastAsia="ar-SA"/>
        </w:rPr>
        <w:t>ów</w:t>
      </w:r>
      <w:r w:rsidRPr="000B4FF1">
        <w:rPr>
          <w:rFonts w:ascii="Arial" w:eastAsia="Times New Roman" w:hAnsi="Arial" w:cs="Arial"/>
          <w:lang w:eastAsia="ar-SA"/>
        </w:rPr>
        <w:t xml:space="preserve"> rocznie,</w:t>
      </w:r>
    </w:p>
    <w:p w14:paraId="20072FD4" w14:textId="77777777" w:rsidR="0080096A" w:rsidRPr="000B4FF1" w:rsidRDefault="0080096A" w:rsidP="0080096A">
      <w:pPr>
        <w:numPr>
          <w:ilvl w:val="0"/>
          <w:numId w:val="27"/>
        </w:numPr>
        <w:suppressAutoHyphens/>
        <w:spacing w:after="0" w:line="360" w:lineRule="auto"/>
        <w:jc w:val="both"/>
        <w:rPr>
          <w:rFonts w:ascii="Arial" w:eastAsia="Times New Roman" w:hAnsi="Arial" w:cs="Arial"/>
          <w:lang w:eastAsia="ar-SA"/>
        </w:rPr>
      </w:pPr>
      <w:r w:rsidRPr="000B4FF1">
        <w:rPr>
          <w:rFonts w:ascii="Arial" w:eastAsia="Times New Roman" w:hAnsi="Arial" w:cs="Arial"/>
          <w:lang w:eastAsia="ar-SA"/>
        </w:rPr>
        <w:t>rolnictwo, leśnictwo, łowiectwo i rybactwo – spadek o 0,</w:t>
      </w:r>
      <w:r>
        <w:rPr>
          <w:rFonts w:ascii="Arial" w:eastAsia="Times New Roman" w:hAnsi="Arial" w:cs="Arial"/>
          <w:lang w:eastAsia="ar-SA"/>
        </w:rPr>
        <w:t>54</w:t>
      </w:r>
      <w:r w:rsidRPr="000B4FF1">
        <w:rPr>
          <w:rFonts w:ascii="Arial" w:eastAsia="Times New Roman" w:hAnsi="Arial" w:cs="Arial"/>
          <w:lang w:eastAsia="ar-SA"/>
        </w:rPr>
        <w:t xml:space="preserve"> podmiot</w:t>
      </w:r>
      <w:r>
        <w:rPr>
          <w:rFonts w:ascii="Arial" w:eastAsia="Times New Roman" w:hAnsi="Arial" w:cs="Arial"/>
          <w:lang w:eastAsia="ar-SA"/>
        </w:rPr>
        <w:t>u</w:t>
      </w:r>
      <w:r w:rsidRPr="000B4FF1">
        <w:rPr>
          <w:rFonts w:ascii="Arial" w:eastAsia="Times New Roman" w:hAnsi="Arial" w:cs="Arial"/>
          <w:lang w:eastAsia="ar-SA"/>
        </w:rPr>
        <w:t xml:space="preserve"> rocznie,</w:t>
      </w:r>
    </w:p>
    <w:p w14:paraId="4EC29EAC" w14:textId="77777777" w:rsidR="0080096A" w:rsidRPr="000B4FF1" w:rsidRDefault="0080096A" w:rsidP="0080096A">
      <w:pPr>
        <w:numPr>
          <w:ilvl w:val="0"/>
          <w:numId w:val="27"/>
        </w:numPr>
        <w:suppressAutoHyphens/>
        <w:spacing w:after="0" w:line="360" w:lineRule="auto"/>
        <w:jc w:val="both"/>
        <w:rPr>
          <w:rFonts w:ascii="Arial" w:eastAsia="Times New Roman" w:hAnsi="Arial" w:cs="Arial"/>
          <w:lang w:eastAsia="ar-SA"/>
        </w:rPr>
      </w:pPr>
      <w:r w:rsidRPr="000B4FF1">
        <w:rPr>
          <w:rFonts w:ascii="Arial" w:eastAsia="Times New Roman" w:hAnsi="Arial" w:cs="Arial"/>
          <w:lang w:eastAsia="ar-SA"/>
        </w:rPr>
        <w:t xml:space="preserve">pozostała działalność – </w:t>
      </w:r>
      <w:r>
        <w:rPr>
          <w:rFonts w:ascii="Arial" w:eastAsia="Times New Roman" w:hAnsi="Arial" w:cs="Arial"/>
          <w:lang w:eastAsia="ar-SA"/>
        </w:rPr>
        <w:t>9,18</w:t>
      </w:r>
      <w:r w:rsidRPr="000B4FF1">
        <w:rPr>
          <w:rFonts w:ascii="Arial" w:eastAsia="Times New Roman" w:hAnsi="Arial" w:cs="Arial"/>
          <w:lang w:eastAsia="ar-SA"/>
        </w:rPr>
        <w:t xml:space="preserve"> podmiot</w:t>
      </w:r>
      <w:r>
        <w:rPr>
          <w:rFonts w:ascii="Arial" w:eastAsia="Times New Roman" w:hAnsi="Arial" w:cs="Arial"/>
          <w:lang w:eastAsia="ar-SA"/>
        </w:rPr>
        <w:t>ów</w:t>
      </w:r>
      <w:r w:rsidRPr="000B4FF1">
        <w:rPr>
          <w:rFonts w:ascii="Arial" w:eastAsia="Times New Roman" w:hAnsi="Arial" w:cs="Arial"/>
          <w:lang w:eastAsia="ar-SA"/>
        </w:rPr>
        <w:t xml:space="preserve"> rocznie.</w:t>
      </w:r>
    </w:p>
    <w:p w14:paraId="1B4E1157" w14:textId="77777777" w:rsidR="0080096A" w:rsidRDefault="0080096A" w:rsidP="0080096A">
      <w:pPr>
        <w:suppressAutoHyphens/>
        <w:spacing w:after="0" w:line="360" w:lineRule="auto"/>
        <w:jc w:val="both"/>
        <w:rPr>
          <w:rFonts w:ascii="Arial" w:eastAsia="Times New Roman" w:hAnsi="Arial" w:cs="Arial"/>
          <w:lang w:eastAsia="ar-SA"/>
        </w:rPr>
      </w:pPr>
      <w:r w:rsidRPr="000B4FF1">
        <w:rPr>
          <w:rFonts w:ascii="Arial" w:eastAsia="Times New Roman" w:hAnsi="Arial" w:cs="Arial"/>
          <w:lang w:eastAsia="ar-SA"/>
        </w:rPr>
        <w:t xml:space="preserve">Drugą istotną cechą wpływającą na kondycję ekonomiczną gminy jest budownictwo mieszkaniowe. </w:t>
      </w:r>
      <w:r>
        <w:rPr>
          <w:rFonts w:ascii="Arial" w:eastAsia="Times New Roman" w:hAnsi="Arial" w:cs="Arial"/>
          <w:lang w:eastAsia="ar-SA"/>
        </w:rPr>
        <w:t>Analiza w tym zakresie została wykonana w rozdziale 1.4.</w:t>
      </w:r>
    </w:p>
    <w:p w14:paraId="1CFBFCD1" w14:textId="77777777" w:rsidR="0080096A" w:rsidRDefault="0080096A" w:rsidP="0080096A">
      <w:pPr>
        <w:suppressAutoHyphens/>
        <w:spacing w:after="0" w:line="360" w:lineRule="auto"/>
        <w:jc w:val="both"/>
        <w:rPr>
          <w:rFonts w:ascii="Arial" w:eastAsia="Times New Roman" w:hAnsi="Arial" w:cs="Arial"/>
          <w:lang w:eastAsia="ar-SA"/>
        </w:rPr>
      </w:pPr>
    </w:p>
    <w:p w14:paraId="0A1E98F9" w14:textId="77777777" w:rsidR="0080096A" w:rsidRDefault="0080096A" w:rsidP="0080096A">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r w:rsidRPr="00674632">
        <w:rPr>
          <w:rFonts w:ascii="Arial" w:eastAsia="Times New Roman" w:hAnsi="Arial" w:cs="Arial"/>
          <w:b/>
          <w:bCs/>
          <w:sz w:val="24"/>
          <w:szCs w:val="24"/>
          <w:lang w:eastAsia="ar-SA"/>
        </w:rPr>
        <w:t>Analiza środowiskowa</w:t>
      </w:r>
    </w:p>
    <w:p w14:paraId="52DF4107"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674632">
        <w:rPr>
          <w:rFonts w:ascii="Arial" w:eastAsia="Times New Roman" w:hAnsi="Arial" w:cs="Arial"/>
          <w:sz w:val="24"/>
          <w:szCs w:val="24"/>
          <w:lang w:eastAsia="ar-SA"/>
        </w:rPr>
        <w:t>W kontekście rozwoju różnych form zabudowy obecnie uwarunkowania środowiskowe kojarzone są raczej z ograniczeniami. Dotyczy to głównie zabudowy usługowej oraz przemysłowej, w mniejszym stopniu mieszkaniowej.</w:t>
      </w:r>
    </w:p>
    <w:p w14:paraId="59CE88B3" w14:textId="77777777" w:rsidR="0080096A" w:rsidRPr="00C108FB"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Analiza stanu środowiska,</w:t>
      </w:r>
      <w:r>
        <w:rPr>
          <w:rFonts w:ascii="Arial" w:eastAsia="Times New Roman" w:hAnsi="Arial" w:cs="Arial"/>
          <w:sz w:val="24"/>
          <w:szCs w:val="24"/>
          <w:lang w:eastAsia="ar-SA"/>
        </w:rPr>
        <w:t xml:space="preserve"> przedstawiona w rozdziale 2,</w:t>
      </w:r>
      <w:r w:rsidRPr="00C108FB">
        <w:rPr>
          <w:rFonts w:ascii="Arial" w:eastAsia="Times New Roman" w:hAnsi="Arial" w:cs="Arial"/>
          <w:sz w:val="24"/>
          <w:szCs w:val="24"/>
          <w:lang w:eastAsia="ar-SA"/>
        </w:rPr>
        <w:t xml:space="preserve"> jego głównych zagrożeń i określenie kierunków jego ochrony była podstawą określenia przyrodniczych predyspozycji terenów do kształtowania jej struktury funkcjonalno-przestrzennej. I tak wskazuje się następujące obszary o szczególnych uwarunkowaniach środowiskowych w kontekście lokalizacji zabudowy:</w:t>
      </w:r>
    </w:p>
    <w:p w14:paraId="635F2F17" w14:textId="77777777" w:rsidR="0080096A" w:rsidRPr="00C108FB" w:rsidRDefault="0080096A" w:rsidP="0080096A">
      <w:pPr>
        <w:numPr>
          <w:ilvl w:val="0"/>
          <w:numId w:val="29"/>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 xml:space="preserve">wyłączone z zabudowy na podstawie przepisów odrębnych: </w:t>
      </w:r>
    </w:p>
    <w:p w14:paraId="559E6D0E" w14:textId="77777777" w:rsidR="0080096A" w:rsidRDefault="0080096A" w:rsidP="0080096A">
      <w:pPr>
        <w:numPr>
          <w:ilvl w:val="0"/>
          <w:numId w:val="31"/>
        </w:numPr>
        <w:suppressAutoHyphens/>
        <w:spacing w:after="200" w:line="360" w:lineRule="auto"/>
        <w:contextualSpacing/>
        <w:jc w:val="both"/>
        <w:outlineLvl w:val="0"/>
        <w:rPr>
          <w:rFonts w:ascii="Arial" w:eastAsia="Times New Roman" w:hAnsi="Arial" w:cs="Arial"/>
          <w:sz w:val="24"/>
          <w:szCs w:val="24"/>
          <w:lang w:eastAsia="ar-SA"/>
        </w:rPr>
      </w:pPr>
      <w:r>
        <w:rPr>
          <w:rFonts w:ascii="Arial" w:eastAsia="Times New Roman" w:hAnsi="Arial" w:cs="Arial"/>
          <w:sz w:val="24"/>
          <w:szCs w:val="24"/>
          <w:lang w:eastAsia="ar-SA"/>
        </w:rPr>
        <w:t>obszary objęte ograniczeniami w zabudowie na podstawie przepisów o ochronie przyrody,</w:t>
      </w:r>
    </w:p>
    <w:p w14:paraId="39CA9AE9" w14:textId="77777777" w:rsidR="0080096A" w:rsidRPr="00C108FB" w:rsidRDefault="0080096A" w:rsidP="0080096A">
      <w:pPr>
        <w:numPr>
          <w:ilvl w:val="0"/>
          <w:numId w:val="31"/>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tereny wzdłuż dróg w odległościach określonych w przepisach drogowych,</w:t>
      </w:r>
    </w:p>
    <w:p w14:paraId="2CA5BAE8" w14:textId="77777777" w:rsidR="0080096A" w:rsidRPr="00C108FB" w:rsidRDefault="0080096A" w:rsidP="0080096A">
      <w:pPr>
        <w:numPr>
          <w:ilvl w:val="0"/>
          <w:numId w:val="31"/>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tereny wzdłuż gazociągu w odległościach określonych w przepisach odrębnych,</w:t>
      </w:r>
    </w:p>
    <w:p w14:paraId="6D001D16" w14:textId="77777777" w:rsidR="0080096A" w:rsidRPr="00C108FB" w:rsidRDefault="0080096A" w:rsidP="0080096A">
      <w:pPr>
        <w:numPr>
          <w:ilvl w:val="0"/>
          <w:numId w:val="31"/>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tereny w strefach sanitarnych od cmentarzy lub strefach ochrony ujęć wody,</w:t>
      </w:r>
    </w:p>
    <w:p w14:paraId="3868C7C8" w14:textId="77777777" w:rsidR="0080096A" w:rsidRPr="00C108FB" w:rsidRDefault="0080096A" w:rsidP="0080096A">
      <w:pPr>
        <w:numPr>
          <w:ilvl w:val="0"/>
          <w:numId w:val="29"/>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 xml:space="preserve">niekorzystne dla zabudowy ze względu na niekorzystne warunki ekofizjograficzne (gruntowe, </w:t>
      </w:r>
      <w:proofErr w:type="spellStart"/>
      <w:r w:rsidRPr="00C108FB">
        <w:rPr>
          <w:rFonts w:ascii="Arial" w:eastAsia="Times New Roman" w:hAnsi="Arial" w:cs="Arial"/>
          <w:sz w:val="24"/>
          <w:szCs w:val="24"/>
          <w:lang w:eastAsia="ar-SA"/>
        </w:rPr>
        <w:t>topoklimatyczne</w:t>
      </w:r>
      <w:proofErr w:type="spellEnd"/>
      <w:r w:rsidRPr="00C108FB">
        <w:rPr>
          <w:rFonts w:ascii="Arial" w:eastAsia="Times New Roman" w:hAnsi="Arial" w:cs="Arial"/>
          <w:sz w:val="24"/>
          <w:szCs w:val="24"/>
          <w:lang w:eastAsia="ar-SA"/>
        </w:rPr>
        <w:t>, występujące cenne elementy środowiska przyrodniczego do bezwzględnego zachowania i ochrony, a także ze względu na istniejące i potencjalne zagrożenia środowiska). Do terenów niekorzystnych dla zabudowy należą:</w:t>
      </w:r>
    </w:p>
    <w:p w14:paraId="26C527FD" w14:textId="77777777" w:rsidR="0080096A" w:rsidRPr="00C108FB" w:rsidRDefault="0080096A" w:rsidP="0080096A">
      <w:pPr>
        <w:numPr>
          <w:ilvl w:val="0"/>
          <w:numId w:val="30"/>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pasy technologiczne linii elektroenergetycznych (niekorzystne dla niektórych typów zabudowy, szerokości określane przez zarządców sieci),</w:t>
      </w:r>
    </w:p>
    <w:p w14:paraId="749BD0B3" w14:textId="77777777" w:rsidR="0080096A" w:rsidRPr="00C108FB" w:rsidRDefault="0080096A" w:rsidP="0080096A">
      <w:pPr>
        <w:numPr>
          <w:ilvl w:val="0"/>
          <w:numId w:val="30"/>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lasy,</w:t>
      </w:r>
    </w:p>
    <w:p w14:paraId="18A26149" w14:textId="77777777" w:rsidR="0080096A" w:rsidRPr="00C108FB" w:rsidRDefault="0080096A" w:rsidP="0080096A">
      <w:pPr>
        <w:numPr>
          <w:ilvl w:val="0"/>
          <w:numId w:val="30"/>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lastRenderedPageBreak/>
        <w:t>doliny rzeczne,</w:t>
      </w:r>
    </w:p>
    <w:p w14:paraId="287AE38B" w14:textId="77777777" w:rsidR="0080096A" w:rsidRPr="00C108FB" w:rsidRDefault="0080096A" w:rsidP="0080096A">
      <w:pPr>
        <w:numPr>
          <w:ilvl w:val="0"/>
          <w:numId w:val="30"/>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grunty organiczne,</w:t>
      </w:r>
    </w:p>
    <w:p w14:paraId="0D7823EA" w14:textId="77777777" w:rsidR="0080096A" w:rsidRPr="00C108FB" w:rsidRDefault="0080096A" w:rsidP="0080096A">
      <w:pPr>
        <w:numPr>
          <w:ilvl w:val="0"/>
          <w:numId w:val="30"/>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tereny podmokłe,</w:t>
      </w:r>
    </w:p>
    <w:p w14:paraId="5506885F" w14:textId="77777777" w:rsidR="0080096A" w:rsidRPr="00C108FB" w:rsidRDefault="0080096A" w:rsidP="0080096A">
      <w:pPr>
        <w:numPr>
          <w:ilvl w:val="0"/>
          <w:numId w:val="29"/>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średnio korzystne dla zabudowy i korzystne z ograniczeniami. Do terenów średnio korzystnych i korzystnych z ograniczeniami należą:</w:t>
      </w:r>
    </w:p>
    <w:p w14:paraId="76AA7F79" w14:textId="77777777" w:rsidR="0080096A" w:rsidRPr="00C108FB" w:rsidRDefault="0080096A" w:rsidP="0080096A">
      <w:pPr>
        <w:numPr>
          <w:ilvl w:val="0"/>
          <w:numId w:val="32"/>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obszary gleb chronionych klasy III,</w:t>
      </w:r>
    </w:p>
    <w:p w14:paraId="05E9326E" w14:textId="77777777" w:rsidR="0080096A" w:rsidRPr="00C108FB" w:rsidRDefault="0080096A" w:rsidP="0080096A">
      <w:pPr>
        <w:numPr>
          <w:ilvl w:val="0"/>
          <w:numId w:val="32"/>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korytarze ekologiczne,</w:t>
      </w:r>
    </w:p>
    <w:p w14:paraId="5E4067F9" w14:textId="77777777" w:rsidR="0080096A" w:rsidRPr="00C108FB" w:rsidRDefault="0080096A" w:rsidP="0080096A">
      <w:pPr>
        <w:numPr>
          <w:ilvl w:val="0"/>
          <w:numId w:val="32"/>
        </w:num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 xml:space="preserve">obszary zadrzewień i </w:t>
      </w:r>
      <w:proofErr w:type="spellStart"/>
      <w:r w:rsidRPr="00C108FB">
        <w:rPr>
          <w:rFonts w:ascii="Arial" w:eastAsia="Times New Roman" w:hAnsi="Arial" w:cs="Arial"/>
          <w:sz w:val="24"/>
          <w:szCs w:val="24"/>
          <w:lang w:eastAsia="ar-SA"/>
        </w:rPr>
        <w:t>zakrzewień</w:t>
      </w:r>
      <w:proofErr w:type="spellEnd"/>
      <w:r w:rsidRPr="00C108FB">
        <w:rPr>
          <w:rFonts w:ascii="Arial" w:eastAsia="Times New Roman" w:hAnsi="Arial" w:cs="Arial"/>
          <w:sz w:val="24"/>
          <w:szCs w:val="24"/>
          <w:lang w:eastAsia="ar-SA"/>
        </w:rPr>
        <w:t xml:space="preserve"> śródpolnych i przydrożnych.</w:t>
      </w:r>
    </w:p>
    <w:p w14:paraId="67E19645"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C108FB">
        <w:rPr>
          <w:rFonts w:ascii="Arial" w:eastAsia="Times New Roman" w:hAnsi="Arial" w:cs="Arial"/>
          <w:sz w:val="24"/>
          <w:szCs w:val="24"/>
          <w:lang w:eastAsia="ar-SA"/>
        </w:rPr>
        <w:t>Biorąc pod uwagę skalę występowania wymienionych uwarunkowań oraz analizując ich wpływ na możliwości rozwojowe gminy można stwierdzić, że przy zachowaniu przepisów odrębnych regulujących ich funkcjonowanie nie stanowią one znaczącej przeszkody do rozwoju różnych form zabudowy w gminie. W dalszym ciągu istnieje także w gminie rezerwuar terenów o korzystnych warunkach do rozwoju zabudowy.</w:t>
      </w:r>
    </w:p>
    <w:p w14:paraId="544EB499"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6A73421F" w14:textId="77777777" w:rsidR="0080096A" w:rsidRPr="001F412C" w:rsidRDefault="0080096A" w:rsidP="0080096A">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r w:rsidRPr="001F412C">
        <w:rPr>
          <w:rFonts w:ascii="Arial" w:eastAsia="Times New Roman" w:hAnsi="Arial" w:cs="Arial"/>
          <w:b/>
          <w:bCs/>
          <w:sz w:val="24"/>
          <w:szCs w:val="24"/>
          <w:lang w:eastAsia="ar-SA"/>
        </w:rPr>
        <w:t>Analiza społeczna</w:t>
      </w:r>
    </w:p>
    <w:p w14:paraId="62BC98B8"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1F412C">
        <w:rPr>
          <w:rFonts w:ascii="Arial" w:eastAsia="Times New Roman" w:hAnsi="Arial" w:cs="Arial"/>
          <w:sz w:val="24"/>
          <w:szCs w:val="24"/>
          <w:lang w:eastAsia="ar-SA"/>
        </w:rPr>
        <w:t>Analiza społeczna została przedstawiona w rozdziale 6.</w:t>
      </w:r>
    </w:p>
    <w:p w14:paraId="783BB58A"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25B06226" w14:textId="77777777" w:rsidR="0080096A" w:rsidRPr="00D04B63" w:rsidRDefault="0080096A" w:rsidP="0080096A">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r w:rsidRPr="00D04B63">
        <w:rPr>
          <w:rFonts w:ascii="Arial" w:eastAsia="Times New Roman" w:hAnsi="Arial" w:cs="Arial"/>
          <w:b/>
          <w:bCs/>
          <w:sz w:val="24"/>
          <w:szCs w:val="24"/>
          <w:lang w:eastAsia="ar-SA"/>
        </w:rPr>
        <w:t>Prognozy demograficzne</w:t>
      </w:r>
    </w:p>
    <w:p w14:paraId="7AB21EBF" w14:textId="77777777" w:rsidR="0080096A" w:rsidRPr="00D04B63"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D04B63">
        <w:rPr>
          <w:rFonts w:ascii="Arial" w:eastAsia="Times New Roman" w:hAnsi="Arial" w:cs="Arial"/>
          <w:sz w:val="24"/>
          <w:szCs w:val="24"/>
          <w:lang w:eastAsia="ar-SA"/>
        </w:rPr>
        <w:t>Zgodnie z art. 10 ustawy o planowaniu i zagospodarowaniu przestrzennym jednym z elementów bilansu terenów powinna być prognoza demograficzna. Jej zadaniem jest wskazanie, jak będzie wyglądała sytuacja demograficzna gminy w zakładanej perspektywie przyszłego szacowania zapotrzebowania na zabudowę.</w:t>
      </w:r>
    </w:p>
    <w:p w14:paraId="1E528883"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D04B63">
        <w:rPr>
          <w:rFonts w:ascii="Arial" w:eastAsia="Times New Roman" w:hAnsi="Arial" w:cs="Arial"/>
          <w:sz w:val="24"/>
          <w:szCs w:val="24"/>
          <w:lang w:eastAsia="ar-SA"/>
        </w:rPr>
        <w:t>W pierwszej kolejności należy zwrócić uwagę na wykonaną już dla każdej gminy w Polsce, prognozę demograficzną, sporządzoną przez Główny Urząd Statystyczny</w:t>
      </w:r>
      <w:r w:rsidRPr="00D04B63">
        <w:rPr>
          <w:rFonts w:ascii="Arial" w:eastAsia="Times New Roman" w:hAnsi="Arial" w:cs="Arial"/>
          <w:sz w:val="24"/>
          <w:szCs w:val="24"/>
          <w:vertAlign w:val="superscript"/>
          <w:lang w:eastAsia="ar-SA"/>
        </w:rPr>
        <w:footnoteReference w:id="3"/>
      </w:r>
      <w:r w:rsidRPr="00D04B63">
        <w:rPr>
          <w:rFonts w:ascii="Arial" w:eastAsia="Times New Roman" w:hAnsi="Arial" w:cs="Arial"/>
          <w:sz w:val="24"/>
          <w:szCs w:val="24"/>
          <w:lang w:eastAsia="ar-SA"/>
        </w:rPr>
        <w:t xml:space="preserve">. W przypadku gminy </w:t>
      </w:r>
      <w:r>
        <w:rPr>
          <w:rFonts w:ascii="Arial" w:eastAsia="Times New Roman" w:hAnsi="Arial" w:cs="Arial"/>
          <w:sz w:val="24"/>
          <w:szCs w:val="24"/>
          <w:lang w:eastAsia="ar-SA"/>
        </w:rPr>
        <w:t>Działdowo</w:t>
      </w:r>
      <w:r w:rsidRPr="00D04B63">
        <w:rPr>
          <w:rFonts w:ascii="Arial" w:eastAsia="Times New Roman" w:hAnsi="Arial" w:cs="Arial"/>
          <w:sz w:val="24"/>
          <w:szCs w:val="24"/>
          <w:lang w:eastAsia="ar-SA"/>
        </w:rPr>
        <w:t xml:space="preserve"> przedstawia się ona następująco:</w:t>
      </w:r>
    </w:p>
    <w:p w14:paraId="5F4BDEA2"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7CA8CCE8" w14:textId="77777777" w:rsidR="0080096A" w:rsidRPr="00D04B63" w:rsidRDefault="0080096A" w:rsidP="0080096A">
      <w:pPr>
        <w:suppressAutoHyphens/>
        <w:spacing w:after="200" w:line="360" w:lineRule="auto"/>
        <w:contextualSpacing/>
        <w:jc w:val="both"/>
        <w:outlineLvl w:val="0"/>
        <w:rPr>
          <w:rFonts w:ascii="Arial" w:eastAsia="Times New Roman" w:hAnsi="Arial" w:cs="Arial"/>
          <w:b/>
          <w:bCs/>
          <w:sz w:val="24"/>
          <w:szCs w:val="24"/>
          <w:lang w:eastAsia="ar-SA"/>
        </w:rPr>
      </w:pPr>
      <w:r w:rsidRPr="00D04B63">
        <w:rPr>
          <w:rFonts w:ascii="Arial" w:eastAsia="Times New Roman" w:hAnsi="Arial" w:cs="Arial"/>
          <w:b/>
          <w:bCs/>
          <w:sz w:val="24"/>
          <w:szCs w:val="24"/>
          <w:lang w:eastAsia="ar-SA"/>
        </w:rPr>
        <w:t>Tabela: Prognoza demograficzna Głównego Urzędu Statystycznego</w:t>
      </w:r>
    </w:p>
    <w:tbl>
      <w:tblPr>
        <w:tblStyle w:val="Tabela-Siatka"/>
        <w:tblW w:w="0" w:type="auto"/>
        <w:jc w:val="center"/>
        <w:tblLook w:val="04A0" w:firstRow="1" w:lastRow="0" w:firstColumn="1" w:lastColumn="0" w:noHBand="0" w:noVBand="1"/>
      </w:tblPr>
      <w:tblGrid>
        <w:gridCol w:w="960"/>
        <w:gridCol w:w="1983"/>
      </w:tblGrid>
      <w:tr w:rsidR="0080096A" w:rsidRPr="00D04B63" w14:paraId="425745D5" w14:textId="77777777" w:rsidTr="00040908">
        <w:trPr>
          <w:trHeight w:val="300"/>
          <w:jc w:val="center"/>
        </w:trPr>
        <w:tc>
          <w:tcPr>
            <w:tcW w:w="960" w:type="dxa"/>
            <w:noWrap/>
            <w:hideMark/>
          </w:tcPr>
          <w:p w14:paraId="72C9DB3C"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Rok</w:t>
            </w:r>
          </w:p>
        </w:tc>
        <w:tc>
          <w:tcPr>
            <w:tcW w:w="1983" w:type="dxa"/>
            <w:noWrap/>
            <w:hideMark/>
          </w:tcPr>
          <w:p w14:paraId="44EC8FD9"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Liczba ludności</w:t>
            </w:r>
          </w:p>
        </w:tc>
      </w:tr>
      <w:tr w:rsidR="0080096A" w:rsidRPr="00D04B63" w14:paraId="315AB3EC" w14:textId="77777777" w:rsidTr="00040908">
        <w:trPr>
          <w:trHeight w:val="300"/>
          <w:jc w:val="center"/>
        </w:trPr>
        <w:tc>
          <w:tcPr>
            <w:tcW w:w="960" w:type="dxa"/>
            <w:noWrap/>
            <w:hideMark/>
          </w:tcPr>
          <w:p w14:paraId="291ED997"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2016</w:t>
            </w:r>
          </w:p>
        </w:tc>
        <w:tc>
          <w:tcPr>
            <w:tcW w:w="1983" w:type="dxa"/>
            <w:noWrap/>
            <w:hideMark/>
          </w:tcPr>
          <w:p w14:paraId="1F8E4E33"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9 897</w:t>
            </w:r>
          </w:p>
        </w:tc>
      </w:tr>
      <w:tr w:rsidR="0080096A" w:rsidRPr="00D04B63" w14:paraId="204329A4" w14:textId="77777777" w:rsidTr="00040908">
        <w:trPr>
          <w:trHeight w:val="300"/>
          <w:jc w:val="center"/>
        </w:trPr>
        <w:tc>
          <w:tcPr>
            <w:tcW w:w="960" w:type="dxa"/>
            <w:noWrap/>
            <w:hideMark/>
          </w:tcPr>
          <w:p w14:paraId="7FB543D1"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2017</w:t>
            </w:r>
          </w:p>
        </w:tc>
        <w:tc>
          <w:tcPr>
            <w:tcW w:w="1983" w:type="dxa"/>
            <w:noWrap/>
            <w:hideMark/>
          </w:tcPr>
          <w:p w14:paraId="67F79605"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9 887</w:t>
            </w:r>
          </w:p>
        </w:tc>
      </w:tr>
      <w:tr w:rsidR="0080096A" w:rsidRPr="00D04B63" w14:paraId="58FB228B" w14:textId="77777777" w:rsidTr="00040908">
        <w:trPr>
          <w:trHeight w:val="300"/>
          <w:jc w:val="center"/>
        </w:trPr>
        <w:tc>
          <w:tcPr>
            <w:tcW w:w="960" w:type="dxa"/>
            <w:noWrap/>
            <w:hideMark/>
          </w:tcPr>
          <w:p w14:paraId="4BA13AAA"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2018</w:t>
            </w:r>
          </w:p>
        </w:tc>
        <w:tc>
          <w:tcPr>
            <w:tcW w:w="1983" w:type="dxa"/>
            <w:noWrap/>
            <w:hideMark/>
          </w:tcPr>
          <w:p w14:paraId="03546D8B"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9 877</w:t>
            </w:r>
          </w:p>
        </w:tc>
      </w:tr>
      <w:tr w:rsidR="0080096A" w:rsidRPr="00D04B63" w14:paraId="66C77504" w14:textId="77777777" w:rsidTr="00040908">
        <w:trPr>
          <w:trHeight w:val="300"/>
          <w:jc w:val="center"/>
        </w:trPr>
        <w:tc>
          <w:tcPr>
            <w:tcW w:w="960" w:type="dxa"/>
            <w:noWrap/>
            <w:hideMark/>
          </w:tcPr>
          <w:p w14:paraId="35691F6B"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lastRenderedPageBreak/>
              <w:t>2019</w:t>
            </w:r>
          </w:p>
        </w:tc>
        <w:tc>
          <w:tcPr>
            <w:tcW w:w="1983" w:type="dxa"/>
            <w:noWrap/>
            <w:hideMark/>
          </w:tcPr>
          <w:p w14:paraId="1CE70C16"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9 868</w:t>
            </w:r>
          </w:p>
        </w:tc>
      </w:tr>
      <w:tr w:rsidR="0080096A" w:rsidRPr="00D04B63" w14:paraId="00169A17" w14:textId="77777777" w:rsidTr="00040908">
        <w:trPr>
          <w:trHeight w:val="300"/>
          <w:jc w:val="center"/>
        </w:trPr>
        <w:tc>
          <w:tcPr>
            <w:tcW w:w="960" w:type="dxa"/>
            <w:noWrap/>
            <w:hideMark/>
          </w:tcPr>
          <w:p w14:paraId="0CE1102B"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2020</w:t>
            </w:r>
          </w:p>
        </w:tc>
        <w:tc>
          <w:tcPr>
            <w:tcW w:w="1983" w:type="dxa"/>
            <w:noWrap/>
            <w:hideMark/>
          </w:tcPr>
          <w:p w14:paraId="313602CF"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9 856</w:t>
            </w:r>
          </w:p>
        </w:tc>
      </w:tr>
      <w:tr w:rsidR="0080096A" w:rsidRPr="00D04B63" w14:paraId="47987959" w14:textId="77777777" w:rsidTr="00040908">
        <w:trPr>
          <w:trHeight w:val="300"/>
          <w:jc w:val="center"/>
        </w:trPr>
        <w:tc>
          <w:tcPr>
            <w:tcW w:w="960" w:type="dxa"/>
            <w:noWrap/>
            <w:hideMark/>
          </w:tcPr>
          <w:p w14:paraId="7E22247E"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2021</w:t>
            </w:r>
          </w:p>
        </w:tc>
        <w:tc>
          <w:tcPr>
            <w:tcW w:w="1983" w:type="dxa"/>
            <w:noWrap/>
            <w:hideMark/>
          </w:tcPr>
          <w:p w14:paraId="7EDEE231"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9 845</w:t>
            </w:r>
          </w:p>
        </w:tc>
      </w:tr>
      <w:tr w:rsidR="0080096A" w:rsidRPr="00D04B63" w14:paraId="09885B63" w14:textId="77777777" w:rsidTr="00040908">
        <w:trPr>
          <w:trHeight w:val="300"/>
          <w:jc w:val="center"/>
        </w:trPr>
        <w:tc>
          <w:tcPr>
            <w:tcW w:w="960" w:type="dxa"/>
            <w:noWrap/>
            <w:hideMark/>
          </w:tcPr>
          <w:p w14:paraId="3F741570"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2022</w:t>
            </w:r>
          </w:p>
        </w:tc>
        <w:tc>
          <w:tcPr>
            <w:tcW w:w="1983" w:type="dxa"/>
            <w:noWrap/>
            <w:hideMark/>
          </w:tcPr>
          <w:p w14:paraId="636735D0"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9 834</w:t>
            </w:r>
          </w:p>
        </w:tc>
      </w:tr>
      <w:tr w:rsidR="0080096A" w:rsidRPr="00D04B63" w14:paraId="7333CC62" w14:textId="77777777" w:rsidTr="00040908">
        <w:trPr>
          <w:trHeight w:val="300"/>
          <w:jc w:val="center"/>
        </w:trPr>
        <w:tc>
          <w:tcPr>
            <w:tcW w:w="960" w:type="dxa"/>
            <w:noWrap/>
            <w:hideMark/>
          </w:tcPr>
          <w:p w14:paraId="4F268AE1"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2023</w:t>
            </w:r>
          </w:p>
        </w:tc>
        <w:tc>
          <w:tcPr>
            <w:tcW w:w="1983" w:type="dxa"/>
            <w:noWrap/>
            <w:hideMark/>
          </w:tcPr>
          <w:p w14:paraId="14AAB022"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9 825</w:t>
            </w:r>
          </w:p>
        </w:tc>
      </w:tr>
      <w:tr w:rsidR="0080096A" w:rsidRPr="00D04B63" w14:paraId="198DA36D" w14:textId="77777777" w:rsidTr="00040908">
        <w:trPr>
          <w:trHeight w:val="300"/>
          <w:jc w:val="center"/>
        </w:trPr>
        <w:tc>
          <w:tcPr>
            <w:tcW w:w="960" w:type="dxa"/>
            <w:noWrap/>
            <w:hideMark/>
          </w:tcPr>
          <w:p w14:paraId="2534C91C"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2024</w:t>
            </w:r>
          </w:p>
        </w:tc>
        <w:tc>
          <w:tcPr>
            <w:tcW w:w="1983" w:type="dxa"/>
            <w:noWrap/>
            <w:hideMark/>
          </w:tcPr>
          <w:p w14:paraId="7513F43C"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9 819</w:t>
            </w:r>
          </w:p>
        </w:tc>
      </w:tr>
      <w:tr w:rsidR="0080096A" w:rsidRPr="00D04B63" w14:paraId="1DB82D3D" w14:textId="77777777" w:rsidTr="00040908">
        <w:trPr>
          <w:trHeight w:val="300"/>
          <w:jc w:val="center"/>
        </w:trPr>
        <w:tc>
          <w:tcPr>
            <w:tcW w:w="960" w:type="dxa"/>
            <w:noWrap/>
            <w:hideMark/>
          </w:tcPr>
          <w:p w14:paraId="69C3495D"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2025</w:t>
            </w:r>
          </w:p>
        </w:tc>
        <w:tc>
          <w:tcPr>
            <w:tcW w:w="1983" w:type="dxa"/>
            <w:noWrap/>
            <w:hideMark/>
          </w:tcPr>
          <w:p w14:paraId="03E25A8B"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9 817</w:t>
            </w:r>
          </w:p>
        </w:tc>
      </w:tr>
      <w:tr w:rsidR="0080096A" w:rsidRPr="00D04B63" w14:paraId="1B9EA2FF" w14:textId="77777777" w:rsidTr="00040908">
        <w:trPr>
          <w:trHeight w:val="300"/>
          <w:jc w:val="center"/>
        </w:trPr>
        <w:tc>
          <w:tcPr>
            <w:tcW w:w="960" w:type="dxa"/>
            <w:noWrap/>
            <w:hideMark/>
          </w:tcPr>
          <w:p w14:paraId="3DAC2D1D"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2026</w:t>
            </w:r>
          </w:p>
        </w:tc>
        <w:tc>
          <w:tcPr>
            <w:tcW w:w="1983" w:type="dxa"/>
            <w:noWrap/>
            <w:hideMark/>
          </w:tcPr>
          <w:p w14:paraId="114B94F8"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9 809</w:t>
            </w:r>
          </w:p>
        </w:tc>
      </w:tr>
      <w:tr w:rsidR="0080096A" w:rsidRPr="00D04B63" w14:paraId="1080674F" w14:textId="77777777" w:rsidTr="00040908">
        <w:trPr>
          <w:trHeight w:val="300"/>
          <w:jc w:val="center"/>
        </w:trPr>
        <w:tc>
          <w:tcPr>
            <w:tcW w:w="960" w:type="dxa"/>
            <w:noWrap/>
            <w:hideMark/>
          </w:tcPr>
          <w:p w14:paraId="2FDFCD41"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2027</w:t>
            </w:r>
          </w:p>
        </w:tc>
        <w:tc>
          <w:tcPr>
            <w:tcW w:w="1983" w:type="dxa"/>
            <w:noWrap/>
            <w:hideMark/>
          </w:tcPr>
          <w:p w14:paraId="37D20E6E"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9 803</w:t>
            </w:r>
          </w:p>
        </w:tc>
      </w:tr>
      <w:tr w:rsidR="0080096A" w:rsidRPr="00D04B63" w14:paraId="2CFBB271" w14:textId="77777777" w:rsidTr="00040908">
        <w:trPr>
          <w:trHeight w:val="300"/>
          <w:jc w:val="center"/>
        </w:trPr>
        <w:tc>
          <w:tcPr>
            <w:tcW w:w="960" w:type="dxa"/>
            <w:noWrap/>
            <w:hideMark/>
          </w:tcPr>
          <w:p w14:paraId="2907F0E8"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2028</w:t>
            </w:r>
          </w:p>
        </w:tc>
        <w:tc>
          <w:tcPr>
            <w:tcW w:w="1983" w:type="dxa"/>
            <w:noWrap/>
            <w:hideMark/>
          </w:tcPr>
          <w:p w14:paraId="30B1B864"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9 794</w:t>
            </w:r>
          </w:p>
        </w:tc>
      </w:tr>
      <w:tr w:rsidR="0080096A" w:rsidRPr="00D04B63" w14:paraId="24981600" w14:textId="77777777" w:rsidTr="00040908">
        <w:trPr>
          <w:trHeight w:val="300"/>
          <w:jc w:val="center"/>
        </w:trPr>
        <w:tc>
          <w:tcPr>
            <w:tcW w:w="960" w:type="dxa"/>
            <w:noWrap/>
            <w:hideMark/>
          </w:tcPr>
          <w:p w14:paraId="4EF951EC"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2029</w:t>
            </w:r>
          </w:p>
        </w:tc>
        <w:tc>
          <w:tcPr>
            <w:tcW w:w="1983" w:type="dxa"/>
            <w:noWrap/>
            <w:hideMark/>
          </w:tcPr>
          <w:p w14:paraId="4DC89F67"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9 788</w:t>
            </w:r>
          </w:p>
        </w:tc>
      </w:tr>
      <w:tr w:rsidR="0080096A" w:rsidRPr="00D04B63" w14:paraId="35DFC353" w14:textId="77777777" w:rsidTr="00040908">
        <w:trPr>
          <w:trHeight w:val="300"/>
          <w:jc w:val="center"/>
        </w:trPr>
        <w:tc>
          <w:tcPr>
            <w:tcW w:w="960" w:type="dxa"/>
            <w:noWrap/>
            <w:hideMark/>
          </w:tcPr>
          <w:p w14:paraId="7990C0D5"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2030</w:t>
            </w:r>
          </w:p>
        </w:tc>
        <w:tc>
          <w:tcPr>
            <w:tcW w:w="1983" w:type="dxa"/>
            <w:noWrap/>
            <w:hideMark/>
          </w:tcPr>
          <w:p w14:paraId="4142AC7B" w14:textId="77777777" w:rsidR="0080096A" w:rsidRPr="00D04B63" w:rsidRDefault="0080096A" w:rsidP="00040908">
            <w:pPr>
              <w:suppressAutoHyphens/>
              <w:spacing w:after="200" w:line="360" w:lineRule="auto"/>
              <w:contextualSpacing/>
              <w:jc w:val="center"/>
              <w:outlineLvl w:val="0"/>
              <w:rPr>
                <w:rFonts w:ascii="Arial" w:hAnsi="Arial" w:cs="Arial"/>
                <w:sz w:val="24"/>
                <w:szCs w:val="24"/>
                <w:lang w:eastAsia="ar-SA"/>
              </w:rPr>
            </w:pPr>
            <w:r w:rsidRPr="00D04B63">
              <w:rPr>
                <w:rFonts w:ascii="Arial" w:hAnsi="Arial" w:cs="Arial"/>
                <w:sz w:val="24"/>
                <w:szCs w:val="24"/>
                <w:lang w:eastAsia="ar-SA"/>
              </w:rPr>
              <w:t>9 783</w:t>
            </w:r>
          </w:p>
        </w:tc>
      </w:tr>
    </w:tbl>
    <w:p w14:paraId="64551C6B"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303029D6"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42C1BEF9" w14:textId="77777777" w:rsidR="0080096A" w:rsidRPr="006A6E8F"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6A6E8F">
        <w:rPr>
          <w:rFonts w:ascii="Arial" w:eastAsia="Times New Roman" w:hAnsi="Arial" w:cs="Arial"/>
          <w:sz w:val="24"/>
          <w:szCs w:val="24"/>
          <w:lang w:eastAsia="ar-SA"/>
        </w:rPr>
        <w:t xml:space="preserve">Prognoza ta co prawda nie dotyczy wymaganego horyzontu czasowego, niemniej jednak wskazuje, że do roku 2030 ludność gminy </w:t>
      </w:r>
      <w:r>
        <w:rPr>
          <w:rFonts w:ascii="Arial" w:eastAsia="Times New Roman" w:hAnsi="Arial" w:cs="Arial"/>
          <w:sz w:val="24"/>
          <w:szCs w:val="24"/>
          <w:lang w:eastAsia="ar-SA"/>
        </w:rPr>
        <w:t>Działdowo</w:t>
      </w:r>
      <w:r w:rsidRPr="006A6E8F">
        <w:rPr>
          <w:rFonts w:ascii="Arial" w:eastAsia="Times New Roman" w:hAnsi="Arial" w:cs="Arial"/>
          <w:sz w:val="24"/>
          <w:szCs w:val="24"/>
          <w:lang w:eastAsia="ar-SA"/>
        </w:rPr>
        <w:t xml:space="preserve"> (przy założeniu niezmienności uwarunkowań zewnętrznych i wewnętrznych) zmniejszy się o </w:t>
      </w:r>
      <w:r>
        <w:rPr>
          <w:rFonts w:ascii="Arial" w:eastAsia="Times New Roman" w:hAnsi="Arial" w:cs="Arial"/>
          <w:sz w:val="24"/>
          <w:szCs w:val="24"/>
          <w:lang w:eastAsia="ar-SA"/>
        </w:rPr>
        <w:t>114</w:t>
      </w:r>
      <w:r w:rsidRPr="006A6E8F">
        <w:rPr>
          <w:rFonts w:ascii="Arial" w:eastAsia="Times New Roman" w:hAnsi="Arial" w:cs="Arial"/>
          <w:sz w:val="24"/>
          <w:szCs w:val="24"/>
          <w:lang w:eastAsia="ar-SA"/>
        </w:rPr>
        <w:t xml:space="preserve"> </w:t>
      </w:r>
      <w:r>
        <w:rPr>
          <w:rFonts w:ascii="Arial" w:eastAsia="Times New Roman" w:hAnsi="Arial" w:cs="Arial"/>
          <w:sz w:val="24"/>
          <w:szCs w:val="24"/>
          <w:lang w:eastAsia="ar-SA"/>
        </w:rPr>
        <w:t>osób</w:t>
      </w:r>
      <w:r w:rsidRPr="006A6E8F">
        <w:rPr>
          <w:rFonts w:ascii="Arial" w:eastAsia="Times New Roman" w:hAnsi="Arial" w:cs="Arial"/>
          <w:sz w:val="24"/>
          <w:szCs w:val="24"/>
          <w:lang w:eastAsia="ar-SA"/>
        </w:rPr>
        <w:t xml:space="preserve"> w stosunku do roku 2016.</w:t>
      </w:r>
      <w:r>
        <w:rPr>
          <w:rFonts w:ascii="Arial" w:eastAsia="Times New Roman" w:hAnsi="Arial" w:cs="Arial"/>
          <w:sz w:val="24"/>
          <w:szCs w:val="24"/>
          <w:lang w:eastAsia="ar-SA"/>
        </w:rPr>
        <w:t xml:space="preserve"> Z uwagi na fakt, że horyzont prognozy obejmuje lata, które już minęły, można dokonać oceny trafności zaprognozowanych danych. W wyniku analizy zaprognozowanych danych stwierdzono, że część z nich w latach 2016-2021 nie odpowiada rzeczywistym wartościom liczby ludności, a zatem można stwierdzić, że prognoza w tym zakresie nie była trafna. Biorąc powyższe pod uwagę, aby nie obciążać końcowego wyniku zbyt dużym marginesem błędu, posłużono się jedynie danymi o rzeczywistej liczbie ludności udostępnionymi przez GUS.</w:t>
      </w:r>
      <w:r w:rsidRPr="006A6E8F">
        <w:rPr>
          <w:rFonts w:ascii="Arial" w:eastAsia="Times New Roman" w:hAnsi="Arial" w:cs="Arial"/>
          <w:sz w:val="24"/>
          <w:szCs w:val="24"/>
          <w:lang w:eastAsia="ar-SA"/>
        </w:rPr>
        <w:t xml:space="preserve"> </w:t>
      </w:r>
      <w:r>
        <w:rPr>
          <w:rFonts w:ascii="Arial" w:eastAsia="Times New Roman" w:hAnsi="Arial" w:cs="Arial"/>
          <w:sz w:val="24"/>
          <w:szCs w:val="24"/>
          <w:lang w:eastAsia="ar-SA"/>
        </w:rPr>
        <w:t>P</w:t>
      </w:r>
      <w:r w:rsidRPr="006A6E8F">
        <w:rPr>
          <w:rFonts w:ascii="Arial" w:eastAsia="Times New Roman" w:hAnsi="Arial" w:cs="Arial"/>
          <w:sz w:val="24"/>
          <w:szCs w:val="24"/>
          <w:lang w:eastAsia="ar-SA"/>
        </w:rPr>
        <w:t>rognoza zostanie opracowana metodami statystycznymi.</w:t>
      </w:r>
    </w:p>
    <w:p w14:paraId="1DC83432"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6A6E8F">
        <w:rPr>
          <w:rFonts w:ascii="Arial" w:eastAsia="Times New Roman" w:hAnsi="Arial" w:cs="Arial"/>
          <w:sz w:val="24"/>
          <w:szCs w:val="24"/>
          <w:lang w:eastAsia="ar-SA"/>
        </w:rPr>
        <w:t xml:space="preserve">Przed przystąpieniem do opracowania prognozy należy zwrócić uwagę na dwie rzeczy. Pierwsza to perspektywa czasowa prognozy. Zgodnie z art. 10 ust. 7 pkt 1 ustawy o planowaniu i zagospodarowaniu przestrzennym określając zapotrzebowanie na nową zabudowę bierze się pod uwagę perspektywę nie dłuższą niż 30 lat. Wydaje się więc zasadne, aby i prognoza demograficzna opierała się właśnie na takim okresie. Drugą kwestią, związaną z okresem prognozy, jest jej dokładność. Jak wskazuje </w:t>
      </w:r>
      <w:r w:rsidRPr="006A6E8F">
        <w:rPr>
          <w:rFonts w:ascii="Arial" w:eastAsia="Times New Roman" w:hAnsi="Arial" w:cs="Arial"/>
          <w:sz w:val="24"/>
          <w:szCs w:val="24"/>
          <w:lang w:eastAsia="ar-SA"/>
        </w:rPr>
        <w:lastRenderedPageBreak/>
        <w:t>piśmiennictwo</w:t>
      </w:r>
      <w:r w:rsidRPr="006A6E8F">
        <w:rPr>
          <w:rFonts w:ascii="Arial" w:eastAsia="Times New Roman" w:hAnsi="Arial" w:cs="Arial"/>
          <w:sz w:val="24"/>
          <w:szCs w:val="24"/>
          <w:vertAlign w:val="superscript"/>
          <w:lang w:eastAsia="ar-SA"/>
        </w:rPr>
        <w:footnoteReference w:id="4"/>
      </w:r>
      <w:r w:rsidRPr="006A6E8F">
        <w:rPr>
          <w:rFonts w:ascii="Arial" w:eastAsia="Times New Roman" w:hAnsi="Arial" w:cs="Arial"/>
          <w:sz w:val="24"/>
          <w:szCs w:val="24"/>
          <w:lang w:eastAsia="ar-SA"/>
        </w:rPr>
        <w:t xml:space="preserve">, horyzont prognozy jest tym czynnikiem, który ma największy wpływ na jej dokładność. Im dłuższy horyzont, tym prognoza mniej </w:t>
      </w:r>
      <w:proofErr w:type="gramStart"/>
      <w:r w:rsidRPr="006A6E8F">
        <w:rPr>
          <w:rFonts w:ascii="Arial" w:eastAsia="Times New Roman" w:hAnsi="Arial" w:cs="Arial"/>
          <w:sz w:val="24"/>
          <w:szCs w:val="24"/>
          <w:lang w:eastAsia="ar-SA"/>
        </w:rPr>
        <w:t>dokładna,</w:t>
      </w:r>
      <w:proofErr w:type="gramEnd"/>
      <w:r w:rsidRPr="006A6E8F">
        <w:rPr>
          <w:rFonts w:ascii="Arial" w:eastAsia="Times New Roman" w:hAnsi="Arial" w:cs="Arial"/>
          <w:sz w:val="24"/>
          <w:szCs w:val="24"/>
          <w:lang w:eastAsia="ar-SA"/>
        </w:rPr>
        <w:t xml:space="preserve"> lub – inaczej mówiąc – prognoza przejawia największą dokładność, gdy jest „na teraz”. Stąd, jak wskazuje literatura, za wiarygodną (prawdziwą) prognozę należy traktować tylko taką, która jednocześnie określa prawdopodobieństwo wystąpienia prognozowanego stanu w przyszłości. Powyższe rozważania mają o tyle istotne znaczenie, gdyż sporządzana prognoza demograficzna, jak wspomniano wyżej, będzie posiadała 30-letni horyzont czasowy, a więc należy do prognoz długoterminowych o (najczęściej) małym prawdopodobieństwie spełnienia.</w:t>
      </w:r>
    </w:p>
    <w:p w14:paraId="24871E8F"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6EAC16DC" w14:textId="77777777" w:rsidR="0080096A" w:rsidRPr="00F61EA3" w:rsidRDefault="0080096A" w:rsidP="0080096A">
      <w:pPr>
        <w:suppressAutoHyphens/>
        <w:spacing w:after="200" w:line="360" w:lineRule="auto"/>
        <w:contextualSpacing/>
        <w:jc w:val="both"/>
        <w:outlineLvl w:val="0"/>
        <w:rPr>
          <w:rFonts w:ascii="Arial" w:eastAsia="Times New Roman" w:hAnsi="Arial" w:cs="Arial"/>
          <w:b/>
          <w:bCs/>
          <w:sz w:val="24"/>
          <w:szCs w:val="24"/>
          <w:lang w:eastAsia="ar-SA"/>
        </w:rPr>
      </w:pPr>
      <w:r w:rsidRPr="00F61EA3">
        <w:rPr>
          <w:rFonts w:ascii="Arial" w:eastAsia="Times New Roman" w:hAnsi="Arial" w:cs="Arial"/>
          <w:b/>
          <w:bCs/>
          <w:sz w:val="24"/>
          <w:szCs w:val="24"/>
          <w:lang w:eastAsia="ar-SA"/>
        </w:rPr>
        <w:t>Tabela Liczba ludności gminy w latach 2005-2021</w:t>
      </w:r>
    </w:p>
    <w:tbl>
      <w:tblPr>
        <w:tblStyle w:val="Tabela-Siatka"/>
        <w:tblW w:w="0" w:type="auto"/>
        <w:jc w:val="center"/>
        <w:tblLook w:val="04A0" w:firstRow="1" w:lastRow="0" w:firstColumn="1" w:lastColumn="0" w:noHBand="0" w:noVBand="1"/>
      </w:tblPr>
      <w:tblGrid>
        <w:gridCol w:w="1060"/>
        <w:gridCol w:w="2206"/>
      </w:tblGrid>
      <w:tr w:rsidR="0080096A" w:rsidRPr="008E3D70" w14:paraId="47961280" w14:textId="77777777" w:rsidTr="00040908">
        <w:trPr>
          <w:trHeight w:val="300"/>
          <w:jc w:val="center"/>
        </w:trPr>
        <w:tc>
          <w:tcPr>
            <w:tcW w:w="1060" w:type="dxa"/>
            <w:noWrap/>
            <w:hideMark/>
          </w:tcPr>
          <w:p w14:paraId="5AF5D7A1" w14:textId="77777777" w:rsidR="0080096A" w:rsidRPr="008E3D70" w:rsidRDefault="0080096A" w:rsidP="00040908">
            <w:pPr>
              <w:suppressAutoHyphens/>
              <w:spacing w:after="200" w:line="360" w:lineRule="auto"/>
              <w:contextualSpacing/>
              <w:jc w:val="center"/>
              <w:outlineLvl w:val="0"/>
              <w:rPr>
                <w:rFonts w:ascii="Arial" w:hAnsi="Arial" w:cs="Arial"/>
                <w:b/>
                <w:bCs/>
                <w:sz w:val="24"/>
                <w:szCs w:val="24"/>
                <w:lang w:eastAsia="ar-SA"/>
              </w:rPr>
            </w:pPr>
            <w:r w:rsidRPr="008E3D70">
              <w:rPr>
                <w:rFonts w:ascii="Arial" w:hAnsi="Arial" w:cs="Arial"/>
                <w:b/>
                <w:bCs/>
                <w:sz w:val="24"/>
                <w:szCs w:val="24"/>
                <w:lang w:eastAsia="ar-SA"/>
              </w:rPr>
              <w:t>Rok</w:t>
            </w:r>
          </w:p>
        </w:tc>
        <w:tc>
          <w:tcPr>
            <w:tcW w:w="2206" w:type="dxa"/>
            <w:noWrap/>
            <w:hideMark/>
          </w:tcPr>
          <w:p w14:paraId="245E0FEF" w14:textId="77777777" w:rsidR="0080096A" w:rsidRPr="008E3D70" w:rsidRDefault="0080096A" w:rsidP="00040908">
            <w:pPr>
              <w:suppressAutoHyphens/>
              <w:spacing w:after="200" w:line="360" w:lineRule="auto"/>
              <w:contextualSpacing/>
              <w:jc w:val="center"/>
              <w:outlineLvl w:val="0"/>
              <w:rPr>
                <w:rFonts w:ascii="Arial" w:hAnsi="Arial" w:cs="Arial"/>
                <w:b/>
                <w:bCs/>
                <w:sz w:val="24"/>
                <w:szCs w:val="24"/>
                <w:lang w:eastAsia="ar-SA"/>
              </w:rPr>
            </w:pPr>
            <w:r w:rsidRPr="008E3D70">
              <w:rPr>
                <w:rFonts w:ascii="Arial" w:hAnsi="Arial" w:cs="Arial"/>
                <w:b/>
                <w:bCs/>
                <w:sz w:val="24"/>
                <w:szCs w:val="24"/>
                <w:lang w:eastAsia="ar-SA"/>
              </w:rPr>
              <w:t>Liczba ludności</w:t>
            </w:r>
          </w:p>
        </w:tc>
      </w:tr>
      <w:tr w:rsidR="0080096A" w:rsidRPr="008E3D70" w14:paraId="02FBF1B6" w14:textId="77777777" w:rsidTr="00040908">
        <w:trPr>
          <w:trHeight w:val="300"/>
          <w:jc w:val="center"/>
        </w:trPr>
        <w:tc>
          <w:tcPr>
            <w:tcW w:w="1060" w:type="dxa"/>
            <w:noWrap/>
            <w:hideMark/>
          </w:tcPr>
          <w:p w14:paraId="635087B3"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2005</w:t>
            </w:r>
          </w:p>
        </w:tc>
        <w:tc>
          <w:tcPr>
            <w:tcW w:w="2206" w:type="dxa"/>
            <w:noWrap/>
            <w:hideMark/>
          </w:tcPr>
          <w:p w14:paraId="2372B7A5"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9489</w:t>
            </w:r>
          </w:p>
        </w:tc>
      </w:tr>
      <w:tr w:rsidR="0080096A" w:rsidRPr="008E3D70" w14:paraId="5FD44DD6" w14:textId="77777777" w:rsidTr="00040908">
        <w:trPr>
          <w:trHeight w:val="300"/>
          <w:jc w:val="center"/>
        </w:trPr>
        <w:tc>
          <w:tcPr>
            <w:tcW w:w="1060" w:type="dxa"/>
            <w:noWrap/>
            <w:hideMark/>
          </w:tcPr>
          <w:p w14:paraId="16749282"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2006</w:t>
            </w:r>
          </w:p>
        </w:tc>
        <w:tc>
          <w:tcPr>
            <w:tcW w:w="2206" w:type="dxa"/>
            <w:noWrap/>
            <w:hideMark/>
          </w:tcPr>
          <w:p w14:paraId="11255255"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9478</w:t>
            </w:r>
          </w:p>
        </w:tc>
      </w:tr>
      <w:tr w:rsidR="0080096A" w:rsidRPr="008E3D70" w14:paraId="396BEC2C" w14:textId="77777777" w:rsidTr="00040908">
        <w:trPr>
          <w:trHeight w:val="300"/>
          <w:jc w:val="center"/>
        </w:trPr>
        <w:tc>
          <w:tcPr>
            <w:tcW w:w="1060" w:type="dxa"/>
            <w:noWrap/>
            <w:hideMark/>
          </w:tcPr>
          <w:p w14:paraId="6EBAE51A"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2007</w:t>
            </w:r>
          </w:p>
        </w:tc>
        <w:tc>
          <w:tcPr>
            <w:tcW w:w="2206" w:type="dxa"/>
            <w:noWrap/>
            <w:hideMark/>
          </w:tcPr>
          <w:p w14:paraId="12F418E6"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9509</w:t>
            </w:r>
          </w:p>
        </w:tc>
      </w:tr>
      <w:tr w:rsidR="0080096A" w:rsidRPr="008E3D70" w14:paraId="509D2391" w14:textId="77777777" w:rsidTr="00040908">
        <w:trPr>
          <w:trHeight w:val="300"/>
          <w:jc w:val="center"/>
        </w:trPr>
        <w:tc>
          <w:tcPr>
            <w:tcW w:w="1060" w:type="dxa"/>
            <w:noWrap/>
            <w:hideMark/>
          </w:tcPr>
          <w:p w14:paraId="7C502BCC"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2008</w:t>
            </w:r>
          </w:p>
        </w:tc>
        <w:tc>
          <w:tcPr>
            <w:tcW w:w="2206" w:type="dxa"/>
            <w:noWrap/>
            <w:hideMark/>
          </w:tcPr>
          <w:p w14:paraId="2AAD2CD1"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9514</w:t>
            </w:r>
          </w:p>
        </w:tc>
      </w:tr>
      <w:tr w:rsidR="0080096A" w:rsidRPr="008E3D70" w14:paraId="6E2A9712" w14:textId="77777777" w:rsidTr="00040908">
        <w:trPr>
          <w:trHeight w:val="300"/>
          <w:jc w:val="center"/>
        </w:trPr>
        <w:tc>
          <w:tcPr>
            <w:tcW w:w="1060" w:type="dxa"/>
            <w:noWrap/>
            <w:hideMark/>
          </w:tcPr>
          <w:p w14:paraId="376A631E"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2009</w:t>
            </w:r>
          </w:p>
        </w:tc>
        <w:tc>
          <w:tcPr>
            <w:tcW w:w="2206" w:type="dxa"/>
            <w:noWrap/>
            <w:hideMark/>
          </w:tcPr>
          <w:p w14:paraId="07694FE4"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9547</w:t>
            </w:r>
          </w:p>
        </w:tc>
      </w:tr>
      <w:tr w:rsidR="0080096A" w:rsidRPr="008E3D70" w14:paraId="27C801AF" w14:textId="77777777" w:rsidTr="00040908">
        <w:trPr>
          <w:trHeight w:val="300"/>
          <w:jc w:val="center"/>
        </w:trPr>
        <w:tc>
          <w:tcPr>
            <w:tcW w:w="1060" w:type="dxa"/>
            <w:noWrap/>
            <w:hideMark/>
          </w:tcPr>
          <w:p w14:paraId="72F2850C"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2010</w:t>
            </w:r>
          </w:p>
        </w:tc>
        <w:tc>
          <w:tcPr>
            <w:tcW w:w="2206" w:type="dxa"/>
            <w:noWrap/>
            <w:hideMark/>
          </w:tcPr>
          <w:p w14:paraId="5CE712C5"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9827</w:t>
            </w:r>
          </w:p>
        </w:tc>
      </w:tr>
      <w:tr w:rsidR="0080096A" w:rsidRPr="008E3D70" w14:paraId="38BB8C54" w14:textId="77777777" w:rsidTr="00040908">
        <w:trPr>
          <w:trHeight w:val="300"/>
          <w:jc w:val="center"/>
        </w:trPr>
        <w:tc>
          <w:tcPr>
            <w:tcW w:w="1060" w:type="dxa"/>
            <w:noWrap/>
            <w:hideMark/>
          </w:tcPr>
          <w:p w14:paraId="3EF5628D"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2011</w:t>
            </w:r>
          </w:p>
        </w:tc>
        <w:tc>
          <w:tcPr>
            <w:tcW w:w="2206" w:type="dxa"/>
            <w:noWrap/>
            <w:hideMark/>
          </w:tcPr>
          <w:p w14:paraId="66D29C1A"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9777</w:t>
            </w:r>
          </w:p>
        </w:tc>
      </w:tr>
      <w:tr w:rsidR="0080096A" w:rsidRPr="008E3D70" w14:paraId="65488572" w14:textId="77777777" w:rsidTr="00040908">
        <w:trPr>
          <w:trHeight w:val="300"/>
          <w:jc w:val="center"/>
        </w:trPr>
        <w:tc>
          <w:tcPr>
            <w:tcW w:w="1060" w:type="dxa"/>
            <w:noWrap/>
            <w:hideMark/>
          </w:tcPr>
          <w:p w14:paraId="0E034829"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2012</w:t>
            </w:r>
          </w:p>
        </w:tc>
        <w:tc>
          <w:tcPr>
            <w:tcW w:w="2206" w:type="dxa"/>
            <w:noWrap/>
            <w:hideMark/>
          </w:tcPr>
          <w:p w14:paraId="2EF417F9"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9809</w:t>
            </w:r>
          </w:p>
        </w:tc>
      </w:tr>
      <w:tr w:rsidR="0080096A" w:rsidRPr="008E3D70" w14:paraId="6CF7D67D" w14:textId="77777777" w:rsidTr="00040908">
        <w:trPr>
          <w:trHeight w:val="300"/>
          <w:jc w:val="center"/>
        </w:trPr>
        <w:tc>
          <w:tcPr>
            <w:tcW w:w="1060" w:type="dxa"/>
            <w:noWrap/>
            <w:hideMark/>
          </w:tcPr>
          <w:p w14:paraId="2A344606"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2013</w:t>
            </w:r>
          </w:p>
        </w:tc>
        <w:tc>
          <w:tcPr>
            <w:tcW w:w="2206" w:type="dxa"/>
            <w:noWrap/>
            <w:hideMark/>
          </w:tcPr>
          <w:p w14:paraId="326F2554"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9836</w:t>
            </w:r>
          </w:p>
        </w:tc>
      </w:tr>
      <w:tr w:rsidR="0080096A" w:rsidRPr="008E3D70" w14:paraId="42DE2CEC" w14:textId="77777777" w:rsidTr="00040908">
        <w:trPr>
          <w:trHeight w:val="300"/>
          <w:jc w:val="center"/>
        </w:trPr>
        <w:tc>
          <w:tcPr>
            <w:tcW w:w="1060" w:type="dxa"/>
            <w:noWrap/>
            <w:hideMark/>
          </w:tcPr>
          <w:p w14:paraId="7AEC647B"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2014</w:t>
            </w:r>
          </w:p>
        </w:tc>
        <w:tc>
          <w:tcPr>
            <w:tcW w:w="2206" w:type="dxa"/>
            <w:noWrap/>
            <w:hideMark/>
          </w:tcPr>
          <w:p w14:paraId="59D7B240"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9823</w:t>
            </w:r>
          </w:p>
        </w:tc>
      </w:tr>
      <w:tr w:rsidR="0080096A" w:rsidRPr="008E3D70" w14:paraId="22954B4F" w14:textId="77777777" w:rsidTr="00040908">
        <w:trPr>
          <w:trHeight w:val="300"/>
          <w:jc w:val="center"/>
        </w:trPr>
        <w:tc>
          <w:tcPr>
            <w:tcW w:w="1060" w:type="dxa"/>
            <w:noWrap/>
            <w:hideMark/>
          </w:tcPr>
          <w:p w14:paraId="606E343F"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2015</w:t>
            </w:r>
          </w:p>
        </w:tc>
        <w:tc>
          <w:tcPr>
            <w:tcW w:w="2206" w:type="dxa"/>
            <w:noWrap/>
            <w:hideMark/>
          </w:tcPr>
          <w:p w14:paraId="7ED73EE8"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9871</w:t>
            </w:r>
          </w:p>
        </w:tc>
      </w:tr>
      <w:tr w:rsidR="0080096A" w:rsidRPr="008E3D70" w14:paraId="5A50D608" w14:textId="77777777" w:rsidTr="00040908">
        <w:trPr>
          <w:trHeight w:val="300"/>
          <w:jc w:val="center"/>
        </w:trPr>
        <w:tc>
          <w:tcPr>
            <w:tcW w:w="1060" w:type="dxa"/>
            <w:noWrap/>
            <w:hideMark/>
          </w:tcPr>
          <w:p w14:paraId="5476E772"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2016</w:t>
            </w:r>
          </w:p>
        </w:tc>
        <w:tc>
          <w:tcPr>
            <w:tcW w:w="2206" w:type="dxa"/>
            <w:noWrap/>
            <w:hideMark/>
          </w:tcPr>
          <w:p w14:paraId="7099E0C5"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9897</w:t>
            </w:r>
          </w:p>
        </w:tc>
      </w:tr>
      <w:tr w:rsidR="0080096A" w:rsidRPr="008E3D70" w14:paraId="244F3FC2" w14:textId="77777777" w:rsidTr="00040908">
        <w:trPr>
          <w:trHeight w:val="300"/>
          <w:jc w:val="center"/>
        </w:trPr>
        <w:tc>
          <w:tcPr>
            <w:tcW w:w="1060" w:type="dxa"/>
            <w:noWrap/>
            <w:hideMark/>
          </w:tcPr>
          <w:p w14:paraId="6A2FE378"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2017</w:t>
            </w:r>
          </w:p>
        </w:tc>
        <w:tc>
          <w:tcPr>
            <w:tcW w:w="2206" w:type="dxa"/>
            <w:noWrap/>
            <w:hideMark/>
          </w:tcPr>
          <w:p w14:paraId="4A366861"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9899</w:t>
            </w:r>
          </w:p>
        </w:tc>
      </w:tr>
      <w:tr w:rsidR="0080096A" w:rsidRPr="008E3D70" w14:paraId="65232AF4" w14:textId="77777777" w:rsidTr="00040908">
        <w:trPr>
          <w:trHeight w:val="300"/>
          <w:jc w:val="center"/>
        </w:trPr>
        <w:tc>
          <w:tcPr>
            <w:tcW w:w="1060" w:type="dxa"/>
            <w:noWrap/>
            <w:hideMark/>
          </w:tcPr>
          <w:p w14:paraId="0F4DCC3F"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2018</w:t>
            </w:r>
          </w:p>
        </w:tc>
        <w:tc>
          <w:tcPr>
            <w:tcW w:w="2206" w:type="dxa"/>
            <w:noWrap/>
            <w:hideMark/>
          </w:tcPr>
          <w:p w14:paraId="36A14D67"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9876</w:t>
            </w:r>
          </w:p>
        </w:tc>
      </w:tr>
      <w:tr w:rsidR="0080096A" w:rsidRPr="008E3D70" w14:paraId="0E51A7D5" w14:textId="77777777" w:rsidTr="00040908">
        <w:trPr>
          <w:trHeight w:val="300"/>
          <w:jc w:val="center"/>
        </w:trPr>
        <w:tc>
          <w:tcPr>
            <w:tcW w:w="1060" w:type="dxa"/>
            <w:noWrap/>
            <w:hideMark/>
          </w:tcPr>
          <w:p w14:paraId="1133B7DF"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2019</w:t>
            </w:r>
          </w:p>
        </w:tc>
        <w:tc>
          <w:tcPr>
            <w:tcW w:w="2206" w:type="dxa"/>
            <w:noWrap/>
            <w:hideMark/>
          </w:tcPr>
          <w:p w14:paraId="0821A8B4"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9821</w:t>
            </w:r>
          </w:p>
        </w:tc>
      </w:tr>
      <w:tr w:rsidR="0080096A" w:rsidRPr="008E3D70" w14:paraId="302EB0BB" w14:textId="77777777" w:rsidTr="00040908">
        <w:trPr>
          <w:trHeight w:val="300"/>
          <w:jc w:val="center"/>
        </w:trPr>
        <w:tc>
          <w:tcPr>
            <w:tcW w:w="1060" w:type="dxa"/>
            <w:noWrap/>
            <w:hideMark/>
          </w:tcPr>
          <w:p w14:paraId="6DA050D2"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2020</w:t>
            </w:r>
          </w:p>
        </w:tc>
        <w:tc>
          <w:tcPr>
            <w:tcW w:w="2206" w:type="dxa"/>
            <w:noWrap/>
            <w:hideMark/>
          </w:tcPr>
          <w:p w14:paraId="3A497C34"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9831</w:t>
            </w:r>
          </w:p>
        </w:tc>
      </w:tr>
      <w:tr w:rsidR="0080096A" w:rsidRPr="008E3D70" w14:paraId="2F49C741" w14:textId="77777777" w:rsidTr="00040908">
        <w:trPr>
          <w:trHeight w:val="300"/>
          <w:jc w:val="center"/>
        </w:trPr>
        <w:tc>
          <w:tcPr>
            <w:tcW w:w="1060" w:type="dxa"/>
            <w:noWrap/>
            <w:hideMark/>
          </w:tcPr>
          <w:p w14:paraId="0A3EC79C"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2021</w:t>
            </w:r>
          </w:p>
        </w:tc>
        <w:tc>
          <w:tcPr>
            <w:tcW w:w="2206" w:type="dxa"/>
            <w:noWrap/>
            <w:hideMark/>
          </w:tcPr>
          <w:p w14:paraId="257C5EB3" w14:textId="77777777" w:rsidR="0080096A" w:rsidRPr="008E3D70" w:rsidRDefault="0080096A" w:rsidP="00040908">
            <w:pPr>
              <w:suppressAutoHyphens/>
              <w:spacing w:after="200" w:line="360" w:lineRule="auto"/>
              <w:contextualSpacing/>
              <w:jc w:val="center"/>
              <w:outlineLvl w:val="0"/>
              <w:rPr>
                <w:rFonts w:ascii="Arial" w:hAnsi="Arial" w:cs="Arial"/>
                <w:sz w:val="24"/>
                <w:szCs w:val="24"/>
                <w:lang w:eastAsia="ar-SA"/>
              </w:rPr>
            </w:pPr>
            <w:r w:rsidRPr="008E3D70">
              <w:rPr>
                <w:rFonts w:ascii="Arial" w:hAnsi="Arial" w:cs="Arial"/>
                <w:sz w:val="24"/>
                <w:szCs w:val="24"/>
                <w:lang w:eastAsia="ar-SA"/>
              </w:rPr>
              <w:t>9823</w:t>
            </w:r>
          </w:p>
        </w:tc>
      </w:tr>
    </w:tbl>
    <w:p w14:paraId="3C6DD45E"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5C78E620"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25213A82" w14:textId="77777777" w:rsidR="0080096A" w:rsidRPr="00F61EA3" w:rsidRDefault="0080096A" w:rsidP="0080096A">
      <w:pPr>
        <w:suppressAutoHyphens/>
        <w:spacing w:after="200" w:line="360" w:lineRule="auto"/>
        <w:contextualSpacing/>
        <w:jc w:val="both"/>
        <w:outlineLvl w:val="0"/>
        <w:rPr>
          <w:rFonts w:ascii="Arial" w:eastAsia="Times New Roman" w:hAnsi="Arial" w:cs="Arial"/>
          <w:b/>
          <w:bCs/>
          <w:sz w:val="24"/>
          <w:szCs w:val="24"/>
          <w:lang w:eastAsia="ar-SA"/>
        </w:rPr>
      </w:pPr>
      <w:r w:rsidRPr="00F61EA3">
        <w:rPr>
          <w:rFonts w:ascii="Arial" w:eastAsia="Times New Roman" w:hAnsi="Arial" w:cs="Arial"/>
          <w:b/>
          <w:bCs/>
          <w:sz w:val="24"/>
          <w:szCs w:val="24"/>
          <w:lang w:eastAsia="ar-SA"/>
        </w:rPr>
        <w:lastRenderedPageBreak/>
        <w:t>Wykres Zmiana liczby ludności gminy w latach 2005-2021</w:t>
      </w:r>
    </w:p>
    <w:p w14:paraId="06CE61C0"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Pr>
          <w:noProof/>
          <w:lang w:eastAsia="pl-PL"/>
        </w:rPr>
        <w:drawing>
          <wp:inline distT="0" distB="0" distL="0" distR="0" wp14:anchorId="7BBC0FDA" wp14:editId="78B90BF6">
            <wp:extent cx="5759450" cy="1815465"/>
            <wp:effectExtent l="0" t="0" r="0" b="635"/>
            <wp:docPr id="15" name="Wykres 15">
              <a:extLst xmlns:a="http://schemas.openxmlformats.org/drawingml/2006/main">
                <a:ext uri="{FF2B5EF4-FFF2-40B4-BE49-F238E27FC236}">
                  <a16:creationId xmlns:a16="http://schemas.microsoft.com/office/drawing/2014/main" id="{15D3405C-EC79-224F-88B7-D389349AB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88B208" w14:textId="77777777" w:rsidR="0080096A" w:rsidRPr="00FB6855" w:rsidRDefault="0080096A" w:rsidP="0080096A">
      <w:pPr>
        <w:suppressAutoHyphens/>
        <w:spacing w:after="0" w:line="360" w:lineRule="auto"/>
        <w:jc w:val="both"/>
        <w:rPr>
          <w:rFonts w:ascii="Arial" w:eastAsia="Times New Roman" w:hAnsi="Arial" w:cs="Arial"/>
          <w:i/>
          <w:iCs/>
          <w:lang w:eastAsia="ar-SA"/>
        </w:rPr>
      </w:pPr>
      <w:r w:rsidRPr="00FB6855">
        <w:rPr>
          <w:rFonts w:ascii="Arial" w:eastAsia="Times New Roman" w:hAnsi="Arial" w:cs="Arial"/>
          <w:i/>
          <w:iCs/>
          <w:lang w:eastAsia="ar-SA"/>
        </w:rPr>
        <w:t>Źródło: opracowanie własne na podstawie danych Banku Danych Lokalnych GUS</w:t>
      </w:r>
    </w:p>
    <w:p w14:paraId="3522A7FC"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0D93488A"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B135EA">
        <w:rPr>
          <w:rFonts w:ascii="Arial" w:eastAsia="Times New Roman" w:hAnsi="Arial" w:cs="Arial"/>
          <w:sz w:val="24"/>
          <w:szCs w:val="24"/>
          <w:lang w:eastAsia="ar-SA"/>
        </w:rPr>
        <w:t xml:space="preserve">Zarówno z tabeli, jak i z wykresu jednoznacznie wynika, że liczba ludności gminy </w:t>
      </w:r>
      <w:r>
        <w:rPr>
          <w:rFonts w:ascii="Arial" w:eastAsia="Times New Roman" w:hAnsi="Arial" w:cs="Arial"/>
          <w:sz w:val="24"/>
          <w:szCs w:val="24"/>
          <w:lang w:eastAsia="ar-SA"/>
        </w:rPr>
        <w:t>co do zasady rośnie</w:t>
      </w:r>
      <w:r w:rsidRPr="00B135EA">
        <w:rPr>
          <w:rFonts w:ascii="Arial" w:eastAsia="Times New Roman" w:hAnsi="Arial" w:cs="Arial"/>
          <w:sz w:val="24"/>
          <w:szCs w:val="24"/>
          <w:lang w:eastAsia="ar-SA"/>
        </w:rPr>
        <w:t xml:space="preserve">. Co prawda można wyróżnić okresy, gdy następuje </w:t>
      </w:r>
      <w:r>
        <w:rPr>
          <w:rFonts w:ascii="Arial" w:eastAsia="Times New Roman" w:hAnsi="Arial" w:cs="Arial"/>
          <w:sz w:val="24"/>
          <w:szCs w:val="24"/>
          <w:lang w:eastAsia="ar-SA"/>
        </w:rPr>
        <w:t>spadek liczby mieszkańców</w:t>
      </w:r>
      <w:r w:rsidRPr="00B135EA">
        <w:rPr>
          <w:rFonts w:ascii="Arial" w:eastAsia="Times New Roman" w:hAnsi="Arial" w:cs="Arial"/>
          <w:sz w:val="24"/>
          <w:szCs w:val="24"/>
          <w:lang w:eastAsia="ar-SA"/>
        </w:rPr>
        <w:t xml:space="preserve">, niemniej jednak generalna tendencja </w:t>
      </w:r>
      <w:r>
        <w:rPr>
          <w:rFonts w:ascii="Arial" w:eastAsia="Times New Roman" w:hAnsi="Arial" w:cs="Arial"/>
          <w:sz w:val="24"/>
          <w:szCs w:val="24"/>
          <w:lang w:eastAsia="ar-SA"/>
        </w:rPr>
        <w:t>w większości badanego okresu jest rosnąca.</w:t>
      </w:r>
      <w:r w:rsidRPr="00B135EA">
        <w:rPr>
          <w:rFonts w:ascii="Arial" w:eastAsia="Times New Roman" w:hAnsi="Arial" w:cs="Arial"/>
          <w:sz w:val="24"/>
          <w:szCs w:val="24"/>
          <w:lang w:eastAsia="ar-SA"/>
        </w:rPr>
        <w:t xml:space="preserve"> W celu pełniejszego zobrazowania zmian zachodzących w liczbie ludności, wyznaczono trend tych zmian, ukazany na wykresie jako czerwona linia przerywana. W celu jak najdokładniejszego ukazania zależności posłużono się trendem logarytmicznym, którego współczynnik determinacji był najwyższy spośród dostępnych</w:t>
      </w:r>
      <w:r w:rsidRPr="00B135EA">
        <w:rPr>
          <w:rFonts w:ascii="Arial" w:eastAsia="Times New Roman" w:hAnsi="Arial" w:cs="Arial"/>
          <w:sz w:val="24"/>
          <w:szCs w:val="24"/>
          <w:vertAlign w:val="superscript"/>
          <w:lang w:eastAsia="ar-SA"/>
        </w:rPr>
        <w:footnoteReference w:id="5"/>
      </w:r>
      <w:r w:rsidRPr="00B135EA">
        <w:rPr>
          <w:rFonts w:ascii="Arial" w:eastAsia="Times New Roman" w:hAnsi="Arial" w:cs="Arial"/>
          <w:sz w:val="24"/>
          <w:szCs w:val="24"/>
          <w:lang w:eastAsia="ar-SA"/>
        </w:rPr>
        <w:t>. W przedmiotowym przypadku wynosi on 0,7</w:t>
      </w:r>
      <w:r>
        <w:rPr>
          <w:rFonts w:ascii="Arial" w:eastAsia="Times New Roman" w:hAnsi="Arial" w:cs="Arial"/>
          <w:sz w:val="24"/>
          <w:szCs w:val="24"/>
          <w:lang w:eastAsia="ar-SA"/>
        </w:rPr>
        <w:t>8</w:t>
      </w:r>
      <w:r w:rsidRPr="00B135EA">
        <w:rPr>
          <w:rFonts w:ascii="Arial" w:eastAsia="Times New Roman" w:hAnsi="Arial" w:cs="Arial"/>
          <w:sz w:val="24"/>
          <w:szCs w:val="24"/>
          <w:lang w:eastAsia="ar-SA"/>
        </w:rPr>
        <w:t>, co oznacza bardzo dobre dopasowanie dwóch zmiennych. Za pomocą funkcji statystycznych programu Excel wyznaczono również równanie matematyczne, opisujące zmianę liczby ludności od kolejnego roku, gdzie zmienna X stanowi kolejny rok w modelu danych (</w:t>
      </w:r>
      <w:r>
        <w:rPr>
          <w:rFonts w:ascii="Arial" w:eastAsia="Times New Roman" w:hAnsi="Arial" w:cs="Arial"/>
          <w:sz w:val="24"/>
          <w:szCs w:val="24"/>
          <w:lang w:eastAsia="ar-SA"/>
        </w:rPr>
        <w:t>2005</w:t>
      </w:r>
      <w:r w:rsidRPr="00B135EA">
        <w:rPr>
          <w:rFonts w:ascii="Arial" w:eastAsia="Times New Roman" w:hAnsi="Arial" w:cs="Arial"/>
          <w:sz w:val="24"/>
          <w:szCs w:val="24"/>
          <w:lang w:eastAsia="ar-SA"/>
        </w:rPr>
        <w:t xml:space="preserve"> – rok 1, 2011 – rok 7, 20</w:t>
      </w:r>
      <w:r>
        <w:rPr>
          <w:rFonts w:ascii="Arial" w:eastAsia="Times New Roman" w:hAnsi="Arial" w:cs="Arial"/>
          <w:sz w:val="24"/>
          <w:szCs w:val="24"/>
          <w:lang w:eastAsia="ar-SA"/>
        </w:rPr>
        <w:t>23</w:t>
      </w:r>
      <w:r w:rsidRPr="00B135EA">
        <w:rPr>
          <w:rFonts w:ascii="Arial" w:eastAsia="Times New Roman" w:hAnsi="Arial" w:cs="Arial"/>
          <w:sz w:val="24"/>
          <w:szCs w:val="24"/>
          <w:lang w:eastAsia="ar-SA"/>
        </w:rPr>
        <w:t xml:space="preserve"> – rok </w:t>
      </w:r>
      <w:r>
        <w:rPr>
          <w:rFonts w:ascii="Arial" w:eastAsia="Times New Roman" w:hAnsi="Arial" w:cs="Arial"/>
          <w:sz w:val="24"/>
          <w:szCs w:val="24"/>
          <w:lang w:eastAsia="ar-SA"/>
        </w:rPr>
        <w:t>19</w:t>
      </w:r>
      <w:r w:rsidRPr="00B135EA">
        <w:rPr>
          <w:rFonts w:ascii="Arial" w:eastAsia="Times New Roman" w:hAnsi="Arial" w:cs="Arial"/>
          <w:sz w:val="24"/>
          <w:szCs w:val="24"/>
          <w:lang w:eastAsia="ar-SA"/>
        </w:rPr>
        <w:t>, pierwszy rok prognozy itp.). Za pomocą uzyskanych narzędzi można dokonać prognozy liczby ludności na kolejnych trzydzieści lat, a więc do roku 205</w:t>
      </w:r>
      <w:r>
        <w:rPr>
          <w:rFonts w:ascii="Arial" w:eastAsia="Times New Roman" w:hAnsi="Arial" w:cs="Arial"/>
          <w:sz w:val="24"/>
          <w:szCs w:val="24"/>
          <w:lang w:eastAsia="ar-SA"/>
        </w:rPr>
        <w:t>2</w:t>
      </w:r>
      <w:r w:rsidRPr="00B135EA">
        <w:rPr>
          <w:rFonts w:ascii="Arial" w:eastAsia="Times New Roman" w:hAnsi="Arial" w:cs="Arial"/>
          <w:sz w:val="24"/>
          <w:szCs w:val="24"/>
          <w:lang w:eastAsia="ar-SA"/>
        </w:rPr>
        <w:t>.</w:t>
      </w:r>
    </w:p>
    <w:p w14:paraId="66528F60"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sectPr w:rsidR="0080096A" w:rsidSect="00570004">
          <w:pgSz w:w="11906" w:h="16838"/>
          <w:pgMar w:top="1418" w:right="1418" w:bottom="1418" w:left="1418" w:header="709" w:footer="709" w:gutter="0"/>
          <w:cols w:space="708"/>
          <w:titlePg/>
          <w:docGrid w:linePitch="360"/>
        </w:sectPr>
      </w:pPr>
    </w:p>
    <w:p w14:paraId="08534D64" w14:textId="77777777" w:rsidR="0080096A" w:rsidRPr="00F61EA3" w:rsidRDefault="0080096A" w:rsidP="0080096A">
      <w:pPr>
        <w:suppressAutoHyphens/>
        <w:spacing w:after="200" w:line="360" w:lineRule="auto"/>
        <w:contextualSpacing/>
        <w:jc w:val="both"/>
        <w:outlineLvl w:val="0"/>
        <w:rPr>
          <w:rFonts w:ascii="Arial" w:eastAsia="Times New Roman" w:hAnsi="Arial" w:cs="Arial"/>
          <w:b/>
          <w:bCs/>
          <w:sz w:val="24"/>
          <w:szCs w:val="24"/>
          <w:lang w:eastAsia="ar-SA"/>
        </w:rPr>
      </w:pPr>
      <w:r w:rsidRPr="00F61EA3">
        <w:rPr>
          <w:rFonts w:ascii="Arial" w:eastAsia="Times New Roman" w:hAnsi="Arial" w:cs="Arial"/>
          <w:b/>
          <w:bCs/>
          <w:sz w:val="24"/>
          <w:szCs w:val="24"/>
          <w:lang w:eastAsia="ar-SA"/>
        </w:rPr>
        <w:lastRenderedPageBreak/>
        <w:t>Wykres Prognoza liczby ludności do roku 2052</w:t>
      </w:r>
    </w:p>
    <w:p w14:paraId="7ECC9DF0"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Pr>
          <w:noProof/>
          <w:lang w:eastAsia="pl-PL"/>
        </w:rPr>
        <w:drawing>
          <wp:inline distT="0" distB="0" distL="0" distR="0" wp14:anchorId="6E0CE09D" wp14:editId="7F11D7CC">
            <wp:extent cx="8891270" cy="2252749"/>
            <wp:effectExtent l="0" t="0" r="0" b="0"/>
            <wp:docPr id="23" name="Wykres 23">
              <a:extLst xmlns:a="http://schemas.openxmlformats.org/drawingml/2006/main">
                <a:ext uri="{FF2B5EF4-FFF2-40B4-BE49-F238E27FC236}">
                  <a16:creationId xmlns:a16="http://schemas.microsoft.com/office/drawing/2014/main" id="{749A69B6-0326-E44A-80FD-B3CC72685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D3EB43"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B6855">
        <w:rPr>
          <w:rFonts w:ascii="Arial" w:eastAsia="Times New Roman" w:hAnsi="Arial" w:cs="Arial"/>
          <w:i/>
          <w:iCs/>
          <w:lang w:eastAsia="ar-SA"/>
        </w:rPr>
        <w:t>Źródło: opracowanie własne na podstawie danych Banku Danych Lokalnych GUS</w:t>
      </w:r>
    </w:p>
    <w:p w14:paraId="7EF5328B"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sectPr w:rsidR="0080096A" w:rsidSect="00040908">
          <w:pgSz w:w="16838" w:h="11906" w:orient="landscape"/>
          <w:pgMar w:top="1418" w:right="1418" w:bottom="1418" w:left="1418" w:header="709" w:footer="709" w:gutter="0"/>
          <w:cols w:space="708"/>
          <w:titlePg/>
          <w:docGrid w:linePitch="360"/>
        </w:sectPr>
      </w:pPr>
    </w:p>
    <w:p w14:paraId="1FA0EA18" w14:textId="77777777" w:rsidR="0080096A" w:rsidRPr="00651A54"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651A54">
        <w:rPr>
          <w:rFonts w:ascii="Arial" w:eastAsia="Times New Roman" w:hAnsi="Arial" w:cs="Arial"/>
          <w:sz w:val="24"/>
          <w:szCs w:val="24"/>
          <w:lang w:eastAsia="ar-SA"/>
        </w:rPr>
        <w:lastRenderedPageBreak/>
        <w:t xml:space="preserve">Wykres </w:t>
      </w:r>
      <w:r>
        <w:rPr>
          <w:rFonts w:ascii="Arial" w:eastAsia="Times New Roman" w:hAnsi="Arial" w:cs="Arial"/>
          <w:sz w:val="24"/>
          <w:szCs w:val="24"/>
          <w:lang w:eastAsia="ar-SA"/>
        </w:rPr>
        <w:t>powyżej</w:t>
      </w:r>
      <w:r w:rsidRPr="00651A54">
        <w:rPr>
          <w:rFonts w:ascii="Arial" w:eastAsia="Times New Roman" w:hAnsi="Arial" w:cs="Arial"/>
          <w:sz w:val="24"/>
          <w:szCs w:val="24"/>
          <w:lang w:eastAsia="ar-SA"/>
        </w:rPr>
        <w:t xml:space="preserve"> stanowi graficzną interpretację prognozy demograficznej w gminie </w:t>
      </w:r>
      <w:r>
        <w:rPr>
          <w:rFonts w:ascii="Arial" w:eastAsia="Times New Roman" w:hAnsi="Arial" w:cs="Arial"/>
          <w:sz w:val="24"/>
          <w:szCs w:val="24"/>
          <w:lang w:eastAsia="ar-SA"/>
        </w:rPr>
        <w:t>Działdowo</w:t>
      </w:r>
      <w:r w:rsidRPr="00651A54">
        <w:rPr>
          <w:rFonts w:ascii="Arial" w:eastAsia="Times New Roman" w:hAnsi="Arial" w:cs="Arial"/>
          <w:sz w:val="24"/>
          <w:szCs w:val="24"/>
          <w:lang w:eastAsia="ar-SA"/>
        </w:rPr>
        <w:t xml:space="preserve">. Linia trendu wskazuje z </w:t>
      </w:r>
      <w:r>
        <w:rPr>
          <w:rFonts w:ascii="Arial" w:eastAsia="Times New Roman" w:hAnsi="Arial" w:cs="Arial"/>
          <w:sz w:val="24"/>
          <w:szCs w:val="24"/>
          <w:lang w:eastAsia="ar-SA"/>
        </w:rPr>
        <w:t>78</w:t>
      </w:r>
      <w:r w:rsidRPr="00651A54">
        <w:rPr>
          <w:rFonts w:ascii="Arial" w:eastAsia="Times New Roman" w:hAnsi="Arial" w:cs="Arial"/>
          <w:sz w:val="24"/>
          <w:szCs w:val="24"/>
          <w:lang w:eastAsia="ar-SA"/>
        </w:rPr>
        <w:t xml:space="preserve">% pewności na spadek </w:t>
      </w:r>
      <w:r>
        <w:rPr>
          <w:rFonts w:ascii="Arial" w:eastAsia="Times New Roman" w:hAnsi="Arial" w:cs="Arial"/>
          <w:sz w:val="24"/>
          <w:szCs w:val="24"/>
          <w:lang w:eastAsia="ar-SA"/>
        </w:rPr>
        <w:t>nieznaczny</w:t>
      </w:r>
      <w:r w:rsidRPr="00651A54">
        <w:rPr>
          <w:rFonts w:ascii="Arial" w:eastAsia="Times New Roman" w:hAnsi="Arial" w:cs="Arial"/>
          <w:sz w:val="24"/>
          <w:szCs w:val="24"/>
          <w:lang w:eastAsia="ar-SA"/>
        </w:rPr>
        <w:t xml:space="preserve"> mieszkańców w ciągu 30 lat. W celu przedstawienia wyników prognozy w liczbach bezwzględnych należy pod otrzymany wzór</w:t>
      </w:r>
    </w:p>
    <w:p w14:paraId="7B416E43" w14:textId="77777777" w:rsidR="0080096A" w:rsidRPr="00651A54"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m:oMathPara>
        <m:oMath>
          <m:r>
            <w:rPr>
              <w:rFonts w:ascii="Cambria Math" w:eastAsia="Times New Roman" w:hAnsi="Cambria Math" w:cs="Arial"/>
              <w:sz w:val="24"/>
              <w:szCs w:val="24"/>
              <w:lang w:eastAsia="ar-SA"/>
            </w:rPr>
            <m:t>y=177,59</m:t>
          </m:r>
          <m:func>
            <m:funcPr>
              <m:ctrlPr>
                <w:rPr>
                  <w:rFonts w:ascii="Cambria Math" w:eastAsia="Times New Roman" w:hAnsi="Cambria Math" w:cs="Arial"/>
                  <w:i/>
                  <w:sz w:val="24"/>
                  <w:szCs w:val="24"/>
                  <w:lang w:eastAsia="ar-SA"/>
                </w:rPr>
              </m:ctrlPr>
            </m:funcPr>
            <m:fName>
              <m:r>
                <m:rPr>
                  <m:sty m:val="p"/>
                </m:rPr>
                <w:rPr>
                  <w:rFonts w:ascii="Cambria Math" w:eastAsia="Times New Roman" w:hAnsi="Cambria Math" w:cs="Arial"/>
                  <w:sz w:val="24"/>
                  <w:szCs w:val="24"/>
                  <w:lang w:eastAsia="ar-SA"/>
                </w:rPr>
                <m:t>ln</m:t>
              </m:r>
            </m:fName>
            <m:e>
              <m:r>
                <w:rPr>
                  <w:rFonts w:ascii="Cambria Math" w:eastAsia="Times New Roman" w:hAnsi="Cambria Math" w:cs="Arial"/>
                  <w:sz w:val="24"/>
                  <w:szCs w:val="24"/>
                  <w:lang w:eastAsia="ar-SA"/>
                </w:rPr>
                <m:t>x</m:t>
              </m:r>
            </m:e>
          </m:func>
          <m:r>
            <w:rPr>
              <w:rFonts w:ascii="Cambria Math" w:eastAsia="Times New Roman" w:hAnsi="Cambria Math" w:cs="Arial"/>
              <w:sz w:val="24"/>
              <w:szCs w:val="24"/>
              <w:lang w:eastAsia="ar-SA"/>
            </w:rPr>
            <m:t>+9392,8</m:t>
          </m:r>
        </m:oMath>
      </m:oMathPara>
    </w:p>
    <w:p w14:paraId="182FEE7D"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651A54">
        <w:rPr>
          <w:rFonts w:ascii="Arial" w:eastAsia="Times New Roman" w:hAnsi="Arial" w:cs="Arial"/>
          <w:sz w:val="24"/>
          <w:szCs w:val="24"/>
          <w:lang w:eastAsia="ar-SA"/>
        </w:rPr>
        <w:t>podstawić kolejne lata prognozy.</w:t>
      </w:r>
    </w:p>
    <w:p w14:paraId="01DCE57D"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125CA91B" w14:textId="77777777" w:rsidR="0080096A" w:rsidRPr="00F61EA3" w:rsidRDefault="0080096A" w:rsidP="0080096A">
      <w:pPr>
        <w:suppressAutoHyphens/>
        <w:spacing w:after="200" w:line="360" w:lineRule="auto"/>
        <w:contextualSpacing/>
        <w:jc w:val="both"/>
        <w:outlineLvl w:val="0"/>
        <w:rPr>
          <w:rFonts w:ascii="Arial" w:eastAsia="Times New Roman" w:hAnsi="Arial" w:cs="Arial"/>
          <w:b/>
          <w:bCs/>
          <w:sz w:val="24"/>
          <w:szCs w:val="24"/>
          <w:lang w:eastAsia="ar-SA"/>
        </w:rPr>
      </w:pPr>
      <w:r w:rsidRPr="00F61EA3">
        <w:rPr>
          <w:rFonts w:ascii="Arial" w:eastAsia="Times New Roman" w:hAnsi="Arial" w:cs="Arial"/>
          <w:b/>
          <w:bCs/>
          <w:sz w:val="24"/>
          <w:szCs w:val="24"/>
          <w:lang w:eastAsia="ar-SA"/>
        </w:rPr>
        <w:t>Tabela Prognoza demograficzna w liczbach bezwzględnych</w:t>
      </w:r>
    </w:p>
    <w:tbl>
      <w:tblPr>
        <w:tblStyle w:val="Tabela-Siatka"/>
        <w:tblW w:w="0" w:type="auto"/>
        <w:jc w:val="center"/>
        <w:tblLook w:val="04A0" w:firstRow="1" w:lastRow="0" w:firstColumn="1" w:lastColumn="0" w:noHBand="0" w:noVBand="1"/>
      </w:tblPr>
      <w:tblGrid>
        <w:gridCol w:w="1668"/>
        <w:gridCol w:w="1060"/>
        <w:gridCol w:w="2289"/>
      </w:tblGrid>
      <w:tr w:rsidR="0080096A" w:rsidRPr="00651A54" w14:paraId="05DFA2D9" w14:textId="77777777" w:rsidTr="00040908">
        <w:trPr>
          <w:trHeight w:val="300"/>
          <w:jc w:val="center"/>
        </w:trPr>
        <w:tc>
          <w:tcPr>
            <w:tcW w:w="1668" w:type="dxa"/>
            <w:noWrap/>
            <w:hideMark/>
          </w:tcPr>
          <w:p w14:paraId="07D0293C" w14:textId="77777777" w:rsidR="0080096A" w:rsidRPr="00F61EA3" w:rsidRDefault="0080096A" w:rsidP="00040908">
            <w:pPr>
              <w:suppressAutoHyphens/>
              <w:spacing w:after="200" w:line="360" w:lineRule="auto"/>
              <w:contextualSpacing/>
              <w:jc w:val="center"/>
              <w:outlineLvl w:val="0"/>
              <w:rPr>
                <w:rFonts w:ascii="Arial" w:hAnsi="Arial" w:cs="Arial"/>
                <w:b/>
                <w:bCs/>
                <w:sz w:val="24"/>
                <w:szCs w:val="24"/>
                <w:lang w:eastAsia="ar-SA"/>
              </w:rPr>
            </w:pPr>
            <w:r w:rsidRPr="00F61EA3">
              <w:rPr>
                <w:rFonts w:ascii="Arial" w:hAnsi="Arial" w:cs="Arial"/>
                <w:b/>
                <w:bCs/>
                <w:sz w:val="24"/>
                <w:szCs w:val="24"/>
                <w:lang w:eastAsia="ar-SA"/>
              </w:rPr>
              <w:t>Kolejny rok prognozy</w:t>
            </w:r>
          </w:p>
        </w:tc>
        <w:tc>
          <w:tcPr>
            <w:tcW w:w="1060" w:type="dxa"/>
            <w:noWrap/>
            <w:hideMark/>
          </w:tcPr>
          <w:p w14:paraId="57CAA4A8" w14:textId="77777777" w:rsidR="0080096A" w:rsidRPr="00F61EA3" w:rsidRDefault="0080096A" w:rsidP="00040908">
            <w:pPr>
              <w:suppressAutoHyphens/>
              <w:spacing w:after="200" w:line="360" w:lineRule="auto"/>
              <w:contextualSpacing/>
              <w:jc w:val="center"/>
              <w:outlineLvl w:val="0"/>
              <w:rPr>
                <w:rFonts w:ascii="Arial" w:hAnsi="Arial" w:cs="Arial"/>
                <w:b/>
                <w:bCs/>
                <w:sz w:val="24"/>
                <w:szCs w:val="24"/>
                <w:lang w:eastAsia="ar-SA"/>
              </w:rPr>
            </w:pPr>
            <w:r w:rsidRPr="00F61EA3">
              <w:rPr>
                <w:rFonts w:ascii="Arial" w:hAnsi="Arial" w:cs="Arial"/>
                <w:b/>
                <w:bCs/>
                <w:sz w:val="24"/>
                <w:szCs w:val="24"/>
                <w:lang w:eastAsia="ar-SA"/>
              </w:rPr>
              <w:t>Rok</w:t>
            </w:r>
          </w:p>
        </w:tc>
        <w:tc>
          <w:tcPr>
            <w:tcW w:w="2289" w:type="dxa"/>
            <w:noWrap/>
            <w:hideMark/>
          </w:tcPr>
          <w:p w14:paraId="141BB446" w14:textId="77777777" w:rsidR="0080096A" w:rsidRPr="00F61EA3" w:rsidRDefault="0080096A" w:rsidP="00040908">
            <w:pPr>
              <w:suppressAutoHyphens/>
              <w:spacing w:after="200" w:line="360" w:lineRule="auto"/>
              <w:contextualSpacing/>
              <w:jc w:val="center"/>
              <w:outlineLvl w:val="0"/>
              <w:rPr>
                <w:rFonts w:ascii="Arial" w:hAnsi="Arial" w:cs="Arial"/>
                <w:b/>
                <w:bCs/>
                <w:sz w:val="24"/>
                <w:szCs w:val="24"/>
                <w:lang w:eastAsia="ar-SA"/>
              </w:rPr>
            </w:pPr>
            <w:r w:rsidRPr="00F61EA3">
              <w:rPr>
                <w:rFonts w:ascii="Arial" w:hAnsi="Arial" w:cs="Arial"/>
                <w:b/>
                <w:bCs/>
                <w:sz w:val="24"/>
                <w:szCs w:val="24"/>
                <w:lang w:eastAsia="ar-SA"/>
              </w:rPr>
              <w:t>Liczba ludności</w:t>
            </w:r>
          </w:p>
        </w:tc>
      </w:tr>
      <w:tr w:rsidR="0080096A" w:rsidRPr="00651A54" w14:paraId="02A5929D" w14:textId="77777777" w:rsidTr="00040908">
        <w:trPr>
          <w:trHeight w:val="300"/>
          <w:jc w:val="center"/>
        </w:trPr>
        <w:tc>
          <w:tcPr>
            <w:tcW w:w="1668" w:type="dxa"/>
            <w:hideMark/>
          </w:tcPr>
          <w:p w14:paraId="6F7701E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4390AEB2"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2005</w:t>
            </w:r>
          </w:p>
        </w:tc>
        <w:tc>
          <w:tcPr>
            <w:tcW w:w="2289" w:type="dxa"/>
            <w:noWrap/>
            <w:hideMark/>
          </w:tcPr>
          <w:p w14:paraId="208AA9EC"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9 489</w:t>
            </w:r>
          </w:p>
        </w:tc>
      </w:tr>
      <w:tr w:rsidR="0080096A" w:rsidRPr="00651A54" w14:paraId="214ADBEF" w14:textId="77777777" w:rsidTr="00040908">
        <w:trPr>
          <w:trHeight w:val="300"/>
          <w:jc w:val="center"/>
        </w:trPr>
        <w:tc>
          <w:tcPr>
            <w:tcW w:w="1668" w:type="dxa"/>
            <w:hideMark/>
          </w:tcPr>
          <w:p w14:paraId="24F6364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148CFFD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2006</w:t>
            </w:r>
          </w:p>
        </w:tc>
        <w:tc>
          <w:tcPr>
            <w:tcW w:w="2289" w:type="dxa"/>
            <w:noWrap/>
            <w:hideMark/>
          </w:tcPr>
          <w:p w14:paraId="003F8E8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9478</w:t>
            </w:r>
          </w:p>
        </w:tc>
      </w:tr>
      <w:tr w:rsidR="0080096A" w:rsidRPr="00651A54" w14:paraId="6F978932" w14:textId="77777777" w:rsidTr="00040908">
        <w:trPr>
          <w:trHeight w:val="300"/>
          <w:jc w:val="center"/>
        </w:trPr>
        <w:tc>
          <w:tcPr>
            <w:tcW w:w="1668" w:type="dxa"/>
            <w:hideMark/>
          </w:tcPr>
          <w:p w14:paraId="4FE416F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7C522AB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2007</w:t>
            </w:r>
          </w:p>
        </w:tc>
        <w:tc>
          <w:tcPr>
            <w:tcW w:w="2289" w:type="dxa"/>
            <w:noWrap/>
            <w:hideMark/>
          </w:tcPr>
          <w:p w14:paraId="773CB92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9509</w:t>
            </w:r>
          </w:p>
        </w:tc>
      </w:tr>
      <w:tr w:rsidR="0080096A" w:rsidRPr="00651A54" w14:paraId="717F2570" w14:textId="77777777" w:rsidTr="00040908">
        <w:trPr>
          <w:trHeight w:val="300"/>
          <w:jc w:val="center"/>
        </w:trPr>
        <w:tc>
          <w:tcPr>
            <w:tcW w:w="1668" w:type="dxa"/>
            <w:hideMark/>
          </w:tcPr>
          <w:p w14:paraId="23772B6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2DC86848"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2008</w:t>
            </w:r>
          </w:p>
        </w:tc>
        <w:tc>
          <w:tcPr>
            <w:tcW w:w="2289" w:type="dxa"/>
            <w:noWrap/>
            <w:hideMark/>
          </w:tcPr>
          <w:p w14:paraId="7C555A8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9 514</w:t>
            </w:r>
          </w:p>
        </w:tc>
      </w:tr>
      <w:tr w:rsidR="0080096A" w:rsidRPr="00651A54" w14:paraId="669208F8" w14:textId="77777777" w:rsidTr="00040908">
        <w:trPr>
          <w:trHeight w:val="300"/>
          <w:jc w:val="center"/>
        </w:trPr>
        <w:tc>
          <w:tcPr>
            <w:tcW w:w="1668" w:type="dxa"/>
            <w:hideMark/>
          </w:tcPr>
          <w:p w14:paraId="35CC3AA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76F2704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2009</w:t>
            </w:r>
          </w:p>
        </w:tc>
        <w:tc>
          <w:tcPr>
            <w:tcW w:w="2289" w:type="dxa"/>
            <w:noWrap/>
            <w:hideMark/>
          </w:tcPr>
          <w:p w14:paraId="4DCA57AB"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9547</w:t>
            </w:r>
          </w:p>
        </w:tc>
      </w:tr>
      <w:tr w:rsidR="0080096A" w:rsidRPr="00651A54" w14:paraId="293FCA7F" w14:textId="77777777" w:rsidTr="00040908">
        <w:trPr>
          <w:trHeight w:val="300"/>
          <w:jc w:val="center"/>
        </w:trPr>
        <w:tc>
          <w:tcPr>
            <w:tcW w:w="1668" w:type="dxa"/>
            <w:hideMark/>
          </w:tcPr>
          <w:p w14:paraId="0B6F07BC"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3D88718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2010</w:t>
            </w:r>
          </w:p>
        </w:tc>
        <w:tc>
          <w:tcPr>
            <w:tcW w:w="2289" w:type="dxa"/>
            <w:noWrap/>
            <w:hideMark/>
          </w:tcPr>
          <w:p w14:paraId="3677B3F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9827</w:t>
            </w:r>
          </w:p>
        </w:tc>
      </w:tr>
      <w:tr w:rsidR="0080096A" w:rsidRPr="00651A54" w14:paraId="0B0FE37C" w14:textId="77777777" w:rsidTr="00040908">
        <w:trPr>
          <w:trHeight w:val="300"/>
          <w:jc w:val="center"/>
        </w:trPr>
        <w:tc>
          <w:tcPr>
            <w:tcW w:w="1668" w:type="dxa"/>
            <w:hideMark/>
          </w:tcPr>
          <w:p w14:paraId="0F4833B8"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5FF4DB8E"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2011</w:t>
            </w:r>
          </w:p>
        </w:tc>
        <w:tc>
          <w:tcPr>
            <w:tcW w:w="2289" w:type="dxa"/>
            <w:noWrap/>
            <w:hideMark/>
          </w:tcPr>
          <w:p w14:paraId="4F97BBE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9 777</w:t>
            </w:r>
          </w:p>
        </w:tc>
      </w:tr>
      <w:tr w:rsidR="0080096A" w:rsidRPr="00651A54" w14:paraId="4E913278" w14:textId="77777777" w:rsidTr="00040908">
        <w:trPr>
          <w:trHeight w:val="300"/>
          <w:jc w:val="center"/>
        </w:trPr>
        <w:tc>
          <w:tcPr>
            <w:tcW w:w="1668" w:type="dxa"/>
            <w:hideMark/>
          </w:tcPr>
          <w:p w14:paraId="7B96D4B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646BC4C0"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2012</w:t>
            </w:r>
          </w:p>
        </w:tc>
        <w:tc>
          <w:tcPr>
            <w:tcW w:w="2289" w:type="dxa"/>
            <w:noWrap/>
            <w:hideMark/>
          </w:tcPr>
          <w:p w14:paraId="1567EA38"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9809</w:t>
            </w:r>
          </w:p>
        </w:tc>
      </w:tr>
      <w:tr w:rsidR="0080096A" w:rsidRPr="00651A54" w14:paraId="7E22A98A" w14:textId="77777777" w:rsidTr="00040908">
        <w:trPr>
          <w:trHeight w:val="300"/>
          <w:jc w:val="center"/>
        </w:trPr>
        <w:tc>
          <w:tcPr>
            <w:tcW w:w="1668" w:type="dxa"/>
            <w:hideMark/>
          </w:tcPr>
          <w:p w14:paraId="334A146A"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3BFDF2C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2013</w:t>
            </w:r>
          </w:p>
        </w:tc>
        <w:tc>
          <w:tcPr>
            <w:tcW w:w="2289" w:type="dxa"/>
            <w:noWrap/>
            <w:hideMark/>
          </w:tcPr>
          <w:p w14:paraId="1857DF6A"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9836</w:t>
            </w:r>
          </w:p>
        </w:tc>
      </w:tr>
      <w:tr w:rsidR="0080096A" w:rsidRPr="00651A54" w14:paraId="6AC0EEDE" w14:textId="77777777" w:rsidTr="00040908">
        <w:trPr>
          <w:trHeight w:val="300"/>
          <w:jc w:val="center"/>
        </w:trPr>
        <w:tc>
          <w:tcPr>
            <w:tcW w:w="1668" w:type="dxa"/>
            <w:hideMark/>
          </w:tcPr>
          <w:p w14:paraId="12CF10A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2CBE20A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2014</w:t>
            </w:r>
          </w:p>
        </w:tc>
        <w:tc>
          <w:tcPr>
            <w:tcW w:w="2289" w:type="dxa"/>
            <w:noWrap/>
            <w:hideMark/>
          </w:tcPr>
          <w:p w14:paraId="14F7353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9 823</w:t>
            </w:r>
          </w:p>
        </w:tc>
      </w:tr>
      <w:tr w:rsidR="0080096A" w:rsidRPr="00651A54" w14:paraId="29C4BC63" w14:textId="77777777" w:rsidTr="00040908">
        <w:trPr>
          <w:trHeight w:val="300"/>
          <w:jc w:val="center"/>
        </w:trPr>
        <w:tc>
          <w:tcPr>
            <w:tcW w:w="1668" w:type="dxa"/>
            <w:hideMark/>
          </w:tcPr>
          <w:p w14:paraId="0698B8D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2BF7725C"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2015</w:t>
            </w:r>
          </w:p>
        </w:tc>
        <w:tc>
          <w:tcPr>
            <w:tcW w:w="2289" w:type="dxa"/>
            <w:noWrap/>
            <w:hideMark/>
          </w:tcPr>
          <w:p w14:paraId="4EEB08FD"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9871</w:t>
            </w:r>
          </w:p>
        </w:tc>
      </w:tr>
      <w:tr w:rsidR="0080096A" w:rsidRPr="00651A54" w14:paraId="727C6A3C" w14:textId="77777777" w:rsidTr="00040908">
        <w:trPr>
          <w:trHeight w:val="300"/>
          <w:jc w:val="center"/>
        </w:trPr>
        <w:tc>
          <w:tcPr>
            <w:tcW w:w="1668" w:type="dxa"/>
            <w:hideMark/>
          </w:tcPr>
          <w:p w14:paraId="7B7BD9B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595BFA5A"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2016</w:t>
            </w:r>
          </w:p>
        </w:tc>
        <w:tc>
          <w:tcPr>
            <w:tcW w:w="2289" w:type="dxa"/>
            <w:noWrap/>
            <w:hideMark/>
          </w:tcPr>
          <w:p w14:paraId="38A0237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9897</w:t>
            </w:r>
          </w:p>
        </w:tc>
      </w:tr>
      <w:tr w:rsidR="0080096A" w:rsidRPr="00651A54" w14:paraId="70A0BC16" w14:textId="77777777" w:rsidTr="00040908">
        <w:trPr>
          <w:trHeight w:val="300"/>
          <w:jc w:val="center"/>
        </w:trPr>
        <w:tc>
          <w:tcPr>
            <w:tcW w:w="1668" w:type="dxa"/>
            <w:hideMark/>
          </w:tcPr>
          <w:p w14:paraId="2A0464E0"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059EC09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2017</w:t>
            </w:r>
          </w:p>
        </w:tc>
        <w:tc>
          <w:tcPr>
            <w:tcW w:w="2289" w:type="dxa"/>
            <w:noWrap/>
            <w:hideMark/>
          </w:tcPr>
          <w:p w14:paraId="364E305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9 899</w:t>
            </w:r>
          </w:p>
        </w:tc>
      </w:tr>
      <w:tr w:rsidR="0080096A" w:rsidRPr="00651A54" w14:paraId="6345BB2D" w14:textId="77777777" w:rsidTr="00040908">
        <w:trPr>
          <w:trHeight w:val="300"/>
          <w:jc w:val="center"/>
        </w:trPr>
        <w:tc>
          <w:tcPr>
            <w:tcW w:w="1668" w:type="dxa"/>
            <w:hideMark/>
          </w:tcPr>
          <w:p w14:paraId="615C935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378CB06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2018</w:t>
            </w:r>
          </w:p>
        </w:tc>
        <w:tc>
          <w:tcPr>
            <w:tcW w:w="2289" w:type="dxa"/>
            <w:noWrap/>
            <w:hideMark/>
          </w:tcPr>
          <w:p w14:paraId="2B57D2FB"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9876</w:t>
            </w:r>
          </w:p>
        </w:tc>
      </w:tr>
      <w:tr w:rsidR="0080096A" w:rsidRPr="00651A54" w14:paraId="6BAEAFD0" w14:textId="77777777" w:rsidTr="00040908">
        <w:trPr>
          <w:trHeight w:val="300"/>
          <w:jc w:val="center"/>
        </w:trPr>
        <w:tc>
          <w:tcPr>
            <w:tcW w:w="1668" w:type="dxa"/>
            <w:hideMark/>
          </w:tcPr>
          <w:p w14:paraId="052A9EF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4F20451D"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2019</w:t>
            </w:r>
          </w:p>
        </w:tc>
        <w:tc>
          <w:tcPr>
            <w:tcW w:w="2289" w:type="dxa"/>
            <w:noWrap/>
            <w:hideMark/>
          </w:tcPr>
          <w:p w14:paraId="240840E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9821</w:t>
            </w:r>
          </w:p>
        </w:tc>
      </w:tr>
      <w:tr w:rsidR="0080096A" w:rsidRPr="00651A54" w14:paraId="208E34F8" w14:textId="77777777" w:rsidTr="00040908">
        <w:trPr>
          <w:trHeight w:val="300"/>
          <w:jc w:val="center"/>
        </w:trPr>
        <w:tc>
          <w:tcPr>
            <w:tcW w:w="1668" w:type="dxa"/>
            <w:hideMark/>
          </w:tcPr>
          <w:p w14:paraId="279BACDC"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1A4335C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2020</w:t>
            </w:r>
          </w:p>
        </w:tc>
        <w:tc>
          <w:tcPr>
            <w:tcW w:w="2289" w:type="dxa"/>
            <w:noWrap/>
            <w:hideMark/>
          </w:tcPr>
          <w:p w14:paraId="1F732CE6"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9831</w:t>
            </w:r>
          </w:p>
        </w:tc>
      </w:tr>
      <w:tr w:rsidR="0080096A" w:rsidRPr="00651A54" w14:paraId="5BF2DEDC" w14:textId="77777777" w:rsidTr="00040908">
        <w:trPr>
          <w:trHeight w:val="300"/>
          <w:jc w:val="center"/>
        </w:trPr>
        <w:tc>
          <w:tcPr>
            <w:tcW w:w="1668" w:type="dxa"/>
            <w:hideMark/>
          </w:tcPr>
          <w:p w14:paraId="0A92D78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3E6309D2"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2021</w:t>
            </w:r>
          </w:p>
        </w:tc>
        <w:tc>
          <w:tcPr>
            <w:tcW w:w="2289" w:type="dxa"/>
            <w:noWrap/>
            <w:hideMark/>
          </w:tcPr>
          <w:p w14:paraId="787C8478"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9823</w:t>
            </w:r>
          </w:p>
        </w:tc>
      </w:tr>
      <w:tr w:rsidR="0080096A" w:rsidRPr="00651A54" w14:paraId="18F35722" w14:textId="77777777" w:rsidTr="00040908">
        <w:trPr>
          <w:trHeight w:val="300"/>
          <w:jc w:val="center"/>
        </w:trPr>
        <w:tc>
          <w:tcPr>
            <w:tcW w:w="1668" w:type="dxa"/>
            <w:hideMark/>
          </w:tcPr>
          <w:p w14:paraId="0F5C9416"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p>
        </w:tc>
        <w:tc>
          <w:tcPr>
            <w:tcW w:w="1060" w:type="dxa"/>
            <w:noWrap/>
            <w:hideMark/>
          </w:tcPr>
          <w:p w14:paraId="6DA9D4A0"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2022</w:t>
            </w:r>
          </w:p>
        </w:tc>
        <w:tc>
          <w:tcPr>
            <w:tcW w:w="2289" w:type="dxa"/>
            <w:noWrap/>
            <w:hideMark/>
          </w:tcPr>
          <w:p w14:paraId="274EE6A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9 906</w:t>
            </w:r>
          </w:p>
        </w:tc>
      </w:tr>
      <w:tr w:rsidR="0080096A" w:rsidRPr="00651A54" w14:paraId="1DC159B5" w14:textId="77777777" w:rsidTr="00040908">
        <w:trPr>
          <w:trHeight w:val="300"/>
          <w:jc w:val="center"/>
        </w:trPr>
        <w:tc>
          <w:tcPr>
            <w:tcW w:w="1668" w:type="dxa"/>
            <w:hideMark/>
          </w:tcPr>
          <w:p w14:paraId="4A626B3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w:t>
            </w:r>
          </w:p>
        </w:tc>
        <w:tc>
          <w:tcPr>
            <w:tcW w:w="1060" w:type="dxa"/>
            <w:noWrap/>
            <w:hideMark/>
          </w:tcPr>
          <w:p w14:paraId="3CB93D0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2023</w:t>
            </w:r>
          </w:p>
        </w:tc>
        <w:tc>
          <w:tcPr>
            <w:tcW w:w="2289" w:type="dxa"/>
            <w:noWrap/>
            <w:hideMark/>
          </w:tcPr>
          <w:p w14:paraId="296834E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9 916</w:t>
            </w:r>
          </w:p>
        </w:tc>
      </w:tr>
      <w:tr w:rsidR="0080096A" w:rsidRPr="00651A54" w14:paraId="7C5AE342" w14:textId="77777777" w:rsidTr="00040908">
        <w:trPr>
          <w:trHeight w:val="300"/>
          <w:jc w:val="center"/>
        </w:trPr>
        <w:tc>
          <w:tcPr>
            <w:tcW w:w="1668" w:type="dxa"/>
            <w:hideMark/>
          </w:tcPr>
          <w:p w14:paraId="1D9B308D"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w:t>
            </w:r>
          </w:p>
        </w:tc>
        <w:tc>
          <w:tcPr>
            <w:tcW w:w="1060" w:type="dxa"/>
            <w:noWrap/>
            <w:hideMark/>
          </w:tcPr>
          <w:p w14:paraId="65A242C0"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2024</w:t>
            </w:r>
          </w:p>
        </w:tc>
        <w:tc>
          <w:tcPr>
            <w:tcW w:w="2289" w:type="dxa"/>
            <w:noWrap/>
            <w:hideMark/>
          </w:tcPr>
          <w:p w14:paraId="1CE79C10"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9 925</w:t>
            </w:r>
          </w:p>
        </w:tc>
      </w:tr>
      <w:tr w:rsidR="0080096A" w:rsidRPr="00651A54" w14:paraId="21ED7DA5" w14:textId="77777777" w:rsidTr="00040908">
        <w:trPr>
          <w:trHeight w:val="300"/>
          <w:jc w:val="center"/>
        </w:trPr>
        <w:tc>
          <w:tcPr>
            <w:tcW w:w="1668" w:type="dxa"/>
            <w:hideMark/>
          </w:tcPr>
          <w:p w14:paraId="45CD45D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3</w:t>
            </w:r>
          </w:p>
        </w:tc>
        <w:tc>
          <w:tcPr>
            <w:tcW w:w="1060" w:type="dxa"/>
            <w:noWrap/>
            <w:hideMark/>
          </w:tcPr>
          <w:p w14:paraId="6EFC8A6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2025</w:t>
            </w:r>
          </w:p>
        </w:tc>
        <w:tc>
          <w:tcPr>
            <w:tcW w:w="2289" w:type="dxa"/>
            <w:noWrap/>
            <w:hideMark/>
          </w:tcPr>
          <w:p w14:paraId="6955F6E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9 933</w:t>
            </w:r>
          </w:p>
        </w:tc>
      </w:tr>
      <w:tr w:rsidR="0080096A" w:rsidRPr="00651A54" w14:paraId="5AE38624" w14:textId="77777777" w:rsidTr="00040908">
        <w:trPr>
          <w:trHeight w:val="300"/>
          <w:jc w:val="center"/>
        </w:trPr>
        <w:tc>
          <w:tcPr>
            <w:tcW w:w="1668" w:type="dxa"/>
            <w:hideMark/>
          </w:tcPr>
          <w:p w14:paraId="2EF9DD3D"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4</w:t>
            </w:r>
          </w:p>
        </w:tc>
        <w:tc>
          <w:tcPr>
            <w:tcW w:w="1060" w:type="dxa"/>
            <w:noWrap/>
            <w:hideMark/>
          </w:tcPr>
          <w:p w14:paraId="42A92CC6"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2026</w:t>
            </w:r>
          </w:p>
        </w:tc>
        <w:tc>
          <w:tcPr>
            <w:tcW w:w="2289" w:type="dxa"/>
            <w:noWrap/>
            <w:hideMark/>
          </w:tcPr>
          <w:p w14:paraId="6F2789E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9 942</w:t>
            </w:r>
          </w:p>
        </w:tc>
      </w:tr>
      <w:tr w:rsidR="0080096A" w:rsidRPr="00651A54" w14:paraId="57F89176" w14:textId="77777777" w:rsidTr="00040908">
        <w:trPr>
          <w:trHeight w:val="300"/>
          <w:jc w:val="center"/>
        </w:trPr>
        <w:tc>
          <w:tcPr>
            <w:tcW w:w="1668" w:type="dxa"/>
            <w:hideMark/>
          </w:tcPr>
          <w:p w14:paraId="659DF7B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5</w:t>
            </w:r>
          </w:p>
        </w:tc>
        <w:tc>
          <w:tcPr>
            <w:tcW w:w="1060" w:type="dxa"/>
            <w:noWrap/>
            <w:hideMark/>
          </w:tcPr>
          <w:p w14:paraId="7834B26B"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2027</w:t>
            </w:r>
          </w:p>
        </w:tc>
        <w:tc>
          <w:tcPr>
            <w:tcW w:w="2289" w:type="dxa"/>
            <w:noWrap/>
            <w:hideMark/>
          </w:tcPr>
          <w:p w14:paraId="18ADA0A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9 950</w:t>
            </w:r>
          </w:p>
        </w:tc>
      </w:tr>
      <w:tr w:rsidR="0080096A" w:rsidRPr="00651A54" w14:paraId="43F61DDA" w14:textId="77777777" w:rsidTr="00040908">
        <w:trPr>
          <w:trHeight w:val="300"/>
          <w:jc w:val="center"/>
        </w:trPr>
        <w:tc>
          <w:tcPr>
            <w:tcW w:w="1668" w:type="dxa"/>
            <w:hideMark/>
          </w:tcPr>
          <w:p w14:paraId="75F14C8E"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lastRenderedPageBreak/>
              <w:t>6</w:t>
            </w:r>
          </w:p>
        </w:tc>
        <w:tc>
          <w:tcPr>
            <w:tcW w:w="1060" w:type="dxa"/>
            <w:noWrap/>
            <w:hideMark/>
          </w:tcPr>
          <w:p w14:paraId="4512EAFB"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2028</w:t>
            </w:r>
          </w:p>
        </w:tc>
        <w:tc>
          <w:tcPr>
            <w:tcW w:w="2289" w:type="dxa"/>
            <w:noWrap/>
            <w:hideMark/>
          </w:tcPr>
          <w:p w14:paraId="01CD81B8"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9 957</w:t>
            </w:r>
          </w:p>
        </w:tc>
      </w:tr>
      <w:tr w:rsidR="0080096A" w:rsidRPr="00651A54" w14:paraId="4250B54A" w14:textId="77777777" w:rsidTr="00040908">
        <w:trPr>
          <w:trHeight w:val="300"/>
          <w:jc w:val="center"/>
        </w:trPr>
        <w:tc>
          <w:tcPr>
            <w:tcW w:w="1668" w:type="dxa"/>
            <w:hideMark/>
          </w:tcPr>
          <w:p w14:paraId="53E3FBE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7</w:t>
            </w:r>
          </w:p>
        </w:tc>
        <w:tc>
          <w:tcPr>
            <w:tcW w:w="1060" w:type="dxa"/>
            <w:noWrap/>
            <w:hideMark/>
          </w:tcPr>
          <w:p w14:paraId="6C43B73D"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2029</w:t>
            </w:r>
          </w:p>
        </w:tc>
        <w:tc>
          <w:tcPr>
            <w:tcW w:w="2289" w:type="dxa"/>
            <w:noWrap/>
            <w:hideMark/>
          </w:tcPr>
          <w:p w14:paraId="7CD995B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9 964</w:t>
            </w:r>
          </w:p>
        </w:tc>
      </w:tr>
      <w:tr w:rsidR="0080096A" w:rsidRPr="00651A54" w14:paraId="4719121D" w14:textId="77777777" w:rsidTr="00040908">
        <w:trPr>
          <w:trHeight w:val="300"/>
          <w:jc w:val="center"/>
        </w:trPr>
        <w:tc>
          <w:tcPr>
            <w:tcW w:w="1668" w:type="dxa"/>
            <w:hideMark/>
          </w:tcPr>
          <w:p w14:paraId="2D47B9D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8</w:t>
            </w:r>
          </w:p>
        </w:tc>
        <w:tc>
          <w:tcPr>
            <w:tcW w:w="1060" w:type="dxa"/>
            <w:noWrap/>
            <w:hideMark/>
          </w:tcPr>
          <w:p w14:paraId="33B049EA"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2030</w:t>
            </w:r>
          </w:p>
        </w:tc>
        <w:tc>
          <w:tcPr>
            <w:tcW w:w="2289" w:type="dxa"/>
            <w:noWrap/>
            <w:hideMark/>
          </w:tcPr>
          <w:p w14:paraId="0D10585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9 971</w:t>
            </w:r>
          </w:p>
        </w:tc>
      </w:tr>
      <w:tr w:rsidR="0080096A" w:rsidRPr="00651A54" w14:paraId="58C6CC47" w14:textId="77777777" w:rsidTr="00040908">
        <w:trPr>
          <w:trHeight w:val="300"/>
          <w:jc w:val="center"/>
        </w:trPr>
        <w:tc>
          <w:tcPr>
            <w:tcW w:w="1668" w:type="dxa"/>
            <w:hideMark/>
          </w:tcPr>
          <w:p w14:paraId="27D8B196"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w:t>
            </w:r>
          </w:p>
        </w:tc>
        <w:tc>
          <w:tcPr>
            <w:tcW w:w="1060" w:type="dxa"/>
            <w:noWrap/>
            <w:hideMark/>
          </w:tcPr>
          <w:p w14:paraId="3F21932C"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2031</w:t>
            </w:r>
          </w:p>
        </w:tc>
        <w:tc>
          <w:tcPr>
            <w:tcW w:w="2289" w:type="dxa"/>
            <w:noWrap/>
            <w:hideMark/>
          </w:tcPr>
          <w:p w14:paraId="0617C3F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9 978</w:t>
            </w:r>
          </w:p>
        </w:tc>
      </w:tr>
      <w:tr w:rsidR="0080096A" w:rsidRPr="00651A54" w14:paraId="5807FC5A" w14:textId="77777777" w:rsidTr="00040908">
        <w:trPr>
          <w:trHeight w:val="300"/>
          <w:jc w:val="center"/>
        </w:trPr>
        <w:tc>
          <w:tcPr>
            <w:tcW w:w="1668" w:type="dxa"/>
            <w:hideMark/>
          </w:tcPr>
          <w:p w14:paraId="5D9793F0"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w:t>
            </w:r>
          </w:p>
        </w:tc>
        <w:tc>
          <w:tcPr>
            <w:tcW w:w="1060" w:type="dxa"/>
            <w:noWrap/>
            <w:hideMark/>
          </w:tcPr>
          <w:p w14:paraId="1B13375B"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2032</w:t>
            </w:r>
          </w:p>
        </w:tc>
        <w:tc>
          <w:tcPr>
            <w:tcW w:w="2289" w:type="dxa"/>
            <w:noWrap/>
            <w:hideMark/>
          </w:tcPr>
          <w:p w14:paraId="4B3F576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9 985</w:t>
            </w:r>
          </w:p>
        </w:tc>
      </w:tr>
      <w:tr w:rsidR="0080096A" w:rsidRPr="00651A54" w14:paraId="4A216F8A" w14:textId="77777777" w:rsidTr="00040908">
        <w:trPr>
          <w:trHeight w:val="300"/>
          <w:jc w:val="center"/>
        </w:trPr>
        <w:tc>
          <w:tcPr>
            <w:tcW w:w="1668" w:type="dxa"/>
            <w:hideMark/>
          </w:tcPr>
          <w:p w14:paraId="4568F9E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11</w:t>
            </w:r>
          </w:p>
        </w:tc>
        <w:tc>
          <w:tcPr>
            <w:tcW w:w="1060" w:type="dxa"/>
            <w:noWrap/>
            <w:hideMark/>
          </w:tcPr>
          <w:p w14:paraId="67484B1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2033</w:t>
            </w:r>
          </w:p>
        </w:tc>
        <w:tc>
          <w:tcPr>
            <w:tcW w:w="2289" w:type="dxa"/>
            <w:noWrap/>
            <w:hideMark/>
          </w:tcPr>
          <w:p w14:paraId="5B759D5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9 991</w:t>
            </w:r>
          </w:p>
        </w:tc>
      </w:tr>
      <w:tr w:rsidR="0080096A" w:rsidRPr="00651A54" w14:paraId="1A138965" w14:textId="77777777" w:rsidTr="00040908">
        <w:trPr>
          <w:trHeight w:val="300"/>
          <w:jc w:val="center"/>
        </w:trPr>
        <w:tc>
          <w:tcPr>
            <w:tcW w:w="1668" w:type="dxa"/>
            <w:hideMark/>
          </w:tcPr>
          <w:p w14:paraId="7FC0DAAB"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12</w:t>
            </w:r>
          </w:p>
        </w:tc>
        <w:tc>
          <w:tcPr>
            <w:tcW w:w="1060" w:type="dxa"/>
            <w:noWrap/>
            <w:hideMark/>
          </w:tcPr>
          <w:p w14:paraId="2491D4A6"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2034</w:t>
            </w:r>
          </w:p>
        </w:tc>
        <w:tc>
          <w:tcPr>
            <w:tcW w:w="2289" w:type="dxa"/>
            <w:noWrap/>
            <w:hideMark/>
          </w:tcPr>
          <w:p w14:paraId="0997A7F8"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9 997</w:t>
            </w:r>
          </w:p>
        </w:tc>
      </w:tr>
      <w:tr w:rsidR="0080096A" w:rsidRPr="00651A54" w14:paraId="1A62CCF4" w14:textId="77777777" w:rsidTr="00040908">
        <w:trPr>
          <w:trHeight w:val="300"/>
          <w:jc w:val="center"/>
        </w:trPr>
        <w:tc>
          <w:tcPr>
            <w:tcW w:w="1668" w:type="dxa"/>
            <w:hideMark/>
          </w:tcPr>
          <w:p w14:paraId="7A8AB94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13</w:t>
            </w:r>
          </w:p>
        </w:tc>
        <w:tc>
          <w:tcPr>
            <w:tcW w:w="1060" w:type="dxa"/>
            <w:noWrap/>
            <w:hideMark/>
          </w:tcPr>
          <w:p w14:paraId="36F31E4E"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2035</w:t>
            </w:r>
          </w:p>
        </w:tc>
        <w:tc>
          <w:tcPr>
            <w:tcW w:w="2289" w:type="dxa"/>
            <w:noWrap/>
            <w:hideMark/>
          </w:tcPr>
          <w:p w14:paraId="27DE68A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10 003</w:t>
            </w:r>
          </w:p>
        </w:tc>
      </w:tr>
      <w:tr w:rsidR="0080096A" w:rsidRPr="00651A54" w14:paraId="044EB806" w14:textId="77777777" w:rsidTr="00040908">
        <w:trPr>
          <w:trHeight w:val="300"/>
          <w:jc w:val="center"/>
        </w:trPr>
        <w:tc>
          <w:tcPr>
            <w:tcW w:w="1668" w:type="dxa"/>
            <w:hideMark/>
          </w:tcPr>
          <w:p w14:paraId="5B5D7C2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14</w:t>
            </w:r>
          </w:p>
        </w:tc>
        <w:tc>
          <w:tcPr>
            <w:tcW w:w="1060" w:type="dxa"/>
            <w:noWrap/>
            <w:hideMark/>
          </w:tcPr>
          <w:p w14:paraId="2C70403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2036</w:t>
            </w:r>
          </w:p>
        </w:tc>
        <w:tc>
          <w:tcPr>
            <w:tcW w:w="2289" w:type="dxa"/>
            <w:noWrap/>
            <w:hideMark/>
          </w:tcPr>
          <w:p w14:paraId="695BDD8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10 008</w:t>
            </w:r>
          </w:p>
        </w:tc>
      </w:tr>
      <w:tr w:rsidR="0080096A" w:rsidRPr="00651A54" w14:paraId="2F28F31C" w14:textId="77777777" w:rsidTr="00040908">
        <w:trPr>
          <w:trHeight w:val="300"/>
          <w:jc w:val="center"/>
        </w:trPr>
        <w:tc>
          <w:tcPr>
            <w:tcW w:w="1668" w:type="dxa"/>
            <w:hideMark/>
          </w:tcPr>
          <w:p w14:paraId="5AF67D3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15</w:t>
            </w:r>
          </w:p>
        </w:tc>
        <w:tc>
          <w:tcPr>
            <w:tcW w:w="1060" w:type="dxa"/>
            <w:noWrap/>
            <w:hideMark/>
          </w:tcPr>
          <w:p w14:paraId="3D2DB7CA"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2037</w:t>
            </w:r>
          </w:p>
        </w:tc>
        <w:tc>
          <w:tcPr>
            <w:tcW w:w="2289" w:type="dxa"/>
            <w:noWrap/>
            <w:hideMark/>
          </w:tcPr>
          <w:p w14:paraId="1DF084F2"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10 014</w:t>
            </w:r>
          </w:p>
        </w:tc>
      </w:tr>
      <w:tr w:rsidR="0080096A" w:rsidRPr="00651A54" w14:paraId="40A85E58" w14:textId="77777777" w:rsidTr="00040908">
        <w:trPr>
          <w:trHeight w:val="300"/>
          <w:jc w:val="center"/>
        </w:trPr>
        <w:tc>
          <w:tcPr>
            <w:tcW w:w="1668" w:type="dxa"/>
            <w:hideMark/>
          </w:tcPr>
          <w:p w14:paraId="51033FAE"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16</w:t>
            </w:r>
          </w:p>
        </w:tc>
        <w:tc>
          <w:tcPr>
            <w:tcW w:w="1060" w:type="dxa"/>
            <w:noWrap/>
            <w:hideMark/>
          </w:tcPr>
          <w:p w14:paraId="04AECD22"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2038</w:t>
            </w:r>
          </w:p>
        </w:tc>
        <w:tc>
          <w:tcPr>
            <w:tcW w:w="2289" w:type="dxa"/>
            <w:noWrap/>
            <w:hideMark/>
          </w:tcPr>
          <w:p w14:paraId="41003970"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10 019</w:t>
            </w:r>
          </w:p>
        </w:tc>
      </w:tr>
      <w:tr w:rsidR="0080096A" w:rsidRPr="00651A54" w14:paraId="5C87A37D" w14:textId="77777777" w:rsidTr="00040908">
        <w:trPr>
          <w:trHeight w:val="300"/>
          <w:jc w:val="center"/>
        </w:trPr>
        <w:tc>
          <w:tcPr>
            <w:tcW w:w="1668" w:type="dxa"/>
            <w:hideMark/>
          </w:tcPr>
          <w:p w14:paraId="16383BF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17</w:t>
            </w:r>
          </w:p>
        </w:tc>
        <w:tc>
          <w:tcPr>
            <w:tcW w:w="1060" w:type="dxa"/>
            <w:noWrap/>
            <w:hideMark/>
          </w:tcPr>
          <w:p w14:paraId="066094ED"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2039</w:t>
            </w:r>
          </w:p>
        </w:tc>
        <w:tc>
          <w:tcPr>
            <w:tcW w:w="2289" w:type="dxa"/>
            <w:noWrap/>
            <w:hideMark/>
          </w:tcPr>
          <w:p w14:paraId="423DEBB0"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10 024</w:t>
            </w:r>
          </w:p>
        </w:tc>
      </w:tr>
      <w:tr w:rsidR="0080096A" w:rsidRPr="00651A54" w14:paraId="11B867EF" w14:textId="77777777" w:rsidTr="00040908">
        <w:trPr>
          <w:trHeight w:val="300"/>
          <w:jc w:val="center"/>
        </w:trPr>
        <w:tc>
          <w:tcPr>
            <w:tcW w:w="1668" w:type="dxa"/>
            <w:hideMark/>
          </w:tcPr>
          <w:p w14:paraId="5A97E978"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18</w:t>
            </w:r>
          </w:p>
        </w:tc>
        <w:tc>
          <w:tcPr>
            <w:tcW w:w="1060" w:type="dxa"/>
            <w:noWrap/>
            <w:hideMark/>
          </w:tcPr>
          <w:p w14:paraId="10E4927D"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2040</w:t>
            </w:r>
          </w:p>
        </w:tc>
        <w:tc>
          <w:tcPr>
            <w:tcW w:w="2289" w:type="dxa"/>
            <w:noWrap/>
            <w:hideMark/>
          </w:tcPr>
          <w:p w14:paraId="2BD47C7C"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10 029</w:t>
            </w:r>
          </w:p>
        </w:tc>
      </w:tr>
      <w:tr w:rsidR="0080096A" w:rsidRPr="00651A54" w14:paraId="5A4D1EAA" w14:textId="77777777" w:rsidTr="00040908">
        <w:trPr>
          <w:trHeight w:val="300"/>
          <w:jc w:val="center"/>
        </w:trPr>
        <w:tc>
          <w:tcPr>
            <w:tcW w:w="1668" w:type="dxa"/>
            <w:hideMark/>
          </w:tcPr>
          <w:p w14:paraId="6A77E8DB"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19</w:t>
            </w:r>
          </w:p>
        </w:tc>
        <w:tc>
          <w:tcPr>
            <w:tcW w:w="1060" w:type="dxa"/>
            <w:noWrap/>
            <w:hideMark/>
          </w:tcPr>
          <w:p w14:paraId="152CF9C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2041</w:t>
            </w:r>
          </w:p>
        </w:tc>
        <w:tc>
          <w:tcPr>
            <w:tcW w:w="2289" w:type="dxa"/>
            <w:noWrap/>
            <w:hideMark/>
          </w:tcPr>
          <w:p w14:paraId="7976B6BB"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10034</w:t>
            </w:r>
          </w:p>
        </w:tc>
      </w:tr>
      <w:tr w:rsidR="0080096A" w:rsidRPr="00651A54" w14:paraId="63741ABD" w14:textId="77777777" w:rsidTr="00040908">
        <w:trPr>
          <w:trHeight w:val="300"/>
          <w:jc w:val="center"/>
        </w:trPr>
        <w:tc>
          <w:tcPr>
            <w:tcW w:w="1668" w:type="dxa"/>
            <w:hideMark/>
          </w:tcPr>
          <w:p w14:paraId="5B9E4DFA"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w:t>
            </w:r>
          </w:p>
        </w:tc>
        <w:tc>
          <w:tcPr>
            <w:tcW w:w="1060" w:type="dxa"/>
            <w:noWrap/>
            <w:hideMark/>
          </w:tcPr>
          <w:p w14:paraId="6322511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2042</w:t>
            </w:r>
          </w:p>
        </w:tc>
        <w:tc>
          <w:tcPr>
            <w:tcW w:w="2289" w:type="dxa"/>
            <w:noWrap/>
            <w:hideMark/>
          </w:tcPr>
          <w:p w14:paraId="368D3D4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10039</w:t>
            </w:r>
          </w:p>
        </w:tc>
      </w:tr>
      <w:tr w:rsidR="0080096A" w:rsidRPr="00651A54" w14:paraId="3FDE98C8" w14:textId="77777777" w:rsidTr="00040908">
        <w:trPr>
          <w:trHeight w:val="300"/>
          <w:jc w:val="center"/>
        </w:trPr>
        <w:tc>
          <w:tcPr>
            <w:tcW w:w="1668" w:type="dxa"/>
            <w:hideMark/>
          </w:tcPr>
          <w:p w14:paraId="7832B7F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21</w:t>
            </w:r>
          </w:p>
        </w:tc>
        <w:tc>
          <w:tcPr>
            <w:tcW w:w="1060" w:type="dxa"/>
            <w:noWrap/>
            <w:hideMark/>
          </w:tcPr>
          <w:p w14:paraId="4CC8BA3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2043</w:t>
            </w:r>
          </w:p>
        </w:tc>
        <w:tc>
          <w:tcPr>
            <w:tcW w:w="2289" w:type="dxa"/>
            <w:noWrap/>
            <w:hideMark/>
          </w:tcPr>
          <w:p w14:paraId="4B9C225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10043</w:t>
            </w:r>
          </w:p>
        </w:tc>
      </w:tr>
      <w:tr w:rsidR="0080096A" w:rsidRPr="00651A54" w14:paraId="569EDD93" w14:textId="77777777" w:rsidTr="00040908">
        <w:trPr>
          <w:trHeight w:val="300"/>
          <w:jc w:val="center"/>
        </w:trPr>
        <w:tc>
          <w:tcPr>
            <w:tcW w:w="1668" w:type="dxa"/>
            <w:hideMark/>
          </w:tcPr>
          <w:p w14:paraId="59981270"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22</w:t>
            </w:r>
          </w:p>
        </w:tc>
        <w:tc>
          <w:tcPr>
            <w:tcW w:w="1060" w:type="dxa"/>
            <w:noWrap/>
            <w:hideMark/>
          </w:tcPr>
          <w:p w14:paraId="3A082E1A"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2044</w:t>
            </w:r>
          </w:p>
        </w:tc>
        <w:tc>
          <w:tcPr>
            <w:tcW w:w="2289" w:type="dxa"/>
            <w:noWrap/>
            <w:hideMark/>
          </w:tcPr>
          <w:p w14:paraId="66DD65F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10048</w:t>
            </w:r>
          </w:p>
        </w:tc>
      </w:tr>
      <w:tr w:rsidR="0080096A" w:rsidRPr="00651A54" w14:paraId="49A3D4AC" w14:textId="77777777" w:rsidTr="00040908">
        <w:trPr>
          <w:trHeight w:val="300"/>
          <w:jc w:val="center"/>
        </w:trPr>
        <w:tc>
          <w:tcPr>
            <w:tcW w:w="1668" w:type="dxa"/>
            <w:hideMark/>
          </w:tcPr>
          <w:p w14:paraId="27A7267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23</w:t>
            </w:r>
          </w:p>
        </w:tc>
        <w:tc>
          <w:tcPr>
            <w:tcW w:w="1060" w:type="dxa"/>
            <w:noWrap/>
            <w:hideMark/>
          </w:tcPr>
          <w:p w14:paraId="527CA4A9"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2045</w:t>
            </w:r>
          </w:p>
        </w:tc>
        <w:tc>
          <w:tcPr>
            <w:tcW w:w="2289" w:type="dxa"/>
            <w:noWrap/>
            <w:hideMark/>
          </w:tcPr>
          <w:p w14:paraId="12C5CF06"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10052</w:t>
            </w:r>
          </w:p>
        </w:tc>
      </w:tr>
      <w:tr w:rsidR="0080096A" w:rsidRPr="00651A54" w14:paraId="14A00057" w14:textId="77777777" w:rsidTr="00040908">
        <w:trPr>
          <w:trHeight w:val="300"/>
          <w:jc w:val="center"/>
        </w:trPr>
        <w:tc>
          <w:tcPr>
            <w:tcW w:w="1668" w:type="dxa"/>
            <w:hideMark/>
          </w:tcPr>
          <w:p w14:paraId="2D22ACDE"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24</w:t>
            </w:r>
          </w:p>
        </w:tc>
        <w:tc>
          <w:tcPr>
            <w:tcW w:w="1060" w:type="dxa"/>
            <w:noWrap/>
            <w:hideMark/>
          </w:tcPr>
          <w:p w14:paraId="264E871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2046</w:t>
            </w:r>
          </w:p>
        </w:tc>
        <w:tc>
          <w:tcPr>
            <w:tcW w:w="2289" w:type="dxa"/>
            <w:noWrap/>
            <w:hideMark/>
          </w:tcPr>
          <w:p w14:paraId="2DA1009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10057</w:t>
            </w:r>
          </w:p>
        </w:tc>
      </w:tr>
      <w:tr w:rsidR="0080096A" w:rsidRPr="00651A54" w14:paraId="1FF84673" w14:textId="77777777" w:rsidTr="00040908">
        <w:trPr>
          <w:trHeight w:val="300"/>
          <w:jc w:val="center"/>
        </w:trPr>
        <w:tc>
          <w:tcPr>
            <w:tcW w:w="1668" w:type="dxa"/>
            <w:hideMark/>
          </w:tcPr>
          <w:p w14:paraId="5939C386"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25</w:t>
            </w:r>
          </w:p>
        </w:tc>
        <w:tc>
          <w:tcPr>
            <w:tcW w:w="1060" w:type="dxa"/>
            <w:noWrap/>
            <w:hideMark/>
          </w:tcPr>
          <w:p w14:paraId="180ED52E"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2047</w:t>
            </w:r>
          </w:p>
        </w:tc>
        <w:tc>
          <w:tcPr>
            <w:tcW w:w="2289" w:type="dxa"/>
            <w:noWrap/>
            <w:hideMark/>
          </w:tcPr>
          <w:p w14:paraId="0C1515F6"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10061</w:t>
            </w:r>
          </w:p>
        </w:tc>
      </w:tr>
      <w:tr w:rsidR="0080096A" w:rsidRPr="00651A54" w14:paraId="1BCA4285" w14:textId="77777777" w:rsidTr="00040908">
        <w:trPr>
          <w:trHeight w:val="300"/>
          <w:jc w:val="center"/>
        </w:trPr>
        <w:tc>
          <w:tcPr>
            <w:tcW w:w="1668" w:type="dxa"/>
            <w:hideMark/>
          </w:tcPr>
          <w:p w14:paraId="12B37994"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26</w:t>
            </w:r>
          </w:p>
        </w:tc>
        <w:tc>
          <w:tcPr>
            <w:tcW w:w="1060" w:type="dxa"/>
            <w:noWrap/>
            <w:hideMark/>
          </w:tcPr>
          <w:p w14:paraId="0A4BE767"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2048</w:t>
            </w:r>
          </w:p>
        </w:tc>
        <w:tc>
          <w:tcPr>
            <w:tcW w:w="2289" w:type="dxa"/>
            <w:noWrap/>
            <w:hideMark/>
          </w:tcPr>
          <w:p w14:paraId="1CF91C95"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10065</w:t>
            </w:r>
          </w:p>
        </w:tc>
      </w:tr>
      <w:tr w:rsidR="0080096A" w:rsidRPr="00651A54" w14:paraId="1B1337AC" w14:textId="77777777" w:rsidTr="00040908">
        <w:trPr>
          <w:trHeight w:val="300"/>
          <w:jc w:val="center"/>
        </w:trPr>
        <w:tc>
          <w:tcPr>
            <w:tcW w:w="1668" w:type="dxa"/>
            <w:hideMark/>
          </w:tcPr>
          <w:p w14:paraId="3966993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27</w:t>
            </w:r>
          </w:p>
        </w:tc>
        <w:tc>
          <w:tcPr>
            <w:tcW w:w="1060" w:type="dxa"/>
            <w:noWrap/>
            <w:hideMark/>
          </w:tcPr>
          <w:p w14:paraId="3011D0D1"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2049</w:t>
            </w:r>
          </w:p>
        </w:tc>
        <w:tc>
          <w:tcPr>
            <w:tcW w:w="2289" w:type="dxa"/>
            <w:noWrap/>
            <w:hideMark/>
          </w:tcPr>
          <w:p w14:paraId="3684ADFB"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10069</w:t>
            </w:r>
          </w:p>
        </w:tc>
      </w:tr>
      <w:tr w:rsidR="0080096A" w:rsidRPr="00651A54" w14:paraId="29D9A2AD" w14:textId="77777777" w:rsidTr="00040908">
        <w:trPr>
          <w:trHeight w:val="300"/>
          <w:jc w:val="center"/>
        </w:trPr>
        <w:tc>
          <w:tcPr>
            <w:tcW w:w="1668" w:type="dxa"/>
            <w:hideMark/>
          </w:tcPr>
          <w:p w14:paraId="4B4B91E2"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28</w:t>
            </w:r>
          </w:p>
        </w:tc>
        <w:tc>
          <w:tcPr>
            <w:tcW w:w="1060" w:type="dxa"/>
            <w:noWrap/>
            <w:hideMark/>
          </w:tcPr>
          <w:p w14:paraId="2D28611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2050</w:t>
            </w:r>
          </w:p>
        </w:tc>
        <w:tc>
          <w:tcPr>
            <w:tcW w:w="2289" w:type="dxa"/>
            <w:noWrap/>
            <w:hideMark/>
          </w:tcPr>
          <w:p w14:paraId="0122A9D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10073</w:t>
            </w:r>
          </w:p>
        </w:tc>
      </w:tr>
      <w:tr w:rsidR="0080096A" w:rsidRPr="00651A54" w14:paraId="7E13EA1E" w14:textId="77777777" w:rsidTr="00040908">
        <w:trPr>
          <w:trHeight w:val="300"/>
          <w:jc w:val="center"/>
        </w:trPr>
        <w:tc>
          <w:tcPr>
            <w:tcW w:w="1668" w:type="dxa"/>
            <w:hideMark/>
          </w:tcPr>
          <w:p w14:paraId="1D4281F8"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29</w:t>
            </w:r>
          </w:p>
        </w:tc>
        <w:tc>
          <w:tcPr>
            <w:tcW w:w="1060" w:type="dxa"/>
            <w:noWrap/>
            <w:hideMark/>
          </w:tcPr>
          <w:p w14:paraId="1B80D223"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2051</w:t>
            </w:r>
          </w:p>
        </w:tc>
        <w:tc>
          <w:tcPr>
            <w:tcW w:w="2289" w:type="dxa"/>
            <w:noWrap/>
            <w:hideMark/>
          </w:tcPr>
          <w:p w14:paraId="380A4C0A"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10077</w:t>
            </w:r>
          </w:p>
        </w:tc>
      </w:tr>
      <w:tr w:rsidR="0080096A" w:rsidRPr="00651A54" w14:paraId="2C2DC8FB" w14:textId="77777777" w:rsidTr="00040908">
        <w:trPr>
          <w:trHeight w:val="300"/>
          <w:jc w:val="center"/>
        </w:trPr>
        <w:tc>
          <w:tcPr>
            <w:tcW w:w="1668" w:type="dxa"/>
            <w:hideMark/>
          </w:tcPr>
          <w:p w14:paraId="5D09782F"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30</w:t>
            </w:r>
          </w:p>
        </w:tc>
        <w:tc>
          <w:tcPr>
            <w:tcW w:w="1060" w:type="dxa"/>
            <w:noWrap/>
            <w:hideMark/>
          </w:tcPr>
          <w:p w14:paraId="4F548382"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2052</w:t>
            </w:r>
          </w:p>
        </w:tc>
        <w:tc>
          <w:tcPr>
            <w:tcW w:w="2289" w:type="dxa"/>
            <w:noWrap/>
            <w:hideMark/>
          </w:tcPr>
          <w:p w14:paraId="7845E34C" w14:textId="77777777" w:rsidR="0080096A" w:rsidRPr="00651A54" w:rsidRDefault="0080096A" w:rsidP="00040908">
            <w:pPr>
              <w:suppressAutoHyphens/>
              <w:spacing w:after="200" w:line="360" w:lineRule="auto"/>
              <w:contextualSpacing/>
              <w:jc w:val="center"/>
              <w:outlineLvl w:val="0"/>
              <w:rPr>
                <w:rFonts w:ascii="Arial" w:hAnsi="Arial" w:cs="Arial"/>
                <w:sz w:val="24"/>
                <w:szCs w:val="24"/>
                <w:lang w:eastAsia="ar-SA"/>
              </w:rPr>
            </w:pPr>
            <w:r w:rsidRPr="00651A54">
              <w:rPr>
                <w:rFonts w:ascii="Arial" w:hAnsi="Arial" w:cs="Arial"/>
                <w:sz w:val="24"/>
                <w:szCs w:val="24"/>
                <w:lang w:eastAsia="ar-SA"/>
              </w:rPr>
              <w:t>10080</w:t>
            </w:r>
          </w:p>
        </w:tc>
      </w:tr>
    </w:tbl>
    <w:p w14:paraId="73840E16"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B6855">
        <w:rPr>
          <w:rFonts w:ascii="Arial" w:eastAsia="Times New Roman" w:hAnsi="Arial" w:cs="Arial"/>
          <w:i/>
          <w:iCs/>
          <w:lang w:eastAsia="ar-SA"/>
        </w:rPr>
        <w:t>Źródło: opracowanie własne na podstawie danych Banku Danych Lokalnych GUS</w:t>
      </w:r>
    </w:p>
    <w:p w14:paraId="2C1D5815"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7CC8DB4B" w14:textId="77777777" w:rsidR="0080096A" w:rsidRPr="00F61EA3"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61EA3">
        <w:rPr>
          <w:rFonts w:ascii="Arial" w:eastAsia="Times New Roman" w:hAnsi="Arial" w:cs="Arial"/>
          <w:sz w:val="24"/>
          <w:szCs w:val="24"/>
          <w:lang w:eastAsia="ar-SA"/>
        </w:rPr>
        <w:t xml:space="preserve">Z tabeli </w:t>
      </w:r>
      <w:r>
        <w:rPr>
          <w:rFonts w:ascii="Arial" w:eastAsia="Times New Roman" w:hAnsi="Arial" w:cs="Arial"/>
          <w:sz w:val="24"/>
          <w:szCs w:val="24"/>
          <w:lang w:eastAsia="ar-SA"/>
        </w:rPr>
        <w:t>powyżej</w:t>
      </w:r>
      <w:r w:rsidRPr="00F61EA3">
        <w:rPr>
          <w:rFonts w:ascii="Arial" w:eastAsia="Times New Roman" w:hAnsi="Arial" w:cs="Arial"/>
          <w:sz w:val="24"/>
          <w:szCs w:val="24"/>
          <w:lang w:eastAsia="ar-SA"/>
        </w:rPr>
        <w:t xml:space="preserve"> wynika, że w ostatnim roku prognozy (rok 205</w:t>
      </w:r>
      <w:r>
        <w:rPr>
          <w:rFonts w:ascii="Arial" w:eastAsia="Times New Roman" w:hAnsi="Arial" w:cs="Arial"/>
          <w:sz w:val="24"/>
          <w:szCs w:val="24"/>
          <w:lang w:eastAsia="ar-SA"/>
        </w:rPr>
        <w:t>2</w:t>
      </w:r>
      <w:r w:rsidRPr="00F61EA3">
        <w:rPr>
          <w:rFonts w:ascii="Arial" w:eastAsia="Times New Roman" w:hAnsi="Arial" w:cs="Arial"/>
          <w:sz w:val="24"/>
          <w:szCs w:val="24"/>
          <w:lang w:eastAsia="ar-SA"/>
        </w:rPr>
        <w:t>), uwzględniając tendencje z poprzednich lat, liczba ludności powinna wynosić 10080</w:t>
      </w:r>
      <w:r>
        <w:rPr>
          <w:rFonts w:ascii="Arial" w:eastAsia="Times New Roman" w:hAnsi="Arial" w:cs="Arial"/>
          <w:sz w:val="24"/>
          <w:szCs w:val="24"/>
          <w:lang w:eastAsia="ar-SA"/>
        </w:rPr>
        <w:t xml:space="preserve"> </w:t>
      </w:r>
      <w:r w:rsidRPr="00F61EA3">
        <w:rPr>
          <w:rFonts w:ascii="Arial" w:eastAsia="Times New Roman" w:hAnsi="Arial" w:cs="Arial"/>
          <w:sz w:val="24"/>
          <w:szCs w:val="24"/>
          <w:lang w:eastAsia="ar-SA"/>
        </w:rPr>
        <w:t xml:space="preserve">osób, co oznacza </w:t>
      </w:r>
      <w:r>
        <w:rPr>
          <w:rFonts w:ascii="Arial" w:eastAsia="Times New Roman" w:hAnsi="Arial" w:cs="Arial"/>
          <w:sz w:val="24"/>
          <w:szCs w:val="24"/>
          <w:lang w:eastAsia="ar-SA"/>
        </w:rPr>
        <w:t>wzrost</w:t>
      </w:r>
      <w:r w:rsidRPr="00F61EA3">
        <w:rPr>
          <w:rFonts w:ascii="Arial" w:eastAsia="Times New Roman" w:hAnsi="Arial" w:cs="Arial"/>
          <w:sz w:val="24"/>
          <w:szCs w:val="24"/>
          <w:lang w:eastAsia="ar-SA"/>
        </w:rPr>
        <w:t xml:space="preserve"> liczby ludności gminy o </w:t>
      </w:r>
      <w:r>
        <w:rPr>
          <w:rFonts w:ascii="Arial" w:eastAsia="Times New Roman" w:hAnsi="Arial" w:cs="Arial"/>
          <w:sz w:val="24"/>
          <w:szCs w:val="24"/>
          <w:lang w:eastAsia="ar-SA"/>
        </w:rPr>
        <w:t>174</w:t>
      </w:r>
      <w:r w:rsidRPr="00F61EA3">
        <w:rPr>
          <w:rFonts w:ascii="Arial" w:eastAsia="Times New Roman" w:hAnsi="Arial" w:cs="Arial"/>
          <w:sz w:val="24"/>
          <w:szCs w:val="24"/>
          <w:lang w:eastAsia="ar-SA"/>
        </w:rPr>
        <w:t xml:space="preserve"> </w:t>
      </w:r>
      <w:r>
        <w:rPr>
          <w:rFonts w:ascii="Arial" w:eastAsia="Times New Roman" w:hAnsi="Arial" w:cs="Arial"/>
          <w:sz w:val="24"/>
          <w:szCs w:val="24"/>
          <w:lang w:eastAsia="ar-SA"/>
        </w:rPr>
        <w:t>osoby</w:t>
      </w:r>
      <w:r w:rsidRPr="00F61EA3">
        <w:rPr>
          <w:rFonts w:ascii="Arial" w:eastAsia="Times New Roman" w:hAnsi="Arial" w:cs="Arial"/>
          <w:sz w:val="24"/>
          <w:szCs w:val="24"/>
          <w:lang w:eastAsia="ar-SA"/>
        </w:rPr>
        <w:t>.</w:t>
      </w:r>
    </w:p>
    <w:p w14:paraId="4091B8E4"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61EA3">
        <w:rPr>
          <w:rFonts w:ascii="Arial" w:eastAsia="Times New Roman" w:hAnsi="Arial" w:cs="Arial"/>
          <w:sz w:val="24"/>
          <w:szCs w:val="24"/>
          <w:lang w:eastAsia="ar-SA"/>
        </w:rPr>
        <w:t xml:space="preserve">Niniejsza prognoza nie obejmuje migracji w ramach miejskiego obszaru funkcjonalnego ośrodka wojewódzkiego, bowiem gmina </w:t>
      </w:r>
      <w:r>
        <w:rPr>
          <w:rFonts w:ascii="Arial" w:eastAsia="Times New Roman" w:hAnsi="Arial" w:cs="Arial"/>
          <w:sz w:val="24"/>
          <w:szCs w:val="24"/>
          <w:lang w:eastAsia="ar-SA"/>
        </w:rPr>
        <w:t>Działdowo</w:t>
      </w:r>
      <w:r w:rsidRPr="00F61EA3">
        <w:rPr>
          <w:rFonts w:ascii="Arial" w:eastAsia="Times New Roman" w:hAnsi="Arial" w:cs="Arial"/>
          <w:sz w:val="24"/>
          <w:szCs w:val="24"/>
          <w:lang w:eastAsia="ar-SA"/>
        </w:rPr>
        <w:t xml:space="preserve"> do niego nie należy.</w:t>
      </w:r>
    </w:p>
    <w:p w14:paraId="316EEB5B"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0747C473" w14:textId="77777777" w:rsidR="0080096A" w:rsidRPr="00F61EA3" w:rsidRDefault="0080096A" w:rsidP="0080096A">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r w:rsidRPr="00F61EA3">
        <w:rPr>
          <w:rFonts w:ascii="Arial" w:eastAsia="Times New Roman" w:hAnsi="Arial" w:cs="Arial"/>
          <w:b/>
          <w:bCs/>
          <w:sz w:val="24"/>
          <w:szCs w:val="24"/>
          <w:lang w:eastAsia="ar-SA"/>
        </w:rPr>
        <w:t>Możliwości finansowania przez gminę wykonania sieci komunikacyjnej i infrastruktury technicznej, a także infrastruktury społecznej, służących realizacji zadań własnych gminy</w:t>
      </w:r>
    </w:p>
    <w:p w14:paraId="674820B4" w14:textId="77777777" w:rsidR="0080096A" w:rsidRPr="00F61EA3"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61EA3">
        <w:rPr>
          <w:rFonts w:ascii="Arial" w:eastAsia="Times New Roman" w:hAnsi="Arial" w:cs="Arial"/>
          <w:sz w:val="24"/>
          <w:szCs w:val="24"/>
          <w:lang w:eastAsia="ar-SA"/>
        </w:rPr>
        <w:t xml:space="preserve">Układ drogowy gminy stanowią drogi wojewódzkie, powiatowe oraz sieć dróg gminnych, z których następuje bezpośrednia komunikacja nieruchomości. Większość głównych dróg gminnych posiada nawierzchnię </w:t>
      </w:r>
      <w:r>
        <w:rPr>
          <w:rFonts w:ascii="Arial" w:eastAsia="Times New Roman" w:hAnsi="Arial" w:cs="Arial"/>
          <w:sz w:val="24"/>
          <w:szCs w:val="24"/>
          <w:lang w:eastAsia="ar-SA"/>
        </w:rPr>
        <w:t>utwardzoną</w:t>
      </w:r>
      <w:r w:rsidRPr="00F61EA3">
        <w:rPr>
          <w:rFonts w:ascii="Arial" w:eastAsia="Times New Roman" w:hAnsi="Arial" w:cs="Arial"/>
          <w:sz w:val="24"/>
          <w:szCs w:val="24"/>
          <w:lang w:eastAsia="ar-SA"/>
        </w:rPr>
        <w:t>, jedynie drogi poboczne służące jako dojazd do pól, posiadają nawierzchnię gruntową. Stan nawierzchni drogowych ocenia się jako średni i wymaga</w:t>
      </w:r>
      <w:r>
        <w:rPr>
          <w:rFonts w:ascii="Arial" w:eastAsia="Times New Roman" w:hAnsi="Arial" w:cs="Arial"/>
          <w:sz w:val="24"/>
          <w:szCs w:val="24"/>
          <w:lang w:eastAsia="ar-SA"/>
        </w:rPr>
        <w:t>jący</w:t>
      </w:r>
      <w:r w:rsidRPr="00F61EA3">
        <w:rPr>
          <w:rFonts w:ascii="Arial" w:eastAsia="Times New Roman" w:hAnsi="Arial" w:cs="Arial"/>
          <w:sz w:val="24"/>
          <w:szCs w:val="24"/>
          <w:lang w:eastAsia="ar-SA"/>
        </w:rPr>
        <w:t xml:space="preserve"> bieżących napraw. Samorząd gminny sukcesywnie inwestuje w utrzymanie ciągów komunikacyjnych. Z tego względu możliwości finansowania przez gminę zaplanowanych ciągów dróg w ich docelowym standardzie są znacznie ograniczone. Pozytywnym aspektem jest to, że zabudowa miejscowości gminnych koncentruje się głównie wzdłuż ciągów komunikacyjnych, a polityka przestrzenna gminy określona w obowiązującym studium utrzymuje ten trend.</w:t>
      </w:r>
    </w:p>
    <w:p w14:paraId="551B8AAE" w14:textId="77777777" w:rsidR="0080096A" w:rsidRPr="00F61EA3"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61EA3">
        <w:rPr>
          <w:rFonts w:ascii="Arial" w:eastAsia="Times New Roman" w:hAnsi="Arial" w:cs="Arial"/>
          <w:sz w:val="24"/>
          <w:szCs w:val="24"/>
          <w:lang w:eastAsia="ar-SA"/>
        </w:rPr>
        <w:t>Omówiony stan zaopatrzenia w infrastrukturę wodno-kanalizacyjną wskazuje na dobrze rozwinięty system wodociągowy i słabo rozwinięty system kanalizacyjny. Brak systemu kanalizacyjnego obejmującego całość gminy powoduje, że gmina, chcąc wprowadzić zbiorowy system odprowadzania ścieków, musiałaby go w wielu miejscowościach stworzyć w zasadzie od podstaw, co wygenerowałoby koszty wielokrotnie przewyższające środki, jakimi dysponuje w rocznym budżecie. Można stwierdzić, że taka operacja przewyższa możliwości finansowe gminy w tym zakresie. Niemniej jednak należy również zwrócić uwagę, że obowiązujące przepisy, a zwłaszcza ustawa z dnia 13 września 1996 r. o utrzymaniu czystości i porządku w gminach oraz rozporządzenie Ministra Infrastruktury z dnia 12 kwietnia 2002 r. w sprawie warunków technicznych, jakim powinny odpowiadać budynki i ich usytuowanie nie nakładają na inwestorów bezwzględnego obowiązku przyłączenia się do sieci wodociągowej czy kanalizacyjnej, dopuszczając jednocześnie – tam, gdzie przyłączenie do sieci jest technicznie lub ekonomicznie nieuzasadnione – rozwiązania indywidualne. Również orzecznictwo sądowe w dziedzinie planowania przestrzennego zakazuje umieszczania w dokumentach planistycznych nakazu przyłączenia do sieci</w:t>
      </w:r>
      <w:r w:rsidRPr="00885C4E">
        <w:rPr>
          <w:rFonts w:ascii="Arial" w:eastAsia="Times New Roman" w:hAnsi="Arial" w:cs="Arial"/>
          <w:sz w:val="24"/>
          <w:szCs w:val="24"/>
          <w:vertAlign w:val="superscript"/>
          <w:lang w:eastAsia="ar-SA"/>
        </w:rPr>
        <w:footnoteReference w:id="6"/>
      </w:r>
      <w:r w:rsidRPr="00F61EA3">
        <w:rPr>
          <w:rFonts w:ascii="Arial" w:eastAsia="Times New Roman" w:hAnsi="Arial" w:cs="Arial"/>
          <w:sz w:val="24"/>
          <w:szCs w:val="24"/>
          <w:lang w:eastAsia="ar-SA"/>
        </w:rPr>
        <w:t xml:space="preserve">. </w:t>
      </w:r>
      <w:r w:rsidRPr="00F61EA3">
        <w:rPr>
          <w:rFonts w:ascii="Arial" w:eastAsia="Times New Roman" w:hAnsi="Arial" w:cs="Arial"/>
          <w:sz w:val="24"/>
          <w:szCs w:val="24"/>
          <w:lang w:eastAsia="ar-SA"/>
        </w:rPr>
        <w:lastRenderedPageBreak/>
        <w:t>Co do zasady zatem można stwierdzić, że obecność sieci kanalizacji sanitarnej w gminie, choć podnosi jakość życia mieszkańców oraz ułatwia inwestowanie, to nie jest warunkiem niezbędnym do lokalizowania nowej zabudowy na terenie gminy.</w:t>
      </w:r>
    </w:p>
    <w:p w14:paraId="1CA427A1"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61EA3">
        <w:rPr>
          <w:rFonts w:ascii="Arial" w:eastAsia="Times New Roman" w:hAnsi="Arial" w:cs="Arial"/>
          <w:sz w:val="24"/>
          <w:szCs w:val="24"/>
          <w:lang w:eastAsia="ar-SA"/>
        </w:rPr>
        <w:t xml:space="preserve">W odniesieniu do infrastruktury społecznej należy zwrócić uwagę na specyfikę zaopatrzenia w taką infrastrukturę gmin wiejskich. Nie zawsze bowiem zachodzi konieczność lub jest to uzasadnione ekonomicznie, aby wszystkie miejscowości posiadały pełną infrastrukturę społeczną. Oceniając stan zaopatrzenia w nią gminy </w:t>
      </w:r>
      <w:r>
        <w:rPr>
          <w:rFonts w:ascii="Arial" w:eastAsia="Times New Roman" w:hAnsi="Arial" w:cs="Arial"/>
          <w:sz w:val="24"/>
          <w:szCs w:val="24"/>
          <w:lang w:eastAsia="ar-SA"/>
        </w:rPr>
        <w:t>Działdowo</w:t>
      </w:r>
      <w:r w:rsidRPr="00F61EA3">
        <w:rPr>
          <w:rFonts w:ascii="Arial" w:eastAsia="Times New Roman" w:hAnsi="Arial" w:cs="Arial"/>
          <w:sz w:val="24"/>
          <w:szCs w:val="24"/>
          <w:lang w:eastAsia="ar-SA"/>
        </w:rPr>
        <w:t xml:space="preserve"> należy stwierdzić, że jest on dobry i w obecnym czasie wystarczający.</w:t>
      </w:r>
    </w:p>
    <w:p w14:paraId="60910CF9"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37ABA338" w14:textId="77777777" w:rsidR="0080096A" w:rsidRPr="00C00B79" w:rsidRDefault="0080096A" w:rsidP="0080096A">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r w:rsidRPr="00C00B79">
        <w:rPr>
          <w:rFonts w:ascii="Arial" w:eastAsia="Times New Roman" w:hAnsi="Arial" w:cs="Arial"/>
          <w:b/>
          <w:bCs/>
          <w:sz w:val="24"/>
          <w:szCs w:val="24"/>
          <w:lang w:eastAsia="ar-SA"/>
        </w:rPr>
        <w:t>Maksymalne w skali gminy zapotrzebowanie na nową zabudowę</w:t>
      </w:r>
    </w:p>
    <w:p w14:paraId="4EA1715C" w14:textId="77777777" w:rsidR="0080096A" w:rsidRPr="00C00B79"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C00B79">
        <w:rPr>
          <w:rFonts w:ascii="Arial" w:eastAsia="Times New Roman" w:hAnsi="Arial" w:cs="Arial"/>
          <w:sz w:val="24"/>
          <w:szCs w:val="24"/>
          <w:lang w:eastAsia="ar-SA"/>
        </w:rPr>
        <w:t>Przed przystąpieniem do szacowania zapotrzebowania na nową zabudowę, z uwagi na prognostyczny charakter opracowania, niezbędnym wydaje się sprecyzowanie podstawowych pojęć i założeń.</w:t>
      </w:r>
    </w:p>
    <w:p w14:paraId="2286C458" w14:textId="77777777" w:rsidR="0080096A" w:rsidRPr="00C00B79"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C00B79">
        <w:rPr>
          <w:rFonts w:ascii="Arial" w:eastAsia="Times New Roman" w:hAnsi="Arial" w:cs="Arial"/>
          <w:sz w:val="24"/>
          <w:szCs w:val="24"/>
          <w:lang w:eastAsia="ar-SA"/>
        </w:rPr>
        <w:t>Przede wszystkim należy mieć na uwadze, że nie każdy kierunek zagospodarowania ustalony w studium powinien podlegać szacowaniu. W tym miejscu należy wymienić chociażby inwestycje celu publicznego lokalizowane niezależnie od ewentualnego szacowanego zapotrzebowania czy obszary rozmieszczenia obiektów infrastruktury technicznej. Dodatkowo należy rozróżnić pojęcia „kierunku zagospodarowania”, który ustalany jest w studium, od „funkcji zabudowy”, która szacowana jest w bilansie terenów. Kierunek jest zatem pojęciem ogólniejszym, funkcja zabudowy jest szczegółowym przeznaczeniem danego obiektu budowlanego. W tym kontekście szacowaniu będą podlegać funkcje: mieszkaniowa, usługowa, rekreacji indywidualnej (letniskowa) i produkcyjn</w:t>
      </w:r>
      <w:r>
        <w:rPr>
          <w:rFonts w:ascii="Arial" w:eastAsia="Times New Roman" w:hAnsi="Arial" w:cs="Arial"/>
          <w:sz w:val="24"/>
          <w:szCs w:val="24"/>
          <w:lang w:eastAsia="ar-SA"/>
        </w:rPr>
        <w:t>o</w:t>
      </w:r>
      <w:r w:rsidRPr="00C00B79">
        <w:rPr>
          <w:rFonts w:ascii="Arial" w:eastAsia="Times New Roman" w:hAnsi="Arial" w:cs="Arial"/>
          <w:sz w:val="24"/>
          <w:szCs w:val="24"/>
          <w:lang w:eastAsia="ar-SA"/>
        </w:rPr>
        <w:t>-usługowa.</w:t>
      </w:r>
    </w:p>
    <w:p w14:paraId="2727295B" w14:textId="77777777" w:rsidR="0080096A" w:rsidRPr="00C00B79"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C00B79">
        <w:rPr>
          <w:rFonts w:ascii="Arial" w:eastAsia="Times New Roman" w:hAnsi="Arial" w:cs="Arial"/>
          <w:sz w:val="24"/>
          <w:szCs w:val="24"/>
          <w:lang w:eastAsia="ar-SA"/>
        </w:rPr>
        <w:t xml:space="preserve">Dodatkowo w przypadku funkcji usługowej należy zwrócić uwagę na istotną jej cechę, wyróżniającą ją od innych: funkcja usługowa może współistnieć z zabudową o innych funkcjach. W tym kontekście szczególnie z dwiema: mieszkalnictwem oraz produkcją (przemysłem). Funkcja usługowa nie tylko je uzupełnia, ale i wzbogaca. Zjawisko to jest charakterystyczne nie tylko dla gminy </w:t>
      </w:r>
      <w:r>
        <w:rPr>
          <w:rFonts w:ascii="Arial" w:eastAsia="Times New Roman" w:hAnsi="Arial" w:cs="Arial"/>
          <w:sz w:val="24"/>
          <w:szCs w:val="24"/>
          <w:lang w:eastAsia="ar-SA"/>
        </w:rPr>
        <w:t>Działdowo</w:t>
      </w:r>
      <w:r w:rsidRPr="00C00B79">
        <w:rPr>
          <w:rFonts w:ascii="Arial" w:eastAsia="Times New Roman" w:hAnsi="Arial" w:cs="Arial"/>
          <w:sz w:val="24"/>
          <w:szCs w:val="24"/>
          <w:lang w:eastAsia="ar-SA"/>
        </w:rPr>
        <w:t xml:space="preserve">, ale w zasadzie dla całego kraju. Wartym zauważenia jest natomiast, że zabudowa usługowa związana z mieszkalnictwem to usługi publiczne znajdujące się raczej w jednostkach osadniczych, o mniejszej intensywności, towarzyszące funkcji mieszkaniowej i nie zakłócające jej, posiadające podobną skalę intensywności, co sąsiednia zabudowa mieszkaniowa, ale także budynki o funkcji usługowej </w:t>
      </w:r>
      <w:proofErr w:type="spellStart"/>
      <w:r w:rsidRPr="00C00B79">
        <w:rPr>
          <w:rFonts w:ascii="Arial" w:eastAsia="Times New Roman" w:hAnsi="Arial" w:cs="Arial"/>
          <w:sz w:val="24"/>
          <w:szCs w:val="24"/>
          <w:lang w:eastAsia="ar-SA"/>
        </w:rPr>
        <w:t>ogólnomiejskiej</w:t>
      </w:r>
      <w:proofErr w:type="spellEnd"/>
      <w:r w:rsidRPr="00C00B79">
        <w:rPr>
          <w:rFonts w:ascii="Arial" w:eastAsia="Times New Roman" w:hAnsi="Arial" w:cs="Arial"/>
          <w:sz w:val="24"/>
          <w:szCs w:val="24"/>
          <w:lang w:eastAsia="ar-SA"/>
        </w:rPr>
        <w:t xml:space="preserve">, jak szkoły, domy kultury, budynki poczty, Policji, służby zdrowia, świetlice itp., które choć związane są ściśle z </w:t>
      </w:r>
      <w:r w:rsidRPr="00C00B79">
        <w:rPr>
          <w:rFonts w:ascii="Arial" w:eastAsia="Times New Roman" w:hAnsi="Arial" w:cs="Arial"/>
          <w:sz w:val="24"/>
          <w:szCs w:val="24"/>
          <w:lang w:eastAsia="ar-SA"/>
        </w:rPr>
        <w:lastRenderedPageBreak/>
        <w:t>mieszkalnictwem i rozwojem funkcji osadniczych, to jednak gabarytami i intensywnością generują większą powierzchnię użytkową. Funkcję usługową związaną z produkcją tworzą natomiast budynki o większych gabarytach i intensywności (np. magazyny), lokujące przedsięwzięcia znacząco oddziałujące na środowisko, wykluczające w zasadzie funkcję mieszkaniową. Na terenach o przeznaczeniu produkcyjno-usługowym niekiedy trudno jest wyznaczyć ścisłą granicę między funkcją produkcyjną i związaną z nią funkcją usługową. Tak istotna różnica między oboma typami funkcji usługowej powinna mieć również swoje odzwierciedlenie w sporządzanym bilansie, w związku z tym szacowanie zapotrzebowania na zabudowę, jak również kolejne elementy bilansu będą traktować funkcję usługową jako dwie oddzielne funkcje: związaną z mieszkalnictwem oraz związaną z produkcją.</w:t>
      </w:r>
    </w:p>
    <w:p w14:paraId="246A432E" w14:textId="77777777" w:rsidR="0080096A" w:rsidRPr="00C00B79"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C00B79">
        <w:rPr>
          <w:rFonts w:ascii="Arial" w:eastAsia="Times New Roman" w:hAnsi="Arial" w:cs="Arial"/>
          <w:sz w:val="24"/>
          <w:szCs w:val="24"/>
          <w:lang w:eastAsia="ar-SA"/>
        </w:rPr>
        <w:t>Przed przystąpieniem do szacowania zapotrzebowania na nową zabudowę trzeba również zwrócić uwagę, że zapotrzebowanie na każdą z funkcji zabudowy wynika z innych czynników. Zostaną one omówione podczas szacowania poszczególnych funkcji, niemniej jednak najbardziej odpowiednią w każdym przypadku wydaje się analiza dotychczasowych trendów i prognozowanie na ich podstawie.</w:t>
      </w:r>
    </w:p>
    <w:p w14:paraId="1B9FFB41" w14:textId="77777777" w:rsidR="0080096A" w:rsidRPr="00C00B79"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C00B79">
        <w:rPr>
          <w:rFonts w:ascii="Arial" w:eastAsia="Times New Roman" w:hAnsi="Arial" w:cs="Arial"/>
          <w:sz w:val="24"/>
          <w:szCs w:val="24"/>
          <w:lang w:eastAsia="ar-SA"/>
        </w:rPr>
        <w:t>Poniższa prognoza zapotrzebowania na nową zabudowę zostanie wykonana metodą zalecaną przez Ministerstwo Inwestycji i Rozwoju w ramach projektu „Niskoemisyjność i prognozowanie zapotrzebowania na tereny w planowaniu przestrzennym”.</w:t>
      </w:r>
    </w:p>
    <w:p w14:paraId="6376A149"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591661F5" w14:textId="77777777" w:rsidR="0080096A" w:rsidRPr="00706961" w:rsidRDefault="0080096A" w:rsidP="0080096A">
      <w:pPr>
        <w:numPr>
          <w:ilvl w:val="2"/>
          <w:numId w:val="6"/>
        </w:numPr>
        <w:suppressAutoHyphens/>
        <w:spacing w:after="200" w:line="360" w:lineRule="auto"/>
        <w:contextualSpacing/>
        <w:jc w:val="both"/>
        <w:outlineLvl w:val="0"/>
        <w:rPr>
          <w:rFonts w:ascii="Arial" w:eastAsia="Times New Roman" w:hAnsi="Arial" w:cs="Arial"/>
          <w:b/>
          <w:bCs/>
          <w:lang w:eastAsia="ar-SA"/>
        </w:rPr>
      </w:pPr>
      <w:r w:rsidRPr="00706961">
        <w:rPr>
          <w:rFonts w:ascii="Arial" w:eastAsia="Times New Roman" w:hAnsi="Arial" w:cs="Arial"/>
          <w:b/>
          <w:bCs/>
          <w:lang w:eastAsia="ar-SA"/>
        </w:rPr>
        <w:t>Zabudowa mieszkaniowa</w:t>
      </w:r>
    </w:p>
    <w:p w14:paraId="4AB8D82F" w14:textId="77777777" w:rsidR="0080096A" w:rsidRPr="00706961"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06961">
        <w:rPr>
          <w:rFonts w:ascii="Arial" w:eastAsia="Times New Roman" w:hAnsi="Arial" w:cs="Arial"/>
          <w:sz w:val="24"/>
          <w:szCs w:val="24"/>
          <w:lang w:eastAsia="ar-SA"/>
        </w:rPr>
        <w:t xml:space="preserve">Zabudowa mieszkaniowa jest tym rodzajem zabudowy, na który zapotrzebowanie – mniejsze lub większe – istnieje zawsze. Zapotrzebowanie na zabudowę mieszkaniową zależne jest przede wszystkim od liczby ludności w gminie. Zgodnie z wykonaną prognozą demograficzną liczba ludności gminy </w:t>
      </w:r>
      <w:r>
        <w:rPr>
          <w:rFonts w:ascii="Arial" w:eastAsia="Times New Roman" w:hAnsi="Arial" w:cs="Arial"/>
          <w:sz w:val="24"/>
          <w:szCs w:val="24"/>
          <w:lang w:eastAsia="ar-SA"/>
        </w:rPr>
        <w:t>wzrośnie</w:t>
      </w:r>
      <w:r w:rsidRPr="00706961">
        <w:rPr>
          <w:rFonts w:ascii="Arial" w:eastAsia="Times New Roman" w:hAnsi="Arial" w:cs="Arial"/>
          <w:sz w:val="24"/>
          <w:szCs w:val="24"/>
          <w:lang w:eastAsia="ar-SA"/>
        </w:rPr>
        <w:t xml:space="preserve"> do </w:t>
      </w:r>
      <w:r w:rsidRPr="0097329B">
        <w:rPr>
          <w:rFonts w:ascii="Arial" w:eastAsia="Times New Roman" w:hAnsi="Arial" w:cs="Arial"/>
          <w:sz w:val="24"/>
          <w:szCs w:val="24"/>
          <w:lang w:eastAsia="ar-SA"/>
        </w:rPr>
        <w:t>10080</w:t>
      </w:r>
      <w:r>
        <w:rPr>
          <w:rFonts w:ascii="Arial" w:eastAsia="Times New Roman" w:hAnsi="Arial" w:cs="Arial"/>
          <w:sz w:val="24"/>
          <w:szCs w:val="24"/>
          <w:lang w:eastAsia="ar-SA"/>
        </w:rPr>
        <w:t xml:space="preserve"> </w:t>
      </w:r>
      <w:r w:rsidRPr="00706961">
        <w:rPr>
          <w:rFonts w:ascii="Arial" w:eastAsia="Times New Roman" w:hAnsi="Arial" w:cs="Arial"/>
          <w:sz w:val="24"/>
          <w:szCs w:val="24"/>
          <w:lang w:eastAsia="ar-SA"/>
        </w:rPr>
        <w:t>osób w trzydziestym roku prognozy.</w:t>
      </w:r>
    </w:p>
    <w:p w14:paraId="304A574B"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06961">
        <w:rPr>
          <w:rFonts w:ascii="Arial" w:eastAsia="Times New Roman" w:hAnsi="Arial" w:cs="Arial"/>
          <w:sz w:val="24"/>
          <w:szCs w:val="24"/>
          <w:lang w:eastAsia="ar-SA"/>
        </w:rPr>
        <w:t>Podstawowe dane potrzebne do obliczenia zapotrzebowania na zabudowę mieszkaniową przedstawia tabela:</w:t>
      </w:r>
    </w:p>
    <w:p w14:paraId="2F03B861"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3CC53CCD"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75BA5CF6" w14:textId="77777777" w:rsidR="0080096A" w:rsidRPr="0097329B" w:rsidRDefault="0080096A" w:rsidP="0080096A">
      <w:pPr>
        <w:suppressAutoHyphens/>
        <w:spacing w:after="200" w:line="360" w:lineRule="auto"/>
        <w:contextualSpacing/>
        <w:jc w:val="both"/>
        <w:outlineLvl w:val="0"/>
        <w:rPr>
          <w:rFonts w:ascii="Arial" w:eastAsia="Times New Roman" w:hAnsi="Arial" w:cs="Arial"/>
          <w:b/>
          <w:bCs/>
          <w:sz w:val="24"/>
          <w:szCs w:val="24"/>
          <w:lang w:eastAsia="ar-SA"/>
        </w:rPr>
      </w:pPr>
      <w:r w:rsidRPr="0097329B">
        <w:rPr>
          <w:rFonts w:ascii="Arial" w:eastAsia="Times New Roman" w:hAnsi="Arial" w:cs="Arial"/>
          <w:b/>
          <w:bCs/>
          <w:sz w:val="24"/>
          <w:szCs w:val="24"/>
          <w:lang w:eastAsia="ar-SA"/>
        </w:rPr>
        <w:t>Tabela Dane dotyczące mieszkalnictwa</w:t>
      </w:r>
    </w:p>
    <w:tbl>
      <w:tblPr>
        <w:tblStyle w:val="Tabela-Siatka"/>
        <w:tblW w:w="0" w:type="auto"/>
        <w:jc w:val="center"/>
        <w:tblLook w:val="04A0" w:firstRow="1" w:lastRow="0" w:firstColumn="1" w:lastColumn="0" w:noHBand="0" w:noVBand="1"/>
      </w:tblPr>
      <w:tblGrid>
        <w:gridCol w:w="817"/>
        <w:gridCol w:w="1117"/>
        <w:gridCol w:w="2341"/>
        <w:gridCol w:w="1055"/>
        <w:gridCol w:w="1284"/>
        <w:gridCol w:w="2204"/>
      </w:tblGrid>
      <w:tr w:rsidR="0080096A" w:rsidRPr="0097329B" w14:paraId="2480DB3F" w14:textId="77777777" w:rsidTr="00040908">
        <w:trPr>
          <w:trHeight w:val="300"/>
          <w:jc w:val="center"/>
        </w:trPr>
        <w:tc>
          <w:tcPr>
            <w:tcW w:w="817" w:type="dxa"/>
            <w:noWrap/>
            <w:hideMark/>
          </w:tcPr>
          <w:p w14:paraId="098D3711" w14:textId="77777777" w:rsidR="0080096A" w:rsidRPr="0097329B" w:rsidRDefault="0080096A" w:rsidP="00040908">
            <w:pPr>
              <w:suppressAutoHyphens/>
              <w:contextualSpacing/>
              <w:jc w:val="center"/>
              <w:outlineLvl w:val="0"/>
              <w:rPr>
                <w:rFonts w:ascii="Arial" w:hAnsi="Arial" w:cs="Arial"/>
                <w:b/>
                <w:bCs/>
                <w:lang w:eastAsia="ar-SA"/>
              </w:rPr>
            </w:pPr>
            <w:r w:rsidRPr="0097329B">
              <w:rPr>
                <w:rFonts w:ascii="Arial" w:hAnsi="Arial" w:cs="Arial"/>
                <w:b/>
                <w:bCs/>
                <w:lang w:eastAsia="ar-SA"/>
              </w:rPr>
              <w:t>Cecha / rok</w:t>
            </w:r>
          </w:p>
        </w:tc>
        <w:tc>
          <w:tcPr>
            <w:tcW w:w="1117" w:type="dxa"/>
            <w:noWrap/>
            <w:hideMark/>
          </w:tcPr>
          <w:p w14:paraId="098637A8" w14:textId="77777777" w:rsidR="0080096A" w:rsidRPr="0097329B" w:rsidRDefault="0080096A" w:rsidP="00040908">
            <w:pPr>
              <w:suppressAutoHyphens/>
              <w:contextualSpacing/>
              <w:jc w:val="center"/>
              <w:outlineLvl w:val="0"/>
              <w:rPr>
                <w:rFonts w:ascii="Arial" w:hAnsi="Arial" w:cs="Arial"/>
                <w:b/>
                <w:bCs/>
                <w:lang w:eastAsia="ar-SA"/>
              </w:rPr>
            </w:pPr>
            <w:r w:rsidRPr="0097329B">
              <w:rPr>
                <w:rFonts w:ascii="Arial" w:hAnsi="Arial" w:cs="Arial"/>
                <w:b/>
                <w:bCs/>
                <w:lang w:eastAsia="ar-SA"/>
              </w:rPr>
              <w:t>Liczba mieszkań [szt.]</w:t>
            </w:r>
          </w:p>
        </w:tc>
        <w:tc>
          <w:tcPr>
            <w:tcW w:w="2341" w:type="dxa"/>
            <w:noWrap/>
            <w:hideMark/>
          </w:tcPr>
          <w:p w14:paraId="7D11EF82" w14:textId="77777777" w:rsidR="0080096A" w:rsidRPr="0097329B" w:rsidRDefault="0080096A" w:rsidP="00040908">
            <w:pPr>
              <w:suppressAutoHyphens/>
              <w:contextualSpacing/>
              <w:jc w:val="center"/>
              <w:outlineLvl w:val="0"/>
              <w:rPr>
                <w:rFonts w:ascii="Arial" w:hAnsi="Arial" w:cs="Arial"/>
                <w:b/>
                <w:bCs/>
                <w:lang w:eastAsia="ar-SA"/>
              </w:rPr>
            </w:pPr>
            <w:r w:rsidRPr="0097329B">
              <w:rPr>
                <w:rFonts w:ascii="Arial" w:hAnsi="Arial" w:cs="Arial"/>
                <w:b/>
                <w:bCs/>
                <w:lang w:eastAsia="ar-SA"/>
              </w:rPr>
              <w:t>Powierzchnia użytkowa mieszkań [m2]</w:t>
            </w:r>
          </w:p>
        </w:tc>
        <w:tc>
          <w:tcPr>
            <w:tcW w:w="1055" w:type="dxa"/>
            <w:noWrap/>
            <w:hideMark/>
          </w:tcPr>
          <w:p w14:paraId="341E595F" w14:textId="77777777" w:rsidR="0080096A" w:rsidRPr="0097329B" w:rsidRDefault="0080096A" w:rsidP="00040908">
            <w:pPr>
              <w:suppressAutoHyphens/>
              <w:contextualSpacing/>
              <w:jc w:val="center"/>
              <w:outlineLvl w:val="0"/>
              <w:rPr>
                <w:rFonts w:ascii="Arial" w:hAnsi="Arial" w:cs="Arial"/>
                <w:b/>
                <w:bCs/>
                <w:lang w:eastAsia="ar-SA"/>
              </w:rPr>
            </w:pPr>
            <w:r w:rsidRPr="0097329B">
              <w:rPr>
                <w:rFonts w:ascii="Arial" w:hAnsi="Arial" w:cs="Arial"/>
                <w:b/>
                <w:bCs/>
                <w:lang w:eastAsia="ar-SA"/>
              </w:rPr>
              <w:t>Liczba ludności</w:t>
            </w:r>
          </w:p>
        </w:tc>
        <w:tc>
          <w:tcPr>
            <w:tcW w:w="1284" w:type="dxa"/>
            <w:noWrap/>
            <w:hideMark/>
          </w:tcPr>
          <w:p w14:paraId="0B5750D4" w14:textId="77777777" w:rsidR="0080096A" w:rsidRPr="0097329B" w:rsidRDefault="0080096A" w:rsidP="00040908">
            <w:pPr>
              <w:suppressAutoHyphens/>
              <w:contextualSpacing/>
              <w:jc w:val="center"/>
              <w:outlineLvl w:val="0"/>
              <w:rPr>
                <w:rFonts w:ascii="Arial" w:hAnsi="Arial" w:cs="Arial"/>
                <w:b/>
                <w:bCs/>
                <w:lang w:eastAsia="ar-SA"/>
              </w:rPr>
            </w:pPr>
            <w:r w:rsidRPr="0097329B">
              <w:rPr>
                <w:rFonts w:ascii="Arial" w:hAnsi="Arial" w:cs="Arial"/>
                <w:b/>
                <w:bCs/>
                <w:lang w:eastAsia="ar-SA"/>
              </w:rPr>
              <w:t>Osób / mieszkanie</w:t>
            </w:r>
          </w:p>
        </w:tc>
        <w:tc>
          <w:tcPr>
            <w:tcW w:w="2204" w:type="dxa"/>
            <w:noWrap/>
            <w:hideMark/>
          </w:tcPr>
          <w:p w14:paraId="2FC49B26" w14:textId="77777777" w:rsidR="0080096A" w:rsidRPr="0097329B" w:rsidRDefault="0080096A" w:rsidP="00040908">
            <w:pPr>
              <w:suppressAutoHyphens/>
              <w:contextualSpacing/>
              <w:jc w:val="center"/>
              <w:outlineLvl w:val="0"/>
              <w:rPr>
                <w:rFonts w:ascii="Arial" w:hAnsi="Arial" w:cs="Arial"/>
                <w:b/>
                <w:bCs/>
                <w:lang w:eastAsia="ar-SA"/>
              </w:rPr>
            </w:pPr>
            <w:r w:rsidRPr="0097329B">
              <w:rPr>
                <w:rFonts w:ascii="Arial" w:hAnsi="Arial" w:cs="Arial"/>
                <w:b/>
                <w:bCs/>
                <w:lang w:eastAsia="ar-SA"/>
              </w:rPr>
              <w:t>Średnia wielkość mieszkania [m2]</w:t>
            </w:r>
          </w:p>
        </w:tc>
      </w:tr>
      <w:tr w:rsidR="0080096A" w:rsidRPr="0097329B" w14:paraId="3DE596F9" w14:textId="77777777" w:rsidTr="00040908">
        <w:trPr>
          <w:trHeight w:val="300"/>
          <w:jc w:val="center"/>
        </w:trPr>
        <w:tc>
          <w:tcPr>
            <w:tcW w:w="817" w:type="dxa"/>
            <w:noWrap/>
            <w:hideMark/>
          </w:tcPr>
          <w:p w14:paraId="7E67BC93"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1995</w:t>
            </w:r>
          </w:p>
        </w:tc>
        <w:tc>
          <w:tcPr>
            <w:tcW w:w="1117" w:type="dxa"/>
            <w:noWrap/>
            <w:hideMark/>
          </w:tcPr>
          <w:p w14:paraId="6CBA588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2 536</w:t>
            </w:r>
          </w:p>
        </w:tc>
        <w:tc>
          <w:tcPr>
            <w:tcW w:w="2341" w:type="dxa"/>
            <w:noWrap/>
            <w:hideMark/>
          </w:tcPr>
          <w:p w14:paraId="43E3EA85"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145 895</w:t>
            </w:r>
          </w:p>
        </w:tc>
        <w:tc>
          <w:tcPr>
            <w:tcW w:w="1055" w:type="dxa"/>
            <w:noWrap/>
            <w:hideMark/>
          </w:tcPr>
          <w:p w14:paraId="19A8CD4E"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10 137</w:t>
            </w:r>
          </w:p>
        </w:tc>
        <w:tc>
          <w:tcPr>
            <w:tcW w:w="1284" w:type="dxa"/>
            <w:noWrap/>
            <w:hideMark/>
          </w:tcPr>
          <w:p w14:paraId="7BD8ECC5"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4,00</w:t>
            </w:r>
          </w:p>
        </w:tc>
        <w:tc>
          <w:tcPr>
            <w:tcW w:w="2204" w:type="dxa"/>
            <w:noWrap/>
            <w:hideMark/>
          </w:tcPr>
          <w:p w14:paraId="4C002DB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57,53</w:t>
            </w:r>
          </w:p>
        </w:tc>
      </w:tr>
      <w:tr w:rsidR="0080096A" w:rsidRPr="0097329B" w14:paraId="6244DE50" w14:textId="77777777" w:rsidTr="00040908">
        <w:trPr>
          <w:trHeight w:val="300"/>
          <w:jc w:val="center"/>
        </w:trPr>
        <w:tc>
          <w:tcPr>
            <w:tcW w:w="817" w:type="dxa"/>
            <w:noWrap/>
            <w:hideMark/>
          </w:tcPr>
          <w:p w14:paraId="2BDDA6B9"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lastRenderedPageBreak/>
              <w:t>1996</w:t>
            </w:r>
          </w:p>
        </w:tc>
        <w:tc>
          <w:tcPr>
            <w:tcW w:w="1117" w:type="dxa"/>
            <w:noWrap/>
            <w:hideMark/>
          </w:tcPr>
          <w:p w14:paraId="7151DFFF"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2 537</w:t>
            </w:r>
          </w:p>
        </w:tc>
        <w:tc>
          <w:tcPr>
            <w:tcW w:w="2341" w:type="dxa"/>
            <w:noWrap/>
            <w:hideMark/>
          </w:tcPr>
          <w:p w14:paraId="6D0B1CD7"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146 027</w:t>
            </w:r>
          </w:p>
        </w:tc>
        <w:tc>
          <w:tcPr>
            <w:tcW w:w="1055" w:type="dxa"/>
            <w:noWrap/>
            <w:hideMark/>
          </w:tcPr>
          <w:p w14:paraId="5E5E50D3"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10 078</w:t>
            </w:r>
          </w:p>
        </w:tc>
        <w:tc>
          <w:tcPr>
            <w:tcW w:w="1284" w:type="dxa"/>
            <w:noWrap/>
            <w:hideMark/>
          </w:tcPr>
          <w:p w14:paraId="634F9E1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3,97</w:t>
            </w:r>
          </w:p>
        </w:tc>
        <w:tc>
          <w:tcPr>
            <w:tcW w:w="2204" w:type="dxa"/>
            <w:noWrap/>
            <w:hideMark/>
          </w:tcPr>
          <w:p w14:paraId="006FF63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57,56</w:t>
            </w:r>
          </w:p>
        </w:tc>
      </w:tr>
      <w:tr w:rsidR="0080096A" w:rsidRPr="0097329B" w14:paraId="27D9A396" w14:textId="77777777" w:rsidTr="00040908">
        <w:trPr>
          <w:trHeight w:val="300"/>
          <w:jc w:val="center"/>
        </w:trPr>
        <w:tc>
          <w:tcPr>
            <w:tcW w:w="817" w:type="dxa"/>
            <w:noWrap/>
            <w:hideMark/>
          </w:tcPr>
          <w:p w14:paraId="07119076"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1997</w:t>
            </w:r>
          </w:p>
        </w:tc>
        <w:tc>
          <w:tcPr>
            <w:tcW w:w="1117" w:type="dxa"/>
            <w:noWrap/>
            <w:hideMark/>
          </w:tcPr>
          <w:p w14:paraId="47DFC54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2 537</w:t>
            </w:r>
          </w:p>
        </w:tc>
        <w:tc>
          <w:tcPr>
            <w:tcW w:w="2341" w:type="dxa"/>
            <w:noWrap/>
            <w:hideMark/>
          </w:tcPr>
          <w:p w14:paraId="6EA0EAEB"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146 160</w:t>
            </w:r>
          </w:p>
        </w:tc>
        <w:tc>
          <w:tcPr>
            <w:tcW w:w="1055" w:type="dxa"/>
            <w:noWrap/>
            <w:hideMark/>
          </w:tcPr>
          <w:p w14:paraId="2E61324F"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10 142</w:t>
            </w:r>
          </w:p>
        </w:tc>
        <w:tc>
          <w:tcPr>
            <w:tcW w:w="1284" w:type="dxa"/>
            <w:noWrap/>
            <w:hideMark/>
          </w:tcPr>
          <w:p w14:paraId="61D3BAC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4,00</w:t>
            </w:r>
          </w:p>
        </w:tc>
        <w:tc>
          <w:tcPr>
            <w:tcW w:w="2204" w:type="dxa"/>
            <w:noWrap/>
            <w:hideMark/>
          </w:tcPr>
          <w:p w14:paraId="12B0E8A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57,61</w:t>
            </w:r>
          </w:p>
        </w:tc>
      </w:tr>
      <w:tr w:rsidR="0080096A" w:rsidRPr="0097329B" w14:paraId="5DB5677C" w14:textId="77777777" w:rsidTr="00040908">
        <w:trPr>
          <w:trHeight w:val="300"/>
          <w:jc w:val="center"/>
        </w:trPr>
        <w:tc>
          <w:tcPr>
            <w:tcW w:w="817" w:type="dxa"/>
            <w:noWrap/>
            <w:hideMark/>
          </w:tcPr>
          <w:p w14:paraId="63657A5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1998</w:t>
            </w:r>
          </w:p>
        </w:tc>
        <w:tc>
          <w:tcPr>
            <w:tcW w:w="1117" w:type="dxa"/>
            <w:noWrap/>
            <w:hideMark/>
          </w:tcPr>
          <w:p w14:paraId="47128AE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2 538</w:t>
            </w:r>
          </w:p>
        </w:tc>
        <w:tc>
          <w:tcPr>
            <w:tcW w:w="2341" w:type="dxa"/>
            <w:noWrap/>
            <w:hideMark/>
          </w:tcPr>
          <w:p w14:paraId="2D67CE6F"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146 305</w:t>
            </w:r>
          </w:p>
        </w:tc>
        <w:tc>
          <w:tcPr>
            <w:tcW w:w="1055" w:type="dxa"/>
            <w:noWrap/>
            <w:hideMark/>
          </w:tcPr>
          <w:p w14:paraId="02673E3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10 101</w:t>
            </w:r>
          </w:p>
        </w:tc>
        <w:tc>
          <w:tcPr>
            <w:tcW w:w="1284" w:type="dxa"/>
            <w:noWrap/>
            <w:hideMark/>
          </w:tcPr>
          <w:p w14:paraId="4DCB495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3,98</w:t>
            </w:r>
          </w:p>
        </w:tc>
        <w:tc>
          <w:tcPr>
            <w:tcW w:w="2204" w:type="dxa"/>
            <w:noWrap/>
            <w:hideMark/>
          </w:tcPr>
          <w:p w14:paraId="0AC90AF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57,65</w:t>
            </w:r>
          </w:p>
        </w:tc>
      </w:tr>
      <w:tr w:rsidR="0080096A" w:rsidRPr="0097329B" w14:paraId="09FC603B" w14:textId="77777777" w:rsidTr="00040908">
        <w:trPr>
          <w:trHeight w:val="300"/>
          <w:jc w:val="center"/>
        </w:trPr>
        <w:tc>
          <w:tcPr>
            <w:tcW w:w="817" w:type="dxa"/>
            <w:noWrap/>
            <w:hideMark/>
          </w:tcPr>
          <w:p w14:paraId="134FF92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1999</w:t>
            </w:r>
          </w:p>
        </w:tc>
        <w:tc>
          <w:tcPr>
            <w:tcW w:w="1117" w:type="dxa"/>
            <w:noWrap/>
            <w:hideMark/>
          </w:tcPr>
          <w:p w14:paraId="7E15553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2 541</w:t>
            </w:r>
          </w:p>
        </w:tc>
        <w:tc>
          <w:tcPr>
            <w:tcW w:w="2341" w:type="dxa"/>
            <w:noWrap/>
            <w:hideMark/>
          </w:tcPr>
          <w:p w14:paraId="1372B38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146 772</w:t>
            </w:r>
          </w:p>
        </w:tc>
        <w:tc>
          <w:tcPr>
            <w:tcW w:w="1055" w:type="dxa"/>
            <w:noWrap/>
            <w:hideMark/>
          </w:tcPr>
          <w:p w14:paraId="325D79B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9 853</w:t>
            </w:r>
          </w:p>
        </w:tc>
        <w:tc>
          <w:tcPr>
            <w:tcW w:w="1284" w:type="dxa"/>
            <w:noWrap/>
            <w:hideMark/>
          </w:tcPr>
          <w:p w14:paraId="471416A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3,88</w:t>
            </w:r>
          </w:p>
        </w:tc>
        <w:tc>
          <w:tcPr>
            <w:tcW w:w="2204" w:type="dxa"/>
            <w:noWrap/>
            <w:hideMark/>
          </w:tcPr>
          <w:p w14:paraId="68B52FE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57,76</w:t>
            </w:r>
          </w:p>
        </w:tc>
      </w:tr>
      <w:tr w:rsidR="0080096A" w:rsidRPr="0097329B" w14:paraId="1B242F72" w14:textId="77777777" w:rsidTr="00040908">
        <w:trPr>
          <w:trHeight w:val="300"/>
          <w:jc w:val="center"/>
        </w:trPr>
        <w:tc>
          <w:tcPr>
            <w:tcW w:w="817" w:type="dxa"/>
            <w:noWrap/>
            <w:hideMark/>
          </w:tcPr>
          <w:p w14:paraId="320475B3"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2000</w:t>
            </w:r>
          </w:p>
        </w:tc>
        <w:tc>
          <w:tcPr>
            <w:tcW w:w="1117" w:type="dxa"/>
            <w:noWrap/>
            <w:hideMark/>
          </w:tcPr>
          <w:p w14:paraId="70242BB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2 476</w:t>
            </w:r>
          </w:p>
        </w:tc>
        <w:tc>
          <w:tcPr>
            <w:tcW w:w="2341" w:type="dxa"/>
            <w:noWrap/>
            <w:hideMark/>
          </w:tcPr>
          <w:p w14:paraId="36AD131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143 624</w:t>
            </w:r>
          </w:p>
        </w:tc>
        <w:tc>
          <w:tcPr>
            <w:tcW w:w="1055" w:type="dxa"/>
            <w:noWrap/>
            <w:hideMark/>
          </w:tcPr>
          <w:p w14:paraId="28C1776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9 589</w:t>
            </w:r>
          </w:p>
        </w:tc>
        <w:tc>
          <w:tcPr>
            <w:tcW w:w="1284" w:type="dxa"/>
            <w:noWrap/>
            <w:hideMark/>
          </w:tcPr>
          <w:p w14:paraId="210F5AEE"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3,87</w:t>
            </w:r>
          </w:p>
        </w:tc>
        <w:tc>
          <w:tcPr>
            <w:tcW w:w="2204" w:type="dxa"/>
            <w:noWrap/>
            <w:hideMark/>
          </w:tcPr>
          <w:p w14:paraId="6520172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58,01</w:t>
            </w:r>
          </w:p>
        </w:tc>
      </w:tr>
      <w:tr w:rsidR="0080096A" w:rsidRPr="0097329B" w14:paraId="553F86E6" w14:textId="77777777" w:rsidTr="00040908">
        <w:trPr>
          <w:trHeight w:val="300"/>
          <w:jc w:val="center"/>
        </w:trPr>
        <w:tc>
          <w:tcPr>
            <w:tcW w:w="817" w:type="dxa"/>
            <w:noWrap/>
            <w:hideMark/>
          </w:tcPr>
          <w:p w14:paraId="563CF5D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2001</w:t>
            </w:r>
          </w:p>
        </w:tc>
        <w:tc>
          <w:tcPr>
            <w:tcW w:w="1117" w:type="dxa"/>
            <w:noWrap/>
            <w:hideMark/>
          </w:tcPr>
          <w:p w14:paraId="7BAF1EC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2 481</w:t>
            </w:r>
          </w:p>
        </w:tc>
        <w:tc>
          <w:tcPr>
            <w:tcW w:w="2341" w:type="dxa"/>
            <w:noWrap/>
            <w:hideMark/>
          </w:tcPr>
          <w:p w14:paraId="083BA51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144 186</w:t>
            </w:r>
          </w:p>
        </w:tc>
        <w:tc>
          <w:tcPr>
            <w:tcW w:w="1055" w:type="dxa"/>
            <w:noWrap/>
            <w:hideMark/>
          </w:tcPr>
          <w:p w14:paraId="73380D4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9 525</w:t>
            </w:r>
          </w:p>
        </w:tc>
        <w:tc>
          <w:tcPr>
            <w:tcW w:w="1284" w:type="dxa"/>
            <w:noWrap/>
            <w:hideMark/>
          </w:tcPr>
          <w:p w14:paraId="4862856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3,84</w:t>
            </w:r>
          </w:p>
        </w:tc>
        <w:tc>
          <w:tcPr>
            <w:tcW w:w="2204" w:type="dxa"/>
            <w:noWrap/>
            <w:hideMark/>
          </w:tcPr>
          <w:p w14:paraId="06A3CEC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58,12</w:t>
            </w:r>
          </w:p>
        </w:tc>
      </w:tr>
      <w:tr w:rsidR="0080096A" w:rsidRPr="0097329B" w14:paraId="1BAF6421" w14:textId="77777777" w:rsidTr="00040908">
        <w:trPr>
          <w:trHeight w:val="300"/>
          <w:jc w:val="center"/>
        </w:trPr>
        <w:tc>
          <w:tcPr>
            <w:tcW w:w="817" w:type="dxa"/>
            <w:noWrap/>
            <w:hideMark/>
          </w:tcPr>
          <w:p w14:paraId="0126F5A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2002</w:t>
            </w:r>
          </w:p>
        </w:tc>
        <w:tc>
          <w:tcPr>
            <w:tcW w:w="1117" w:type="dxa"/>
            <w:noWrap/>
            <w:hideMark/>
          </w:tcPr>
          <w:p w14:paraId="4EAAE82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2 531</w:t>
            </w:r>
          </w:p>
        </w:tc>
        <w:tc>
          <w:tcPr>
            <w:tcW w:w="2341" w:type="dxa"/>
            <w:noWrap/>
            <w:hideMark/>
          </w:tcPr>
          <w:p w14:paraId="0D99DE65"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169 884</w:t>
            </w:r>
          </w:p>
        </w:tc>
        <w:tc>
          <w:tcPr>
            <w:tcW w:w="1055" w:type="dxa"/>
            <w:noWrap/>
            <w:hideMark/>
          </w:tcPr>
          <w:p w14:paraId="62F571A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9 486</w:t>
            </w:r>
          </w:p>
        </w:tc>
        <w:tc>
          <w:tcPr>
            <w:tcW w:w="1284" w:type="dxa"/>
            <w:noWrap/>
            <w:hideMark/>
          </w:tcPr>
          <w:p w14:paraId="7D16E165"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3,75</w:t>
            </w:r>
          </w:p>
        </w:tc>
        <w:tc>
          <w:tcPr>
            <w:tcW w:w="2204" w:type="dxa"/>
            <w:noWrap/>
            <w:hideMark/>
          </w:tcPr>
          <w:p w14:paraId="71D1E0F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67,12</w:t>
            </w:r>
          </w:p>
        </w:tc>
      </w:tr>
      <w:tr w:rsidR="0080096A" w:rsidRPr="0097329B" w14:paraId="44C7C9B1" w14:textId="77777777" w:rsidTr="00040908">
        <w:trPr>
          <w:trHeight w:val="300"/>
          <w:jc w:val="center"/>
        </w:trPr>
        <w:tc>
          <w:tcPr>
            <w:tcW w:w="817" w:type="dxa"/>
            <w:noWrap/>
            <w:hideMark/>
          </w:tcPr>
          <w:p w14:paraId="32A11317"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2003</w:t>
            </w:r>
          </w:p>
        </w:tc>
        <w:tc>
          <w:tcPr>
            <w:tcW w:w="1117" w:type="dxa"/>
            <w:noWrap/>
            <w:hideMark/>
          </w:tcPr>
          <w:p w14:paraId="68662FA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2 556</w:t>
            </w:r>
          </w:p>
        </w:tc>
        <w:tc>
          <w:tcPr>
            <w:tcW w:w="2341" w:type="dxa"/>
            <w:noWrap/>
            <w:hideMark/>
          </w:tcPr>
          <w:p w14:paraId="333FBCEA"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173 420</w:t>
            </w:r>
          </w:p>
        </w:tc>
        <w:tc>
          <w:tcPr>
            <w:tcW w:w="1055" w:type="dxa"/>
            <w:noWrap/>
            <w:hideMark/>
          </w:tcPr>
          <w:p w14:paraId="2F3F3846"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9 564</w:t>
            </w:r>
          </w:p>
        </w:tc>
        <w:tc>
          <w:tcPr>
            <w:tcW w:w="1284" w:type="dxa"/>
            <w:noWrap/>
            <w:hideMark/>
          </w:tcPr>
          <w:p w14:paraId="275E920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3,74</w:t>
            </w:r>
          </w:p>
        </w:tc>
        <w:tc>
          <w:tcPr>
            <w:tcW w:w="2204" w:type="dxa"/>
            <w:noWrap/>
            <w:hideMark/>
          </w:tcPr>
          <w:p w14:paraId="7215AE2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67,85</w:t>
            </w:r>
          </w:p>
        </w:tc>
      </w:tr>
      <w:tr w:rsidR="0080096A" w:rsidRPr="0097329B" w14:paraId="525FFFFB" w14:textId="77777777" w:rsidTr="00040908">
        <w:trPr>
          <w:trHeight w:val="300"/>
          <w:jc w:val="center"/>
        </w:trPr>
        <w:tc>
          <w:tcPr>
            <w:tcW w:w="817" w:type="dxa"/>
            <w:noWrap/>
            <w:hideMark/>
          </w:tcPr>
          <w:p w14:paraId="3F9160F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2004</w:t>
            </w:r>
          </w:p>
        </w:tc>
        <w:tc>
          <w:tcPr>
            <w:tcW w:w="1117" w:type="dxa"/>
            <w:noWrap/>
            <w:hideMark/>
          </w:tcPr>
          <w:p w14:paraId="4740EEFE"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2 564</w:t>
            </w:r>
          </w:p>
        </w:tc>
        <w:tc>
          <w:tcPr>
            <w:tcW w:w="2341" w:type="dxa"/>
            <w:noWrap/>
            <w:hideMark/>
          </w:tcPr>
          <w:p w14:paraId="211D604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174 654</w:t>
            </w:r>
          </w:p>
        </w:tc>
        <w:tc>
          <w:tcPr>
            <w:tcW w:w="1055" w:type="dxa"/>
            <w:noWrap/>
            <w:hideMark/>
          </w:tcPr>
          <w:p w14:paraId="7F02C9F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9 552</w:t>
            </w:r>
          </w:p>
        </w:tc>
        <w:tc>
          <w:tcPr>
            <w:tcW w:w="1284" w:type="dxa"/>
            <w:noWrap/>
            <w:hideMark/>
          </w:tcPr>
          <w:p w14:paraId="290A406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3,73</w:t>
            </w:r>
          </w:p>
        </w:tc>
        <w:tc>
          <w:tcPr>
            <w:tcW w:w="2204" w:type="dxa"/>
            <w:noWrap/>
            <w:hideMark/>
          </w:tcPr>
          <w:p w14:paraId="095664A7"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68,12</w:t>
            </w:r>
          </w:p>
        </w:tc>
      </w:tr>
      <w:tr w:rsidR="0080096A" w:rsidRPr="0097329B" w14:paraId="31ABCAA1" w14:textId="77777777" w:rsidTr="00040908">
        <w:trPr>
          <w:trHeight w:val="300"/>
          <w:jc w:val="center"/>
        </w:trPr>
        <w:tc>
          <w:tcPr>
            <w:tcW w:w="817" w:type="dxa"/>
            <w:noWrap/>
            <w:hideMark/>
          </w:tcPr>
          <w:p w14:paraId="47EC2B8E"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2005</w:t>
            </w:r>
          </w:p>
        </w:tc>
        <w:tc>
          <w:tcPr>
            <w:tcW w:w="1117" w:type="dxa"/>
            <w:noWrap/>
            <w:hideMark/>
          </w:tcPr>
          <w:p w14:paraId="4A4FCB97"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2 577</w:t>
            </w:r>
          </w:p>
        </w:tc>
        <w:tc>
          <w:tcPr>
            <w:tcW w:w="2341" w:type="dxa"/>
            <w:noWrap/>
            <w:hideMark/>
          </w:tcPr>
          <w:p w14:paraId="724233FF"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176 275</w:t>
            </w:r>
          </w:p>
        </w:tc>
        <w:tc>
          <w:tcPr>
            <w:tcW w:w="1055" w:type="dxa"/>
            <w:noWrap/>
            <w:hideMark/>
          </w:tcPr>
          <w:p w14:paraId="70D1BD29"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9 489</w:t>
            </w:r>
          </w:p>
        </w:tc>
        <w:tc>
          <w:tcPr>
            <w:tcW w:w="1284" w:type="dxa"/>
            <w:noWrap/>
            <w:hideMark/>
          </w:tcPr>
          <w:p w14:paraId="3952D41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3,68</w:t>
            </w:r>
          </w:p>
        </w:tc>
        <w:tc>
          <w:tcPr>
            <w:tcW w:w="2204" w:type="dxa"/>
            <w:noWrap/>
            <w:hideMark/>
          </w:tcPr>
          <w:p w14:paraId="399F5C7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68,40</w:t>
            </w:r>
          </w:p>
        </w:tc>
      </w:tr>
      <w:tr w:rsidR="0080096A" w:rsidRPr="0097329B" w14:paraId="2517EAEB" w14:textId="77777777" w:rsidTr="00040908">
        <w:trPr>
          <w:trHeight w:val="300"/>
          <w:jc w:val="center"/>
        </w:trPr>
        <w:tc>
          <w:tcPr>
            <w:tcW w:w="817" w:type="dxa"/>
            <w:noWrap/>
            <w:hideMark/>
          </w:tcPr>
          <w:p w14:paraId="2689443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2006</w:t>
            </w:r>
          </w:p>
        </w:tc>
        <w:tc>
          <w:tcPr>
            <w:tcW w:w="1117" w:type="dxa"/>
            <w:noWrap/>
            <w:hideMark/>
          </w:tcPr>
          <w:p w14:paraId="7B0A3DD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2 589</w:t>
            </w:r>
          </w:p>
        </w:tc>
        <w:tc>
          <w:tcPr>
            <w:tcW w:w="2341" w:type="dxa"/>
            <w:noWrap/>
            <w:hideMark/>
          </w:tcPr>
          <w:p w14:paraId="52F2DE0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177 923</w:t>
            </w:r>
          </w:p>
        </w:tc>
        <w:tc>
          <w:tcPr>
            <w:tcW w:w="1055" w:type="dxa"/>
            <w:noWrap/>
            <w:hideMark/>
          </w:tcPr>
          <w:p w14:paraId="4A3CC806"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9 478</w:t>
            </w:r>
          </w:p>
        </w:tc>
        <w:tc>
          <w:tcPr>
            <w:tcW w:w="1284" w:type="dxa"/>
            <w:noWrap/>
            <w:hideMark/>
          </w:tcPr>
          <w:p w14:paraId="18D27655"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3,66</w:t>
            </w:r>
          </w:p>
        </w:tc>
        <w:tc>
          <w:tcPr>
            <w:tcW w:w="2204" w:type="dxa"/>
            <w:noWrap/>
            <w:hideMark/>
          </w:tcPr>
          <w:p w14:paraId="5D1260C9"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68,72</w:t>
            </w:r>
          </w:p>
        </w:tc>
      </w:tr>
      <w:tr w:rsidR="0080096A" w:rsidRPr="0097329B" w14:paraId="17DEF620" w14:textId="77777777" w:rsidTr="00040908">
        <w:trPr>
          <w:trHeight w:val="300"/>
          <w:jc w:val="center"/>
        </w:trPr>
        <w:tc>
          <w:tcPr>
            <w:tcW w:w="817" w:type="dxa"/>
            <w:noWrap/>
            <w:hideMark/>
          </w:tcPr>
          <w:p w14:paraId="219C026E"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2007</w:t>
            </w:r>
          </w:p>
        </w:tc>
        <w:tc>
          <w:tcPr>
            <w:tcW w:w="1117" w:type="dxa"/>
            <w:noWrap/>
            <w:hideMark/>
          </w:tcPr>
          <w:p w14:paraId="7915ED4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2 596</w:t>
            </w:r>
          </w:p>
        </w:tc>
        <w:tc>
          <w:tcPr>
            <w:tcW w:w="2341" w:type="dxa"/>
            <w:noWrap/>
            <w:hideMark/>
          </w:tcPr>
          <w:p w14:paraId="593BD8C3"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179 032</w:t>
            </w:r>
          </w:p>
        </w:tc>
        <w:tc>
          <w:tcPr>
            <w:tcW w:w="1055" w:type="dxa"/>
            <w:noWrap/>
            <w:hideMark/>
          </w:tcPr>
          <w:p w14:paraId="67F79E4F"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9 509</w:t>
            </w:r>
          </w:p>
        </w:tc>
        <w:tc>
          <w:tcPr>
            <w:tcW w:w="1284" w:type="dxa"/>
            <w:noWrap/>
            <w:hideMark/>
          </w:tcPr>
          <w:p w14:paraId="2181250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3,66</w:t>
            </w:r>
          </w:p>
        </w:tc>
        <w:tc>
          <w:tcPr>
            <w:tcW w:w="2204" w:type="dxa"/>
            <w:noWrap/>
            <w:hideMark/>
          </w:tcPr>
          <w:p w14:paraId="727544D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68,96</w:t>
            </w:r>
          </w:p>
        </w:tc>
      </w:tr>
      <w:tr w:rsidR="0080096A" w:rsidRPr="0097329B" w14:paraId="3967A837" w14:textId="77777777" w:rsidTr="00040908">
        <w:trPr>
          <w:trHeight w:val="300"/>
          <w:jc w:val="center"/>
        </w:trPr>
        <w:tc>
          <w:tcPr>
            <w:tcW w:w="817" w:type="dxa"/>
            <w:noWrap/>
            <w:hideMark/>
          </w:tcPr>
          <w:p w14:paraId="5F94F39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2008</w:t>
            </w:r>
          </w:p>
        </w:tc>
        <w:tc>
          <w:tcPr>
            <w:tcW w:w="1117" w:type="dxa"/>
            <w:noWrap/>
            <w:hideMark/>
          </w:tcPr>
          <w:p w14:paraId="7051595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2 620</w:t>
            </w:r>
          </w:p>
        </w:tc>
        <w:tc>
          <w:tcPr>
            <w:tcW w:w="2341" w:type="dxa"/>
            <w:noWrap/>
            <w:hideMark/>
          </w:tcPr>
          <w:p w14:paraId="7BDC6F7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182 821</w:t>
            </w:r>
          </w:p>
        </w:tc>
        <w:tc>
          <w:tcPr>
            <w:tcW w:w="1055" w:type="dxa"/>
            <w:noWrap/>
            <w:hideMark/>
          </w:tcPr>
          <w:p w14:paraId="52ADDA03"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9 514</w:t>
            </w:r>
          </w:p>
        </w:tc>
        <w:tc>
          <w:tcPr>
            <w:tcW w:w="1284" w:type="dxa"/>
            <w:noWrap/>
            <w:hideMark/>
          </w:tcPr>
          <w:p w14:paraId="7291899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3,63</w:t>
            </w:r>
          </w:p>
        </w:tc>
        <w:tc>
          <w:tcPr>
            <w:tcW w:w="2204" w:type="dxa"/>
            <w:noWrap/>
            <w:hideMark/>
          </w:tcPr>
          <w:p w14:paraId="54576FC5"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69,78</w:t>
            </w:r>
          </w:p>
        </w:tc>
      </w:tr>
      <w:tr w:rsidR="0080096A" w:rsidRPr="0097329B" w14:paraId="0B31CA24" w14:textId="77777777" w:rsidTr="00040908">
        <w:trPr>
          <w:trHeight w:val="300"/>
          <w:jc w:val="center"/>
        </w:trPr>
        <w:tc>
          <w:tcPr>
            <w:tcW w:w="817" w:type="dxa"/>
            <w:noWrap/>
            <w:hideMark/>
          </w:tcPr>
          <w:p w14:paraId="58AD230A"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2009</w:t>
            </w:r>
          </w:p>
        </w:tc>
        <w:tc>
          <w:tcPr>
            <w:tcW w:w="1117" w:type="dxa"/>
            <w:noWrap/>
            <w:hideMark/>
          </w:tcPr>
          <w:p w14:paraId="05262767"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2 631</w:t>
            </w:r>
          </w:p>
        </w:tc>
        <w:tc>
          <w:tcPr>
            <w:tcW w:w="2341" w:type="dxa"/>
            <w:noWrap/>
            <w:hideMark/>
          </w:tcPr>
          <w:p w14:paraId="23C25C0F"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184 379</w:t>
            </w:r>
          </w:p>
        </w:tc>
        <w:tc>
          <w:tcPr>
            <w:tcW w:w="1055" w:type="dxa"/>
            <w:noWrap/>
            <w:hideMark/>
          </w:tcPr>
          <w:p w14:paraId="7252636B"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9 547</w:t>
            </w:r>
          </w:p>
        </w:tc>
        <w:tc>
          <w:tcPr>
            <w:tcW w:w="1284" w:type="dxa"/>
            <w:noWrap/>
            <w:hideMark/>
          </w:tcPr>
          <w:p w14:paraId="5DBCF40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3,63</w:t>
            </w:r>
          </w:p>
        </w:tc>
        <w:tc>
          <w:tcPr>
            <w:tcW w:w="2204" w:type="dxa"/>
            <w:noWrap/>
            <w:hideMark/>
          </w:tcPr>
          <w:p w14:paraId="34E9DF8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70,08</w:t>
            </w:r>
          </w:p>
        </w:tc>
      </w:tr>
      <w:tr w:rsidR="0080096A" w:rsidRPr="0097329B" w14:paraId="1901D903" w14:textId="77777777" w:rsidTr="00040908">
        <w:trPr>
          <w:trHeight w:val="300"/>
          <w:jc w:val="center"/>
        </w:trPr>
        <w:tc>
          <w:tcPr>
            <w:tcW w:w="817" w:type="dxa"/>
            <w:noWrap/>
            <w:hideMark/>
          </w:tcPr>
          <w:p w14:paraId="1024771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2010</w:t>
            </w:r>
          </w:p>
        </w:tc>
        <w:tc>
          <w:tcPr>
            <w:tcW w:w="1117" w:type="dxa"/>
            <w:noWrap/>
            <w:hideMark/>
          </w:tcPr>
          <w:p w14:paraId="61FA313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2 642</w:t>
            </w:r>
          </w:p>
        </w:tc>
        <w:tc>
          <w:tcPr>
            <w:tcW w:w="2341" w:type="dxa"/>
            <w:noWrap/>
            <w:hideMark/>
          </w:tcPr>
          <w:p w14:paraId="563E9565"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193 085</w:t>
            </w:r>
          </w:p>
        </w:tc>
        <w:tc>
          <w:tcPr>
            <w:tcW w:w="1055" w:type="dxa"/>
            <w:noWrap/>
            <w:hideMark/>
          </w:tcPr>
          <w:p w14:paraId="39F6270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9 827</w:t>
            </w:r>
          </w:p>
        </w:tc>
        <w:tc>
          <w:tcPr>
            <w:tcW w:w="1284" w:type="dxa"/>
            <w:noWrap/>
            <w:hideMark/>
          </w:tcPr>
          <w:p w14:paraId="3344CBA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3,72</w:t>
            </w:r>
          </w:p>
        </w:tc>
        <w:tc>
          <w:tcPr>
            <w:tcW w:w="2204" w:type="dxa"/>
            <w:noWrap/>
            <w:hideMark/>
          </w:tcPr>
          <w:p w14:paraId="7145ACC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73,08</w:t>
            </w:r>
          </w:p>
        </w:tc>
      </w:tr>
      <w:tr w:rsidR="0080096A" w:rsidRPr="0097329B" w14:paraId="7F9F8E95" w14:textId="77777777" w:rsidTr="00040908">
        <w:trPr>
          <w:trHeight w:val="300"/>
          <w:jc w:val="center"/>
        </w:trPr>
        <w:tc>
          <w:tcPr>
            <w:tcW w:w="817" w:type="dxa"/>
            <w:noWrap/>
            <w:hideMark/>
          </w:tcPr>
          <w:p w14:paraId="76EEFAAA"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2011</w:t>
            </w:r>
          </w:p>
        </w:tc>
        <w:tc>
          <w:tcPr>
            <w:tcW w:w="1117" w:type="dxa"/>
            <w:noWrap/>
            <w:hideMark/>
          </w:tcPr>
          <w:p w14:paraId="49133CE6"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2 658</w:t>
            </w:r>
          </w:p>
        </w:tc>
        <w:tc>
          <w:tcPr>
            <w:tcW w:w="2341" w:type="dxa"/>
            <w:noWrap/>
            <w:hideMark/>
          </w:tcPr>
          <w:p w14:paraId="0214283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195 914</w:t>
            </w:r>
          </w:p>
        </w:tc>
        <w:tc>
          <w:tcPr>
            <w:tcW w:w="1055" w:type="dxa"/>
            <w:noWrap/>
            <w:hideMark/>
          </w:tcPr>
          <w:p w14:paraId="5A566AB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9 777</w:t>
            </w:r>
          </w:p>
        </w:tc>
        <w:tc>
          <w:tcPr>
            <w:tcW w:w="1284" w:type="dxa"/>
            <w:noWrap/>
            <w:hideMark/>
          </w:tcPr>
          <w:p w14:paraId="4049C26F"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3,68</w:t>
            </w:r>
          </w:p>
        </w:tc>
        <w:tc>
          <w:tcPr>
            <w:tcW w:w="2204" w:type="dxa"/>
            <w:noWrap/>
            <w:hideMark/>
          </w:tcPr>
          <w:p w14:paraId="68B4EAC6"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73,71</w:t>
            </w:r>
          </w:p>
        </w:tc>
      </w:tr>
      <w:tr w:rsidR="0080096A" w:rsidRPr="0097329B" w14:paraId="7364D679" w14:textId="77777777" w:rsidTr="00040908">
        <w:trPr>
          <w:trHeight w:val="300"/>
          <w:jc w:val="center"/>
        </w:trPr>
        <w:tc>
          <w:tcPr>
            <w:tcW w:w="817" w:type="dxa"/>
            <w:noWrap/>
            <w:hideMark/>
          </w:tcPr>
          <w:p w14:paraId="272DF679"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2012</w:t>
            </w:r>
          </w:p>
        </w:tc>
        <w:tc>
          <w:tcPr>
            <w:tcW w:w="1117" w:type="dxa"/>
            <w:noWrap/>
            <w:hideMark/>
          </w:tcPr>
          <w:p w14:paraId="29553BA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2 694</w:t>
            </w:r>
          </w:p>
        </w:tc>
        <w:tc>
          <w:tcPr>
            <w:tcW w:w="2341" w:type="dxa"/>
            <w:noWrap/>
            <w:hideMark/>
          </w:tcPr>
          <w:p w14:paraId="45DF2CC5"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201 588</w:t>
            </w:r>
          </w:p>
        </w:tc>
        <w:tc>
          <w:tcPr>
            <w:tcW w:w="1055" w:type="dxa"/>
            <w:noWrap/>
            <w:hideMark/>
          </w:tcPr>
          <w:p w14:paraId="1DC5620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9 809</w:t>
            </w:r>
          </w:p>
        </w:tc>
        <w:tc>
          <w:tcPr>
            <w:tcW w:w="1284" w:type="dxa"/>
            <w:noWrap/>
            <w:hideMark/>
          </w:tcPr>
          <w:p w14:paraId="384D6B13"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3,64</w:t>
            </w:r>
          </w:p>
        </w:tc>
        <w:tc>
          <w:tcPr>
            <w:tcW w:w="2204" w:type="dxa"/>
            <w:noWrap/>
            <w:hideMark/>
          </w:tcPr>
          <w:p w14:paraId="0D117FE9"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74,83</w:t>
            </w:r>
          </w:p>
        </w:tc>
      </w:tr>
      <w:tr w:rsidR="0080096A" w:rsidRPr="0097329B" w14:paraId="4EC7334F" w14:textId="77777777" w:rsidTr="00040908">
        <w:trPr>
          <w:trHeight w:val="300"/>
          <w:jc w:val="center"/>
        </w:trPr>
        <w:tc>
          <w:tcPr>
            <w:tcW w:w="817" w:type="dxa"/>
            <w:noWrap/>
            <w:hideMark/>
          </w:tcPr>
          <w:p w14:paraId="7E84CF1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2013</w:t>
            </w:r>
          </w:p>
        </w:tc>
        <w:tc>
          <w:tcPr>
            <w:tcW w:w="1117" w:type="dxa"/>
            <w:noWrap/>
            <w:hideMark/>
          </w:tcPr>
          <w:p w14:paraId="4808F42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2 714</w:t>
            </w:r>
          </w:p>
        </w:tc>
        <w:tc>
          <w:tcPr>
            <w:tcW w:w="2341" w:type="dxa"/>
            <w:noWrap/>
            <w:hideMark/>
          </w:tcPr>
          <w:p w14:paraId="1A8A62F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204 336</w:t>
            </w:r>
          </w:p>
        </w:tc>
        <w:tc>
          <w:tcPr>
            <w:tcW w:w="1055" w:type="dxa"/>
            <w:noWrap/>
            <w:hideMark/>
          </w:tcPr>
          <w:p w14:paraId="4A027FEE"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9 836</w:t>
            </w:r>
          </w:p>
        </w:tc>
        <w:tc>
          <w:tcPr>
            <w:tcW w:w="1284" w:type="dxa"/>
            <w:noWrap/>
            <w:hideMark/>
          </w:tcPr>
          <w:p w14:paraId="5CF2B92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3,62</w:t>
            </w:r>
          </w:p>
        </w:tc>
        <w:tc>
          <w:tcPr>
            <w:tcW w:w="2204" w:type="dxa"/>
            <w:noWrap/>
            <w:hideMark/>
          </w:tcPr>
          <w:p w14:paraId="66B527D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75,29</w:t>
            </w:r>
          </w:p>
        </w:tc>
      </w:tr>
      <w:tr w:rsidR="0080096A" w:rsidRPr="0097329B" w14:paraId="4956D66C" w14:textId="77777777" w:rsidTr="00040908">
        <w:trPr>
          <w:trHeight w:val="300"/>
          <w:jc w:val="center"/>
        </w:trPr>
        <w:tc>
          <w:tcPr>
            <w:tcW w:w="817" w:type="dxa"/>
            <w:noWrap/>
            <w:hideMark/>
          </w:tcPr>
          <w:p w14:paraId="4B08385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2014</w:t>
            </w:r>
          </w:p>
        </w:tc>
        <w:tc>
          <w:tcPr>
            <w:tcW w:w="1117" w:type="dxa"/>
            <w:noWrap/>
            <w:hideMark/>
          </w:tcPr>
          <w:p w14:paraId="15671963"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2 762</w:t>
            </w:r>
          </w:p>
        </w:tc>
        <w:tc>
          <w:tcPr>
            <w:tcW w:w="2341" w:type="dxa"/>
            <w:noWrap/>
            <w:hideMark/>
          </w:tcPr>
          <w:p w14:paraId="2F459706"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207 901</w:t>
            </w:r>
          </w:p>
        </w:tc>
        <w:tc>
          <w:tcPr>
            <w:tcW w:w="1055" w:type="dxa"/>
            <w:noWrap/>
            <w:hideMark/>
          </w:tcPr>
          <w:p w14:paraId="1BBF9387"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9 823</w:t>
            </w:r>
          </w:p>
        </w:tc>
        <w:tc>
          <w:tcPr>
            <w:tcW w:w="1284" w:type="dxa"/>
            <w:noWrap/>
            <w:hideMark/>
          </w:tcPr>
          <w:p w14:paraId="1F8B6D6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3,56</w:t>
            </w:r>
          </w:p>
        </w:tc>
        <w:tc>
          <w:tcPr>
            <w:tcW w:w="2204" w:type="dxa"/>
            <w:noWrap/>
            <w:hideMark/>
          </w:tcPr>
          <w:p w14:paraId="42F197B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75,27</w:t>
            </w:r>
          </w:p>
        </w:tc>
      </w:tr>
      <w:tr w:rsidR="0080096A" w:rsidRPr="0097329B" w14:paraId="6E00A67C" w14:textId="77777777" w:rsidTr="00040908">
        <w:trPr>
          <w:trHeight w:val="300"/>
          <w:jc w:val="center"/>
        </w:trPr>
        <w:tc>
          <w:tcPr>
            <w:tcW w:w="817" w:type="dxa"/>
            <w:noWrap/>
            <w:hideMark/>
          </w:tcPr>
          <w:p w14:paraId="236CBFE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2015</w:t>
            </w:r>
          </w:p>
        </w:tc>
        <w:tc>
          <w:tcPr>
            <w:tcW w:w="1117" w:type="dxa"/>
            <w:noWrap/>
            <w:hideMark/>
          </w:tcPr>
          <w:p w14:paraId="1E0A01FE"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2 801</w:t>
            </w:r>
          </w:p>
        </w:tc>
        <w:tc>
          <w:tcPr>
            <w:tcW w:w="2341" w:type="dxa"/>
            <w:noWrap/>
            <w:hideMark/>
          </w:tcPr>
          <w:p w14:paraId="00FB2C4B"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211 417</w:t>
            </w:r>
          </w:p>
        </w:tc>
        <w:tc>
          <w:tcPr>
            <w:tcW w:w="1055" w:type="dxa"/>
            <w:noWrap/>
            <w:hideMark/>
          </w:tcPr>
          <w:p w14:paraId="3EDEE382"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9 871</w:t>
            </w:r>
          </w:p>
        </w:tc>
        <w:tc>
          <w:tcPr>
            <w:tcW w:w="1284" w:type="dxa"/>
            <w:noWrap/>
            <w:hideMark/>
          </w:tcPr>
          <w:p w14:paraId="07CAB6CA"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3,52</w:t>
            </w:r>
          </w:p>
        </w:tc>
        <w:tc>
          <w:tcPr>
            <w:tcW w:w="2204" w:type="dxa"/>
            <w:noWrap/>
            <w:hideMark/>
          </w:tcPr>
          <w:p w14:paraId="06D32A0B"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75,48</w:t>
            </w:r>
          </w:p>
        </w:tc>
      </w:tr>
      <w:tr w:rsidR="0080096A" w:rsidRPr="0097329B" w14:paraId="0FE393AE" w14:textId="77777777" w:rsidTr="00040908">
        <w:trPr>
          <w:trHeight w:val="300"/>
          <w:jc w:val="center"/>
        </w:trPr>
        <w:tc>
          <w:tcPr>
            <w:tcW w:w="817" w:type="dxa"/>
            <w:noWrap/>
            <w:hideMark/>
          </w:tcPr>
          <w:p w14:paraId="29FFCF9F"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2016</w:t>
            </w:r>
          </w:p>
        </w:tc>
        <w:tc>
          <w:tcPr>
            <w:tcW w:w="1117" w:type="dxa"/>
            <w:noWrap/>
            <w:hideMark/>
          </w:tcPr>
          <w:p w14:paraId="55CCC1E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2 842</w:t>
            </w:r>
          </w:p>
        </w:tc>
        <w:tc>
          <w:tcPr>
            <w:tcW w:w="2341" w:type="dxa"/>
            <w:noWrap/>
            <w:hideMark/>
          </w:tcPr>
          <w:p w14:paraId="2B36BAA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214 853</w:t>
            </w:r>
          </w:p>
        </w:tc>
        <w:tc>
          <w:tcPr>
            <w:tcW w:w="1055" w:type="dxa"/>
            <w:noWrap/>
            <w:hideMark/>
          </w:tcPr>
          <w:p w14:paraId="6DA3009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9 897</w:t>
            </w:r>
          </w:p>
        </w:tc>
        <w:tc>
          <w:tcPr>
            <w:tcW w:w="1284" w:type="dxa"/>
            <w:noWrap/>
            <w:hideMark/>
          </w:tcPr>
          <w:p w14:paraId="215B7B7A"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3,48</w:t>
            </w:r>
          </w:p>
        </w:tc>
        <w:tc>
          <w:tcPr>
            <w:tcW w:w="2204" w:type="dxa"/>
            <w:noWrap/>
            <w:hideMark/>
          </w:tcPr>
          <w:p w14:paraId="4D9CB549"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75,60</w:t>
            </w:r>
          </w:p>
        </w:tc>
      </w:tr>
      <w:tr w:rsidR="0080096A" w:rsidRPr="0097329B" w14:paraId="5567FA6B" w14:textId="77777777" w:rsidTr="00040908">
        <w:trPr>
          <w:trHeight w:val="300"/>
          <w:jc w:val="center"/>
        </w:trPr>
        <w:tc>
          <w:tcPr>
            <w:tcW w:w="817" w:type="dxa"/>
            <w:noWrap/>
            <w:hideMark/>
          </w:tcPr>
          <w:p w14:paraId="28A52BBE"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2017</w:t>
            </w:r>
          </w:p>
        </w:tc>
        <w:tc>
          <w:tcPr>
            <w:tcW w:w="1117" w:type="dxa"/>
            <w:noWrap/>
            <w:hideMark/>
          </w:tcPr>
          <w:p w14:paraId="638BCDF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2 881</w:t>
            </w:r>
          </w:p>
        </w:tc>
        <w:tc>
          <w:tcPr>
            <w:tcW w:w="2341" w:type="dxa"/>
            <w:noWrap/>
            <w:hideMark/>
          </w:tcPr>
          <w:p w14:paraId="05699AE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218 256</w:t>
            </w:r>
          </w:p>
        </w:tc>
        <w:tc>
          <w:tcPr>
            <w:tcW w:w="1055" w:type="dxa"/>
            <w:noWrap/>
            <w:hideMark/>
          </w:tcPr>
          <w:p w14:paraId="3F687AC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9 899</w:t>
            </w:r>
          </w:p>
        </w:tc>
        <w:tc>
          <w:tcPr>
            <w:tcW w:w="1284" w:type="dxa"/>
            <w:noWrap/>
            <w:hideMark/>
          </w:tcPr>
          <w:p w14:paraId="263A8BCB"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3,44</w:t>
            </w:r>
          </w:p>
        </w:tc>
        <w:tc>
          <w:tcPr>
            <w:tcW w:w="2204" w:type="dxa"/>
            <w:noWrap/>
            <w:hideMark/>
          </w:tcPr>
          <w:p w14:paraId="2F11B56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75,76</w:t>
            </w:r>
          </w:p>
        </w:tc>
      </w:tr>
      <w:tr w:rsidR="0080096A" w:rsidRPr="0097329B" w14:paraId="3691BDCD" w14:textId="77777777" w:rsidTr="00040908">
        <w:trPr>
          <w:trHeight w:val="300"/>
          <w:jc w:val="center"/>
        </w:trPr>
        <w:tc>
          <w:tcPr>
            <w:tcW w:w="817" w:type="dxa"/>
            <w:noWrap/>
            <w:hideMark/>
          </w:tcPr>
          <w:p w14:paraId="10FEACD9"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2018</w:t>
            </w:r>
          </w:p>
        </w:tc>
        <w:tc>
          <w:tcPr>
            <w:tcW w:w="1117" w:type="dxa"/>
            <w:noWrap/>
            <w:hideMark/>
          </w:tcPr>
          <w:p w14:paraId="1539A95F"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2 934</w:t>
            </w:r>
          </w:p>
        </w:tc>
        <w:tc>
          <w:tcPr>
            <w:tcW w:w="2341" w:type="dxa"/>
            <w:noWrap/>
            <w:hideMark/>
          </w:tcPr>
          <w:p w14:paraId="60235F4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223 068</w:t>
            </w:r>
          </w:p>
        </w:tc>
        <w:tc>
          <w:tcPr>
            <w:tcW w:w="1055" w:type="dxa"/>
            <w:noWrap/>
            <w:hideMark/>
          </w:tcPr>
          <w:p w14:paraId="480A0DDD"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9 876</w:t>
            </w:r>
          </w:p>
        </w:tc>
        <w:tc>
          <w:tcPr>
            <w:tcW w:w="1284" w:type="dxa"/>
            <w:noWrap/>
            <w:hideMark/>
          </w:tcPr>
          <w:p w14:paraId="44C2BB8A"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3,37</w:t>
            </w:r>
          </w:p>
        </w:tc>
        <w:tc>
          <w:tcPr>
            <w:tcW w:w="2204" w:type="dxa"/>
            <w:noWrap/>
            <w:hideMark/>
          </w:tcPr>
          <w:p w14:paraId="7DA17851"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76,03</w:t>
            </w:r>
          </w:p>
        </w:tc>
      </w:tr>
      <w:tr w:rsidR="0080096A" w:rsidRPr="0097329B" w14:paraId="6714B740" w14:textId="77777777" w:rsidTr="00040908">
        <w:trPr>
          <w:trHeight w:val="300"/>
          <w:jc w:val="center"/>
        </w:trPr>
        <w:tc>
          <w:tcPr>
            <w:tcW w:w="817" w:type="dxa"/>
            <w:noWrap/>
            <w:hideMark/>
          </w:tcPr>
          <w:p w14:paraId="102B3D6A"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2019</w:t>
            </w:r>
          </w:p>
        </w:tc>
        <w:tc>
          <w:tcPr>
            <w:tcW w:w="1117" w:type="dxa"/>
            <w:noWrap/>
            <w:hideMark/>
          </w:tcPr>
          <w:p w14:paraId="65DFBA1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2 978</w:t>
            </w:r>
          </w:p>
        </w:tc>
        <w:tc>
          <w:tcPr>
            <w:tcW w:w="2341" w:type="dxa"/>
            <w:noWrap/>
            <w:hideMark/>
          </w:tcPr>
          <w:p w14:paraId="52F3C3A0"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226 514</w:t>
            </w:r>
          </w:p>
        </w:tc>
        <w:tc>
          <w:tcPr>
            <w:tcW w:w="1055" w:type="dxa"/>
            <w:noWrap/>
            <w:hideMark/>
          </w:tcPr>
          <w:p w14:paraId="6CA4A9D6"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9 821</w:t>
            </w:r>
          </w:p>
        </w:tc>
        <w:tc>
          <w:tcPr>
            <w:tcW w:w="1284" w:type="dxa"/>
            <w:noWrap/>
            <w:hideMark/>
          </w:tcPr>
          <w:p w14:paraId="04147959"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3,30</w:t>
            </w:r>
          </w:p>
        </w:tc>
        <w:tc>
          <w:tcPr>
            <w:tcW w:w="2204" w:type="dxa"/>
            <w:noWrap/>
            <w:hideMark/>
          </w:tcPr>
          <w:p w14:paraId="207FEF86"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76,06</w:t>
            </w:r>
          </w:p>
        </w:tc>
      </w:tr>
      <w:tr w:rsidR="0080096A" w:rsidRPr="0097329B" w14:paraId="1A78995B" w14:textId="77777777" w:rsidTr="00040908">
        <w:trPr>
          <w:trHeight w:val="300"/>
          <w:jc w:val="center"/>
        </w:trPr>
        <w:tc>
          <w:tcPr>
            <w:tcW w:w="817" w:type="dxa"/>
            <w:noWrap/>
            <w:hideMark/>
          </w:tcPr>
          <w:p w14:paraId="20C70EB5"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2020</w:t>
            </w:r>
          </w:p>
        </w:tc>
        <w:tc>
          <w:tcPr>
            <w:tcW w:w="1117" w:type="dxa"/>
            <w:noWrap/>
            <w:hideMark/>
          </w:tcPr>
          <w:p w14:paraId="0F8C0448"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3 021</w:t>
            </w:r>
          </w:p>
        </w:tc>
        <w:tc>
          <w:tcPr>
            <w:tcW w:w="2341" w:type="dxa"/>
            <w:noWrap/>
            <w:hideMark/>
          </w:tcPr>
          <w:p w14:paraId="098CFF6C"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230 179</w:t>
            </w:r>
          </w:p>
        </w:tc>
        <w:tc>
          <w:tcPr>
            <w:tcW w:w="1055" w:type="dxa"/>
            <w:noWrap/>
            <w:hideMark/>
          </w:tcPr>
          <w:p w14:paraId="012F8DBB"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9 831</w:t>
            </w:r>
          </w:p>
        </w:tc>
        <w:tc>
          <w:tcPr>
            <w:tcW w:w="1284" w:type="dxa"/>
            <w:noWrap/>
            <w:hideMark/>
          </w:tcPr>
          <w:p w14:paraId="185CFAF4"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3,25</w:t>
            </w:r>
          </w:p>
        </w:tc>
        <w:tc>
          <w:tcPr>
            <w:tcW w:w="2204" w:type="dxa"/>
            <w:noWrap/>
            <w:hideMark/>
          </w:tcPr>
          <w:p w14:paraId="42142913" w14:textId="77777777" w:rsidR="0080096A" w:rsidRPr="0097329B" w:rsidRDefault="0080096A" w:rsidP="00040908">
            <w:pPr>
              <w:suppressAutoHyphens/>
              <w:contextualSpacing/>
              <w:jc w:val="center"/>
              <w:outlineLvl w:val="0"/>
              <w:rPr>
                <w:rFonts w:ascii="Arial" w:hAnsi="Arial" w:cs="Arial"/>
                <w:lang w:eastAsia="ar-SA"/>
              </w:rPr>
            </w:pPr>
            <w:r w:rsidRPr="0097329B">
              <w:rPr>
                <w:rFonts w:ascii="Arial" w:hAnsi="Arial" w:cs="Arial"/>
                <w:lang w:eastAsia="ar-SA"/>
              </w:rPr>
              <w:t>76,19</w:t>
            </w:r>
          </w:p>
        </w:tc>
      </w:tr>
    </w:tbl>
    <w:p w14:paraId="1F9FF2F4"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B6855">
        <w:rPr>
          <w:rFonts w:ascii="Arial" w:eastAsia="Times New Roman" w:hAnsi="Arial" w:cs="Arial"/>
          <w:i/>
          <w:iCs/>
          <w:lang w:eastAsia="ar-SA"/>
        </w:rPr>
        <w:t>Źródło: opracowanie własne na podstawie danych Banku Danych Lokalnych GUS</w:t>
      </w:r>
    </w:p>
    <w:p w14:paraId="56384BA3"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48BA939E"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38BDE15A"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252D8F">
        <w:rPr>
          <w:rFonts w:ascii="Arial" w:eastAsia="Times New Roman" w:hAnsi="Arial" w:cs="Arial"/>
          <w:sz w:val="24"/>
          <w:szCs w:val="24"/>
          <w:lang w:eastAsia="ar-SA"/>
        </w:rPr>
        <w:t xml:space="preserve">Według danych z tabeli liczba mieszkań systematycznie rośnie, co zostało już potwierdzone analizami we wcześniejszych rozdziałach. Wraz z ilością mieszkań maleje natomiast średnia liczba ludności przypadająca na mieszkanie. Jest to zjawisko powszechne w całym kraju i związane z opuszczaniem domów rodzinnych przez osoby młode, w związku z czym rodzice pozostają często sami w dużych domach, co powoduje swoiste rozgęszczenie ludności. Zjawisko to jest bardzo dobrze widoczne w gminie </w:t>
      </w:r>
      <w:r>
        <w:rPr>
          <w:rFonts w:ascii="Arial" w:eastAsia="Times New Roman" w:hAnsi="Arial" w:cs="Arial"/>
          <w:sz w:val="24"/>
          <w:szCs w:val="24"/>
          <w:lang w:eastAsia="ar-SA"/>
        </w:rPr>
        <w:t>Działdowo</w:t>
      </w:r>
      <w:r w:rsidRPr="00252D8F">
        <w:rPr>
          <w:rFonts w:ascii="Arial" w:eastAsia="Times New Roman" w:hAnsi="Arial" w:cs="Arial"/>
          <w:sz w:val="24"/>
          <w:szCs w:val="24"/>
          <w:lang w:eastAsia="ar-SA"/>
        </w:rPr>
        <w:t>. Wraz ze spadkiem liczby osób na mieszkanie rośnie jednocześnie średnia powierzchnia mieszkania, co jest również oznaką bogacenia się społeczeństwa, z drugiej strony może być problemem w utrzymaniu tych mieszkań w momencie dalszego rozgęszczania się ludności.</w:t>
      </w:r>
    </w:p>
    <w:p w14:paraId="677B0213"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sectPr w:rsidR="0080096A" w:rsidSect="00040908">
          <w:pgSz w:w="11906" w:h="16838"/>
          <w:pgMar w:top="1418" w:right="1418" w:bottom="1418" w:left="1418" w:header="709" w:footer="709" w:gutter="0"/>
          <w:cols w:space="708"/>
          <w:titlePg/>
          <w:docGrid w:linePitch="360"/>
        </w:sectPr>
      </w:pPr>
    </w:p>
    <w:p w14:paraId="750B7E92" w14:textId="77777777" w:rsidR="0080096A" w:rsidRPr="00252D8F" w:rsidRDefault="0080096A" w:rsidP="0080096A">
      <w:pPr>
        <w:suppressAutoHyphens/>
        <w:spacing w:after="200" w:line="240" w:lineRule="auto"/>
        <w:contextualSpacing/>
        <w:jc w:val="both"/>
        <w:outlineLvl w:val="0"/>
        <w:rPr>
          <w:rFonts w:ascii="Arial" w:eastAsia="Times New Roman" w:hAnsi="Arial" w:cs="Arial"/>
          <w:b/>
          <w:bCs/>
          <w:sz w:val="24"/>
          <w:szCs w:val="24"/>
          <w:lang w:eastAsia="ar-SA"/>
        </w:rPr>
      </w:pPr>
      <w:r w:rsidRPr="00252D8F">
        <w:rPr>
          <w:rFonts w:ascii="Arial" w:eastAsia="Times New Roman" w:hAnsi="Arial" w:cs="Arial"/>
          <w:b/>
          <w:bCs/>
          <w:sz w:val="24"/>
          <w:szCs w:val="24"/>
          <w:lang w:eastAsia="ar-SA"/>
        </w:rPr>
        <w:lastRenderedPageBreak/>
        <w:t>Wykres Zmiana liczby osób na mieszkanie w latach 1995-20</w:t>
      </w:r>
      <w:r>
        <w:rPr>
          <w:rFonts w:ascii="Arial" w:eastAsia="Times New Roman" w:hAnsi="Arial" w:cs="Arial"/>
          <w:b/>
          <w:bCs/>
          <w:sz w:val="24"/>
          <w:szCs w:val="24"/>
          <w:lang w:eastAsia="ar-SA"/>
        </w:rPr>
        <w:t>20</w:t>
      </w:r>
    </w:p>
    <w:p w14:paraId="5503A7EA"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Pr>
          <w:noProof/>
          <w:lang w:eastAsia="pl-PL"/>
        </w:rPr>
        <w:drawing>
          <wp:inline distT="0" distB="0" distL="0" distR="0" wp14:anchorId="6A90BB8C" wp14:editId="4D77CF3D">
            <wp:extent cx="8891270" cy="2295939"/>
            <wp:effectExtent l="0" t="0" r="0" b="3175"/>
            <wp:docPr id="27" name="Wykres 2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84DA609"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B6855">
        <w:rPr>
          <w:rFonts w:ascii="Arial" w:eastAsia="Times New Roman" w:hAnsi="Arial" w:cs="Arial"/>
          <w:i/>
          <w:iCs/>
          <w:lang w:eastAsia="ar-SA"/>
        </w:rPr>
        <w:t>Źródło: opracowanie własne na podstawie danych Banku Danych Lokalnych GUS</w:t>
      </w:r>
    </w:p>
    <w:p w14:paraId="25E75B92" w14:textId="77777777" w:rsidR="0080096A" w:rsidRPr="00AF6EB3" w:rsidRDefault="0080096A" w:rsidP="0080096A">
      <w:pPr>
        <w:suppressAutoHyphens/>
        <w:spacing w:after="200" w:line="360" w:lineRule="auto"/>
        <w:contextualSpacing/>
        <w:jc w:val="both"/>
        <w:outlineLvl w:val="0"/>
        <w:rPr>
          <w:rFonts w:ascii="Arial" w:eastAsia="Times New Roman" w:hAnsi="Arial" w:cs="Arial"/>
          <w:sz w:val="13"/>
          <w:szCs w:val="13"/>
          <w:lang w:eastAsia="ar-SA"/>
        </w:rPr>
      </w:pPr>
    </w:p>
    <w:p w14:paraId="37B0C1A3" w14:textId="77777777" w:rsidR="0080096A" w:rsidRPr="00AF6EB3" w:rsidRDefault="0080096A" w:rsidP="0080096A">
      <w:pPr>
        <w:suppressAutoHyphens/>
        <w:spacing w:after="200" w:line="240" w:lineRule="auto"/>
        <w:contextualSpacing/>
        <w:jc w:val="both"/>
        <w:outlineLvl w:val="0"/>
        <w:rPr>
          <w:rFonts w:ascii="Arial" w:eastAsia="Times New Roman" w:hAnsi="Arial" w:cs="Arial"/>
          <w:b/>
          <w:bCs/>
          <w:sz w:val="24"/>
          <w:szCs w:val="24"/>
          <w:lang w:eastAsia="ar-SA"/>
        </w:rPr>
      </w:pPr>
      <w:r w:rsidRPr="00AF6EB3">
        <w:rPr>
          <w:rFonts w:ascii="Arial" w:eastAsia="Times New Roman" w:hAnsi="Arial" w:cs="Arial"/>
          <w:b/>
          <w:bCs/>
          <w:sz w:val="24"/>
          <w:szCs w:val="24"/>
          <w:lang w:eastAsia="ar-SA"/>
        </w:rPr>
        <w:t>Wykres Zmiana średniej wielkości mieszkania w latach 1995-2020</w:t>
      </w:r>
    </w:p>
    <w:p w14:paraId="13015CA4"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Pr>
          <w:noProof/>
          <w:lang w:eastAsia="pl-PL"/>
        </w:rPr>
        <w:drawing>
          <wp:inline distT="0" distB="0" distL="0" distR="0" wp14:anchorId="085627C9" wp14:editId="6C410E94">
            <wp:extent cx="8891270" cy="2365513"/>
            <wp:effectExtent l="0" t="0" r="0" b="0"/>
            <wp:docPr id="24" name="Wykres 2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4BAB90" w14:textId="77777777" w:rsidR="0080096A" w:rsidRDefault="0080096A" w:rsidP="0080096A">
      <w:pPr>
        <w:suppressAutoHyphens/>
        <w:spacing w:after="200" w:line="360" w:lineRule="auto"/>
        <w:contextualSpacing/>
        <w:outlineLvl w:val="0"/>
        <w:rPr>
          <w:rFonts w:ascii="Arial" w:eastAsia="Times New Roman" w:hAnsi="Arial" w:cs="Arial"/>
          <w:i/>
          <w:iCs/>
          <w:lang w:eastAsia="ar-SA"/>
        </w:rPr>
        <w:sectPr w:rsidR="0080096A" w:rsidSect="00040908">
          <w:pgSz w:w="16838" w:h="11906" w:orient="landscape"/>
          <w:pgMar w:top="1418" w:right="1418" w:bottom="1418" w:left="1418" w:header="709" w:footer="709" w:gutter="0"/>
          <w:cols w:space="708"/>
          <w:titlePg/>
          <w:docGrid w:linePitch="360"/>
        </w:sectPr>
      </w:pPr>
      <w:r w:rsidRPr="00FB6855">
        <w:rPr>
          <w:rFonts w:ascii="Arial" w:eastAsia="Times New Roman" w:hAnsi="Arial" w:cs="Arial"/>
          <w:i/>
          <w:iCs/>
          <w:lang w:eastAsia="ar-SA"/>
        </w:rPr>
        <w:t>Źródło: opracowanie własne na podstawie danych Banku Danych Lokalnych GUS</w:t>
      </w:r>
    </w:p>
    <w:p w14:paraId="10017EB2" w14:textId="77777777" w:rsidR="0080096A" w:rsidRPr="00AF6EB3"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AF6EB3">
        <w:rPr>
          <w:rFonts w:ascii="Arial" w:eastAsia="Times New Roman" w:hAnsi="Arial" w:cs="Arial"/>
          <w:sz w:val="24"/>
          <w:szCs w:val="24"/>
          <w:lang w:eastAsia="ar-SA"/>
        </w:rPr>
        <w:lastRenderedPageBreak/>
        <w:t xml:space="preserve">Powyższe wykresy obrazują graficzną interpretację trendów zmian w zagęszczeniu mieszkań oraz ich średniej wielkości. Pozyskane dane statystyczne tworzą wiarygodne, bo opisujące z dokładnością </w:t>
      </w:r>
      <w:r>
        <w:rPr>
          <w:rFonts w:ascii="Arial" w:eastAsia="Times New Roman" w:hAnsi="Arial" w:cs="Arial"/>
          <w:sz w:val="24"/>
          <w:szCs w:val="24"/>
          <w:lang w:eastAsia="ar-SA"/>
        </w:rPr>
        <w:t>92</w:t>
      </w:r>
      <w:r w:rsidRPr="00AF6EB3">
        <w:rPr>
          <w:rFonts w:ascii="Arial" w:eastAsia="Times New Roman" w:hAnsi="Arial" w:cs="Arial"/>
          <w:sz w:val="24"/>
          <w:szCs w:val="24"/>
          <w:lang w:eastAsia="ar-SA"/>
        </w:rPr>
        <w:t>% i 8</w:t>
      </w:r>
      <w:r>
        <w:rPr>
          <w:rFonts w:ascii="Arial" w:eastAsia="Times New Roman" w:hAnsi="Arial" w:cs="Arial"/>
          <w:sz w:val="24"/>
          <w:szCs w:val="24"/>
          <w:lang w:eastAsia="ar-SA"/>
        </w:rPr>
        <w:t>9</w:t>
      </w:r>
      <w:r w:rsidRPr="00AF6EB3">
        <w:rPr>
          <w:rFonts w:ascii="Arial" w:eastAsia="Times New Roman" w:hAnsi="Arial" w:cs="Arial"/>
          <w:sz w:val="24"/>
          <w:szCs w:val="24"/>
          <w:lang w:eastAsia="ar-SA"/>
        </w:rPr>
        <w:t>%, trendy zmian w wymienionych cech. Wskazują także równania obydwu zależności, na podstawie których można je zaprognozować. I tak dla zagęszczenia ludności równanie ma postać:</w:t>
      </w:r>
    </w:p>
    <w:p w14:paraId="24661BCD" w14:textId="77777777" w:rsidR="0080096A" w:rsidRPr="00AF6EB3"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m:oMathPara>
        <m:oMath>
          <m:r>
            <w:rPr>
              <w:rFonts w:ascii="Cambria Math" w:eastAsia="Times New Roman" w:hAnsi="Cambria Math" w:cs="Arial"/>
              <w:sz w:val="24"/>
              <w:szCs w:val="24"/>
              <w:lang w:eastAsia="ar-SA"/>
            </w:rPr>
            <m:t>y=-0,0259x+4,0269,</m:t>
          </m:r>
        </m:oMath>
      </m:oMathPara>
    </w:p>
    <w:p w14:paraId="7C455698" w14:textId="77777777" w:rsidR="0080096A" w:rsidRPr="00AF6EB3"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AF6EB3">
        <w:rPr>
          <w:rFonts w:ascii="Arial" w:eastAsia="Times New Roman" w:hAnsi="Arial" w:cs="Arial"/>
          <w:sz w:val="24"/>
          <w:szCs w:val="24"/>
          <w:lang w:eastAsia="ar-SA"/>
        </w:rPr>
        <w:t>natomiast dla wielkości mieszkania:</w:t>
      </w:r>
    </w:p>
    <w:p w14:paraId="0B17FE3B" w14:textId="77777777" w:rsidR="0080096A" w:rsidRPr="00AF6EB3" w:rsidRDefault="0080096A" w:rsidP="0080096A">
      <w:pPr>
        <w:suppressAutoHyphens/>
        <w:spacing w:after="200" w:line="360" w:lineRule="auto"/>
        <w:contextualSpacing/>
        <w:jc w:val="center"/>
        <w:outlineLvl w:val="0"/>
        <w:rPr>
          <w:rFonts w:ascii="Arial" w:eastAsia="Times New Roman" w:hAnsi="Arial" w:cs="Arial"/>
          <w:sz w:val="24"/>
          <w:szCs w:val="24"/>
          <w:lang w:eastAsia="ar-SA"/>
        </w:rPr>
      </w:pPr>
      <m:oMath>
        <m:r>
          <w:rPr>
            <w:rFonts w:ascii="Cambria Math" w:eastAsia="Times New Roman" w:hAnsi="Cambria Math" w:cs="Arial"/>
            <w:sz w:val="24"/>
            <w:szCs w:val="24"/>
            <w:lang w:eastAsia="ar-SA"/>
          </w:rPr>
          <m:t>y=0,8997x+56,338</m:t>
        </m:r>
      </m:oMath>
      <w:r w:rsidRPr="00AF6EB3">
        <w:rPr>
          <w:rFonts w:ascii="Arial" w:eastAsia="Times New Roman" w:hAnsi="Arial" w:cs="Arial"/>
          <w:sz w:val="24"/>
          <w:szCs w:val="24"/>
          <w:lang w:eastAsia="ar-SA"/>
        </w:rPr>
        <w:t>.</w:t>
      </w:r>
    </w:p>
    <w:p w14:paraId="3280DE66"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AF6EB3">
        <w:rPr>
          <w:rFonts w:ascii="Arial" w:eastAsia="Times New Roman" w:hAnsi="Arial" w:cs="Arial"/>
          <w:sz w:val="24"/>
          <w:szCs w:val="24"/>
          <w:lang w:eastAsia="ar-SA"/>
        </w:rPr>
        <w:t>Prognozę w wartościach bezwzględnych przedstawiają poniższe tabele:</w:t>
      </w:r>
    </w:p>
    <w:p w14:paraId="14E0B50A"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0B8E0D23" w14:textId="77777777" w:rsidR="0080096A" w:rsidRPr="00D33050" w:rsidRDefault="0080096A" w:rsidP="0080096A">
      <w:pPr>
        <w:suppressAutoHyphens/>
        <w:spacing w:after="200" w:line="360" w:lineRule="auto"/>
        <w:contextualSpacing/>
        <w:jc w:val="both"/>
        <w:outlineLvl w:val="0"/>
        <w:rPr>
          <w:rFonts w:ascii="Arial" w:eastAsia="Times New Roman" w:hAnsi="Arial" w:cs="Arial"/>
          <w:b/>
          <w:bCs/>
          <w:sz w:val="24"/>
          <w:szCs w:val="24"/>
          <w:lang w:eastAsia="ar-SA"/>
        </w:rPr>
      </w:pPr>
      <w:r w:rsidRPr="00D33050">
        <w:rPr>
          <w:rFonts w:ascii="Arial" w:eastAsia="Times New Roman" w:hAnsi="Arial" w:cs="Arial"/>
          <w:b/>
          <w:bCs/>
          <w:sz w:val="24"/>
          <w:szCs w:val="24"/>
          <w:lang w:eastAsia="ar-SA"/>
        </w:rPr>
        <w:t>Tabela Prognoza liczby osób przypadających na mieszkanie</w:t>
      </w:r>
    </w:p>
    <w:tbl>
      <w:tblPr>
        <w:tblStyle w:val="Tabela-Siatka"/>
        <w:tblW w:w="0" w:type="auto"/>
        <w:jc w:val="center"/>
        <w:tblLook w:val="04A0" w:firstRow="1" w:lastRow="0" w:firstColumn="1" w:lastColumn="0" w:noHBand="0" w:noVBand="1"/>
      </w:tblPr>
      <w:tblGrid>
        <w:gridCol w:w="1809"/>
        <w:gridCol w:w="1060"/>
        <w:gridCol w:w="2484"/>
      </w:tblGrid>
      <w:tr w:rsidR="0080096A" w:rsidRPr="00D33050" w14:paraId="03C8DACE" w14:textId="77777777" w:rsidTr="00040908">
        <w:trPr>
          <w:trHeight w:val="652"/>
          <w:jc w:val="center"/>
        </w:trPr>
        <w:tc>
          <w:tcPr>
            <w:tcW w:w="1809" w:type="dxa"/>
            <w:noWrap/>
            <w:vAlign w:val="center"/>
            <w:hideMark/>
          </w:tcPr>
          <w:p w14:paraId="639ABCA6" w14:textId="77777777" w:rsidR="0080096A" w:rsidRPr="00D33050" w:rsidRDefault="0080096A" w:rsidP="00040908">
            <w:pPr>
              <w:suppressAutoHyphens/>
              <w:spacing w:after="200"/>
              <w:contextualSpacing/>
              <w:jc w:val="center"/>
              <w:outlineLvl w:val="0"/>
              <w:rPr>
                <w:rFonts w:ascii="Arial" w:hAnsi="Arial" w:cs="Arial"/>
                <w:b/>
                <w:bCs/>
                <w:sz w:val="24"/>
                <w:szCs w:val="24"/>
                <w:lang w:eastAsia="ar-SA"/>
              </w:rPr>
            </w:pPr>
            <w:r w:rsidRPr="00D33050">
              <w:rPr>
                <w:rFonts w:ascii="Arial" w:hAnsi="Arial" w:cs="Arial"/>
                <w:b/>
                <w:bCs/>
                <w:sz w:val="24"/>
                <w:szCs w:val="24"/>
                <w:lang w:eastAsia="ar-SA"/>
              </w:rPr>
              <w:t>Rok prognozy</w:t>
            </w:r>
          </w:p>
        </w:tc>
        <w:tc>
          <w:tcPr>
            <w:tcW w:w="1060" w:type="dxa"/>
            <w:noWrap/>
            <w:vAlign w:val="center"/>
            <w:hideMark/>
          </w:tcPr>
          <w:p w14:paraId="42440A57" w14:textId="77777777" w:rsidR="0080096A" w:rsidRPr="00D33050" w:rsidRDefault="0080096A" w:rsidP="00040908">
            <w:pPr>
              <w:suppressAutoHyphens/>
              <w:spacing w:after="200"/>
              <w:contextualSpacing/>
              <w:jc w:val="center"/>
              <w:outlineLvl w:val="0"/>
              <w:rPr>
                <w:rFonts w:ascii="Arial" w:hAnsi="Arial" w:cs="Arial"/>
                <w:b/>
                <w:bCs/>
                <w:sz w:val="24"/>
                <w:szCs w:val="24"/>
                <w:lang w:eastAsia="ar-SA"/>
              </w:rPr>
            </w:pPr>
            <w:r w:rsidRPr="00D33050">
              <w:rPr>
                <w:rFonts w:ascii="Arial" w:hAnsi="Arial" w:cs="Arial"/>
                <w:b/>
                <w:bCs/>
                <w:sz w:val="24"/>
                <w:szCs w:val="24"/>
                <w:lang w:eastAsia="ar-SA"/>
              </w:rPr>
              <w:t>Rok</w:t>
            </w:r>
          </w:p>
        </w:tc>
        <w:tc>
          <w:tcPr>
            <w:tcW w:w="2484" w:type="dxa"/>
            <w:noWrap/>
            <w:vAlign w:val="center"/>
            <w:hideMark/>
          </w:tcPr>
          <w:p w14:paraId="474D83DF" w14:textId="77777777" w:rsidR="0080096A" w:rsidRPr="00D33050" w:rsidRDefault="0080096A" w:rsidP="00040908">
            <w:pPr>
              <w:suppressAutoHyphens/>
              <w:spacing w:after="200"/>
              <w:contextualSpacing/>
              <w:jc w:val="center"/>
              <w:outlineLvl w:val="0"/>
              <w:rPr>
                <w:rFonts w:ascii="Arial" w:hAnsi="Arial" w:cs="Arial"/>
                <w:b/>
                <w:bCs/>
                <w:sz w:val="24"/>
                <w:szCs w:val="24"/>
                <w:lang w:eastAsia="ar-SA"/>
              </w:rPr>
            </w:pPr>
            <w:r w:rsidRPr="00D33050">
              <w:rPr>
                <w:rFonts w:ascii="Arial" w:hAnsi="Arial" w:cs="Arial"/>
                <w:b/>
                <w:bCs/>
                <w:sz w:val="24"/>
                <w:szCs w:val="24"/>
                <w:lang w:eastAsia="ar-SA"/>
              </w:rPr>
              <w:t>Osób / mieszkanie</w:t>
            </w:r>
          </w:p>
        </w:tc>
      </w:tr>
      <w:tr w:rsidR="0080096A" w:rsidRPr="00D33050" w14:paraId="0338BA83" w14:textId="77777777" w:rsidTr="00040908">
        <w:trPr>
          <w:trHeight w:val="300"/>
          <w:jc w:val="center"/>
        </w:trPr>
        <w:tc>
          <w:tcPr>
            <w:tcW w:w="1809" w:type="dxa"/>
            <w:noWrap/>
            <w:hideMark/>
          </w:tcPr>
          <w:p w14:paraId="4B7ECDA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5AA5529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1995</w:t>
            </w:r>
          </w:p>
        </w:tc>
        <w:tc>
          <w:tcPr>
            <w:tcW w:w="2484" w:type="dxa"/>
            <w:noWrap/>
            <w:hideMark/>
          </w:tcPr>
          <w:p w14:paraId="135D740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4,00</w:t>
            </w:r>
          </w:p>
        </w:tc>
      </w:tr>
      <w:tr w:rsidR="0080096A" w:rsidRPr="00D33050" w14:paraId="4C04DFBA" w14:textId="77777777" w:rsidTr="00040908">
        <w:trPr>
          <w:trHeight w:val="300"/>
          <w:jc w:val="center"/>
        </w:trPr>
        <w:tc>
          <w:tcPr>
            <w:tcW w:w="1809" w:type="dxa"/>
            <w:noWrap/>
            <w:hideMark/>
          </w:tcPr>
          <w:p w14:paraId="3257ED23"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72311E5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1996</w:t>
            </w:r>
          </w:p>
        </w:tc>
        <w:tc>
          <w:tcPr>
            <w:tcW w:w="2484" w:type="dxa"/>
            <w:noWrap/>
            <w:hideMark/>
          </w:tcPr>
          <w:p w14:paraId="61671E5E"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3,97</w:t>
            </w:r>
          </w:p>
        </w:tc>
      </w:tr>
      <w:tr w:rsidR="0080096A" w:rsidRPr="00D33050" w14:paraId="76300B16" w14:textId="77777777" w:rsidTr="00040908">
        <w:trPr>
          <w:trHeight w:val="300"/>
          <w:jc w:val="center"/>
        </w:trPr>
        <w:tc>
          <w:tcPr>
            <w:tcW w:w="1809" w:type="dxa"/>
            <w:noWrap/>
            <w:hideMark/>
          </w:tcPr>
          <w:p w14:paraId="7207CBC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30211F4E"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1997</w:t>
            </w:r>
          </w:p>
        </w:tc>
        <w:tc>
          <w:tcPr>
            <w:tcW w:w="2484" w:type="dxa"/>
            <w:noWrap/>
            <w:hideMark/>
          </w:tcPr>
          <w:p w14:paraId="01BACBF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4,00</w:t>
            </w:r>
          </w:p>
        </w:tc>
      </w:tr>
      <w:tr w:rsidR="0080096A" w:rsidRPr="00D33050" w14:paraId="3F9BC198" w14:textId="77777777" w:rsidTr="00040908">
        <w:trPr>
          <w:trHeight w:val="300"/>
          <w:jc w:val="center"/>
        </w:trPr>
        <w:tc>
          <w:tcPr>
            <w:tcW w:w="1809" w:type="dxa"/>
            <w:noWrap/>
            <w:hideMark/>
          </w:tcPr>
          <w:p w14:paraId="2C263FF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5270793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1998</w:t>
            </w:r>
          </w:p>
        </w:tc>
        <w:tc>
          <w:tcPr>
            <w:tcW w:w="2484" w:type="dxa"/>
            <w:noWrap/>
            <w:hideMark/>
          </w:tcPr>
          <w:p w14:paraId="3FE7EDD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3,98</w:t>
            </w:r>
          </w:p>
        </w:tc>
      </w:tr>
      <w:tr w:rsidR="0080096A" w:rsidRPr="00D33050" w14:paraId="03FBE377" w14:textId="77777777" w:rsidTr="00040908">
        <w:trPr>
          <w:trHeight w:val="300"/>
          <w:jc w:val="center"/>
        </w:trPr>
        <w:tc>
          <w:tcPr>
            <w:tcW w:w="1809" w:type="dxa"/>
            <w:noWrap/>
            <w:hideMark/>
          </w:tcPr>
          <w:p w14:paraId="555ECD6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30FB5C9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1999</w:t>
            </w:r>
          </w:p>
        </w:tc>
        <w:tc>
          <w:tcPr>
            <w:tcW w:w="2484" w:type="dxa"/>
            <w:noWrap/>
            <w:hideMark/>
          </w:tcPr>
          <w:p w14:paraId="361CA53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3,88</w:t>
            </w:r>
          </w:p>
        </w:tc>
      </w:tr>
      <w:tr w:rsidR="0080096A" w:rsidRPr="00D33050" w14:paraId="216CBED2" w14:textId="77777777" w:rsidTr="00040908">
        <w:trPr>
          <w:trHeight w:val="300"/>
          <w:jc w:val="center"/>
        </w:trPr>
        <w:tc>
          <w:tcPr>
            <w:tcW w:w="1809" w:type="dxa"/>
            <w:noWrap/>
            <w:hideMark/>
          </w:tcPr>
          <w:p w14:paraId="7151F89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70BA80B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2000</w:t>
            </w:r>
          </w:p>
        </w:tc>
        <w:tc>
          <w:tcPr>
            <w:tcW w:w="2484" w:type="dxa"/>
            <w:noWrap/>
            <w:hideMark/>
          </w:tcPr>
          <w:p w14:paraId="3DE8A773"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3,87</w:t>
            </w:r>
          </w:p>
        </w:tc>
      </w:tr>
      <w:tr w:rsidR="0080096A" w:rsidRPr="00D33050" w14:paraId="3F48F0D6" w14:textId="77777777" w:rsidTr="00040908">
        <w:trPr>
          <w:trHeight w:val="300"/>
          <w:jc w:val="center"/>
        </w:trPr>
        <w:tc>
          <w:tcPr>
            <w:tcW w:w="1809" w:type="dxa"/>
            <w:noWrap/>
            <w:hideMark/>
          </w:tcPr>
          <w:p w14:paraId="63E1422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53B4818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2001</w:t>
            </w:r>
          </w:p>
        </w:tc>
        <w:tc>
          <w:tcPr>
            <w:tcW w:w="2484" w:type="dxa"/>
            <w:noWrap/>
            <w:hideMark/>
          </w:tcPr>
          <w:p w14:paraId="4EDAE9D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3,84</w:t>
            </w:r>
          </w:p>
        </w:tc>
      </w:tr>
      <w:tr w:rsidR="0080096A" w:rsidRPr="00D33050" w14:paraId="06308C85" w14:textId="77777777" w:rsidTr="00040908">
        <w:trPr>
          <w:trHeight w:val="300"/>
          <w:jc w:val="center"/>
        </w:trPr>
        <w:tc>
          <w:tcPr>
            <w:tcW w:w="1809" w:type="dxa"/>
            <w:noWrap/>
            <w:hideMark/>
          </w:tcPr>
          <w:p w14:paraId="6C4C098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3C1633F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2002</w:t>
            </w:r>
          </w:p>
        </w:tc>
        <w:tc>
          <w:tcPr>
            <w:tcW w:w="2484" w:type="dxa"/>
            <w:noWrap/>
            <w:hideMark/>
          </w:tcPr>
          <w:p w14:paraId="3AD4864A"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3,75</w:t>
            </w:r>
          </w:p>
        </w:tc>
      </w:tr>
      <w:tr w:rsidR="0080096A" w:rsidRPr="00D33050" w14:paraId="7ED5E423" w14:textId="77777777" w:rsidTr="00040908">
        <w:trPr>
          <w:trHeight w:val="300"/>
          <w:jc w:val="center"/>
        </w:trPr>
        <w:tc>
          <w:tcPr>
            <w:tcW w:w="1809" w:type="dxa"/>
            <w:noWrap/>
            <w:hideMark/>
          </w:tcPr>
          <w:p w14:paraId="0F8B704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73603DB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2003</w:t>
            </w:r>
          </w:p>
        </w:tc>
        <w:tc>
          <w:tcPr>
            <w:tcW w:w="2484" w:type="dxa"/>
            <w:noWrap/>
            <w:hideMark/>
          </w:tcPr>
          <w:p w14:paraId="4E2BBBF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3,74</w:t>
            </w:r>
          </w:p>
        </w:tc>
      </w:tr>
      <w:tr w:rsidR="0080096A" w:rsidRPr="00D33050" w14:paraId="54514523" w14:textId="77777777" w:rsidTr="00040908">
        <w:trPr>
          <w:trHeight w:val="300"/>
          <w:jc w:val="center"/>
        </w:trPr>
        <w:tc>
          <w:tcPr>
            <w:tcW w:w="1809" w:type="dxa"/>
            <w:noWrap/>
            <w:hideMark/>
          </w:tcPr>
          <w:p w14:paraId="6E9E1FE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4339DCA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2004</w:t>
            </w:r>
          </w:p>
        </w:tc>
        <w:tc>
          <w:tcPr>
            <w:tcW w:w="2484" w:type="dxa"/>
            <w:noWrap/>
            <w:hideMark/>
          </w:tcPr>
          <w:p w14:paraId="1DD3758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3,73</w:t>
            </w:r>
          </w:p>
        </w:tc>
      </w:tr>
      <w:tr w:rsidR="0080096A" w:rsidRPr="00D33050" w14:paraId="4F3C5E49" w14:textId="77777777" w:rsidTr="00040908">
        <w:trPr>
          <w:trHeight w:val="300"/>
          <w:jc w:val="center"/>
        </w:trPr>
        <w:tc>
          <w:tcPr>
            <w:tcW w:w="1809" w:type="dxa"/>
            <w:noWrap/>
            <w:hideMark/>
          </w:tcPr>
          <w:p w14:paraId="4CD6424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52B9939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2005</w:t>
            </w:r>
          </w:p>
        </w:tc>
        <w:tc>
          <w:tcPr>
            <w:tcW w:w="2484" w:type="dxa"/>
            <w:noWrap/>
            <w:hideMark/>
          </w:tcPr>
          <w:p w14:paraId="345F8349"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3,68</w:t>
            </w:r>
          </w:p>
        </w:tc>
      </w:tr>
      <w:tr w:rsidR="0080096A" w:rsidRPr="00D33050" w14:paraId="058950AF" w14:textId="77777777" w:rsidTr="00040908">
        <w:trPr>
          <w:trHeight w:val="300"/>
          <w:jc w:val="center"/>
        </w:trPr>
        <w:tc>
          <w:tcPr>
            <w:tcW w:w="1809" w:type="dxa"/>
            <w:noWrap/>
            <w:hideMark/>
          </w:tcPr>
          <w:p w14:paraId="59F9FD6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667AF497"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2006</w:t>
            </w:r>
          </w:p>
        </w:tc>
        <w:tc>
          <w:tcPr>
            <w:tcW w:w="2484" w:type="dxa"/>
            <w:noWrap/>
            <w:hideMark/>
          </w:tcPr>
          <w:p w14:paraId="16062A1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3,66</w:t>
            </w:r>
          </w:p>
        </w:tc>
      </w:tr>
      <w:tr w:rsidR="0080096A" w:rsidRPr="00D33050" w14:paraId="4B44D193" w14:textId="77777777" w:rsidTr="00040908">
        <w:trPr>
          <w:trHeight w:val="300"/>
          <w:jc w:val="center"/>
        </w:trPr>
        <w:tc>
          <w:tcPr>
            <w:tcW w:w="1809" w:type="dxa"/>
            <w:noWrap/>
            <w:hideMark/>
          </w:tcPr>
          <w:p w14:paraId="7FE8F00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264C83E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2007</w:t>
            </w:r>
          </w:p>
        </w:tc>
        <w:tc>
          <w:tcPr>
            <w:tcW w:w="2484" w:type="dxa"/>
            <w:noWrap/>
            <w:hideMark/>
          </w:tcPr>
          <w:p w14:paraId="606CDC1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3,66</w:t>
            </w:r>
          </w:p>
        </w:tc>
      </w:tr>
      <w:tr w:rsidR="0080096A" w:rsidRPr="00D33050" w14:paraId="54FC69ED" w14:textId="77777777" w:rsidTr="00040908">
        <w:trPr>
          <w:trHeight w:val="300"/>
          <w:jc w:val="center"/>
        </w:trPr>
        <w:tc>
          <w:tcPr>
            <w:tcW w:w="1809" w:type="dxa"/>
            <w:noWrap/>
            <w:hideMark/>
          </w:tcPr>
          <w:p w14:paraId="2A28BF1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78384C5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2008</w:t>
            </w:r>
          </w:p>
        </w:tc>
        <w:tc>
          <w:tcPr>
            <w:tcW w:w="2484" w:type="dxa"/>
            <w:noWrap/>
            <w:hideMark/>
          </w:tcPr>
          <w:p w14:paraId="22D4B3A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3,63</w:t>
            </w:r>
          </w:p>
        </w:tc>
      </w:tr>
      <w:tr w:rsidR="0080096A" w:rsidRPr="00D33050" w14:paraId="40337F44" w14:textId="77777777" w:rsidTr="00040908">
        <w:trPr>
          <w:trHeight w:val="300"/>
          <w:jc w:val="center"/>
        </w:trPr>
        <w:tc>
          <w:tcPr>
            <w:tcW w:w="1809" w:type="dxa"/>
            <w:noWrap/>
            <w:hideMark/>
          </w:tcPr>
          <w:p w14:paraId="727890A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16520B3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2009</w:t>
            </w:r>
          </w:p>
        </w:tc>
        <w:tc>
          <w:tcPr>
            <w:tcW w:w="2484" w:type="dxa"/>
            <w:noWrap/>
            <w:hideMark/>
          </w:tcPr>
          <w:p w14:paraId="64843D6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3,63</w:t>
            </w:r>
          </w:p>
        </w:tc>
      </w:tr>
      <w:tr w:rsidR="0080096A" w:rsidRPr="00D33050" w14:paraId="46D5DAED" w14:textId="77777777" w:rsidTr="00040908">
        <w:trPr>
          <w:trHeight w:val="300"/>
          <w:jc w:val="center"/>
        </w:trPr>
        <w:tc>
          <w:tcPr>
            <w:tcW w:w="1809" w:type="dxa"/>
            <w:noWrap/>
            <w:hideMark/>
          </w:tcPr>
          <w:p w14:paraId="12A6230E"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0A9B9147"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2010</w:t>
            </w:r>
          </w:p>
        </w:tc>
        <w:tc>
          <w:tcPr>
            <w:tcW w:w="2484" w:type="dxa"/>
            <w:noWrap/>
            <w:hideMark/>
          </w:tcPr>
          <w:p w14:paraId="0D21055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3,72</w:t>
            </w:r>
          </w:p>
        </w:tc>
      </w:tr>
      <w:tr w:rsidR="0080096A" w:rsidRPr="00D33050" w14:paraId="258D3D93" w14:textId="77777777" w:rsidTr="00040908">
        <w:trPr>
          <w:trHeight w:val="300"/>
          <w:jc w:val="center"/>
        </w:trPr>
        <w:tc>
          <w:tcPr>
            <w:tcW w:w="1809" w:type="dxa"/>
            <w:noWrap/>
            <w:hideMark/>
          </w:tcPr>
          <w:p w14:paraId="153CA28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52339BC9"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2011</w:t>
            </w:r>
          </w:p>
        </w:tc>
        <w:tc>
          <w:tcPr>
            <w:tcW w:w="2484" w:type="dxa"/>
            <w:noWrap/>
            <w:hideMark/>
          </w:tcPr>
          <w:p w14:paraId="20EC5533"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3,68</w:t>
            </w:r>
          </w:p>
        </w:tc>
      </w:tr>
      <w:tr w:rsidR="0080096A" w:rsidRPr="00D33050" w14:paraId="67829105" w14:textId="77777777" w:rsidTr="00040908">
        <w:trPr>
          <w:trHeight w:val="300"/>
          <w:jc w:val="center"/>
        </w:trPr>
        <w:tc>
          <w:tcPr>
            <w:tcW w:w="1809" w:type="dxa"/>
            <w:noWrap/>
            <w:hideMark/>
          </w:tcPr>
          <w:p w14:paraId="3680052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685246F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2012</w:t>
            </w:r>
          </w:p>
        </w:tc>
        <w:tc>
          <w:tcPr>
            <w:tcW w:w="2484" w:type="dxa"/>
            <w:noWrap/>
            <w:hideMark/>
          </w:tcPr>
          <w:p w14:paraId="377A3CF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3,64</w:t>
            </w:r>
          </w:p>
        </w:tc>
      </w:tr>
      <w:tr w:rsidR="0080096A" w:rsidRPr="00D33050" w14:paraId="727037B8" w14:textId="77777777" w:rsidTr="00040908">
        <w:trPr>
          <w:trHeight w:val="300"/>
          <w:jc w:val="center"/>
        </w:trPr>
        <w:tc>
          <w:tcPr>
            <w:tcW w:w="1809" w:type="dxa"/>
            <w:noWrap/>
            <w:hideMark/>
          </w:tcPr>
          <w:p w14:paraId="1702683A"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526532C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2013</w:t>
            </w:r>
          </w:p>
        </w:tc>
        <w:tc>
          <w:tcPr>
            <w:tcW w:w="2484" w:type="dxa"/>
            <w:noWrap/>
            <w:hideMark/>
          </w:tcPr>
          <w:p w14:paraId="0F595DC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3,62</w:t>
            </w:r>
          </w:p>
        </w:tc>
      </w:tr>
      <w:tr w:rsidR="0080096A" w:rsidRPr="00D33050" w14:paraId="76A2D8A0" w14:textId="77777777" w:rsidTr="00040908">
        <w:trPr>
          <w:trHeight w:val="300"/>
          <w:jc w:val="center"/>
        </w:trPr>
        <w:tc>
          <w:tcPr>
            <w:tcW w:w="1809" w:type="dxa"/>
            <w:noWrap/>
            <w:hideMark/>
          </w:tcPr>
          <w:p w14:paraId="56167B2A"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377FD4B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2014</w:t>
            </w:r>
          </w:p>
        </w:tc>
        <w:tc>
          <w:tcPr>
            <w:tcW w:w="2484" w:type="dxa"/>
            <w:noWrap/>
            <w:hideMark/>
          </w:tcPr>
          <w:p w14:paraId="3E0F93B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3,56</w:t>
            </w:r>
          </w:p>
        </w:tc>
      </w:tr>
      <w:tr w:rsidR="0080096A" w:rsidRPr="00D33050" w14:paraId="69461012" w14:textId="77777777" w:rsidTr="00040908">
        <w:trPr>
          <w:trHeight w:val="300"/>
          <w:jc w:val="center"/>
        </w:trPr>
        <w:tc>
          <w:tcPr>
            <w:tcW w:w="1809" w:type="dxa"/>
            <w:noWrap/>
            <w:hideMark/>
          </w:tcPr>
          <w:p w14:paraId="605D69B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7AAD410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2015</w:t>
            </w:r>
          </w:p>
        </w:tc>
        <w:tc>
          <w:tcPr>
            <w:tcW w:w="2484" w:type="dxa"/>
            <w:noWrap/>
            <w:hideMark/>
          </w:tcPr>
          <w:p w14:paraId="63A5C36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3,52</w:t>
            </w:r>
          </w:p>
        </w:tc>
      </w:tr>
      <w:tr w:rsidR="0080096A" w:rsidRPr="00D33050" w14:paraId="0B197AE2" w14:textId="77777777" w:rsidTr="00040908">
        <w:trPr>
          <w:trHeight w:val="300"/>
          <w:jc w:val="center"/>
        </w:trPr>
        <w:tc>
          <w:tcPr>
            <w:tcW w:w="1809" w:type="dxa"/>
            <w:noWrap/>
            <w:hideMark/>
          </w:tcPr>
          <w:p w14:paraId="3FE3719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1389425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2016</w:t>
            </w:r>
          </w:p>
        </w:tc>
        <w:tc>
          <w:tcPr>
            <w:tcW w:w="2484" w:type="dxa"/>
            <w:noWrap/>
            <w:hideMark/>
          </w:tcPr>
          <w:p w14:paraId="13C1C11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3,48</w:t>
            </w:r>
          </w:p>
        </w:tc>
      </w:tr>
      <w:tr w:rsidR="0080096A" w:rsidRPr="00D33050" w14:paraId="74EFB98B" w14:textId="77777777" w:rsidTr="00040908">
        <w:trPr>
          <w:trHeight w:val="300"/>
          <w:jc w:val="center"/>
        </w:trPr>
        <w:tc>
          <w:tcPr>
            <w:tcW w:w="1809" w:type="dxa"/>
            <w:noWrap/>
            <w:hideMark/>
          </w:tcPr>
          <w:p w14:paraId="6B8BD65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6EA9AD53"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2017</w:t>
            </w:r>
          </w:p>
        </w:tc>
        <w:tc>
          <w:tcPr>
            <w:tcW w:w="2484" w:type="dxa"/>
            <w:noWrap/>
            <w:hideMark/>
          </w:tcPr>
          <w:p w14:paraId="7E6B498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3,44</w:t>
            </w:r>
          </w:p>
        </w:tc>
      </w:tr>
      <w:tr w:rsidR="0080096A" w:rsidRPr="00D33050" w14:paraId="3067C987" w14:textId="77777777" w:rsidTr="00040908">
        <w:trPr>
          <w:trHeight w:val="300"/>
          <w:jc w:val="center"/>
        </w:trPr>
        <w:tc>
          <w:tcPr>
            <w:tcW w:w="1809" w:type="dxa"/>
            <w:noWrap/>
            <w:hideMark/>
          </w:tcPr>
          <w:p w14:paraId="2BAE080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4E77AC9E"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2018</w:t>
            </w:r>
          </w:p>
        </w:tc>
        <w:tc>
          <w:tcPr>
            <w:tcW w:w="2484" w:type="dxa"/>
            <w:noWrap/>
            <w:hideMark/>
          </w:tcPr>
          <w:p w14:paraId="602617B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3,37</w:t>
            </w:r>
          </w:p>
        </w:tc>
      </w:tr>
      <w:tr w:rsidR="0080096A" w:rsidRPr="00D33050" w14:paraId="307119F0" w14:textId="77777777" w:rsidTr="00040908">
        <w:trPr>
          <w:trHeight w:val="300"/>
          <w:jc w:val="center"/>
        </w:trPr>
        <w:tc>
          <w:tcPr>
            <w:tcW w:w="1809" w:type="dxa"/>
            <w:noWrap/>
            <w:hideMark/>
          </w:tcPr>
          <w:p w14:paraId="18AB0CE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751B7B2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2019</w:t>
            </w:r>
          </w:p>
        </w:tc>
        <w:tc>
          <w:tcPr>
            <w:tcW w:w="2484" w:type="dxa"/>
            <w:noWrap/>
            <w:hideMark/>
          </w:tcPr>
          <w:p w14:paraId="3A502A3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3,30</w:t>
            </w:r>
          </w:p>
        </w:tc>
      </w:tr>
      <w:tr w:rsidR="0080096A" w:rsidRPr="00D33050" w14:paraId="16610F1F" w14:textId="77777777" w:rsidTr="00040908">
        <w:trPr>
          <w:trHeight w:val="300"/>
          <w:jc w:val="center"/>
        </w:trPr>
        <w:tc>
          <w:tcPr>
            <w:tcW w:w="1809" w:type="dxa"/>
            <w:noWrap/>
            <w:hideMark/>
          </w:tcPr>
          <w:p w14:paraId="7DFCD35E"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6745AC6A"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2020</w:t>
            </w:r>
          </w:p>
        </w:tc>
        <w:tc>
          <w:tcPr>
            <w:tcW w:w="2484" w:type="dxa"/>
            <w:noWrap/>
            <w:hideMark/>
          </w:tcPr>
          <w:p w14:paraId="76F454A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3,25</w:t>
            </w:r>
          </w:p>
        </w:tc>
      </w:tr>
      <w:tr w:rsidR="0080096A" w:rsidRPr="00D33050" w14:paraId="2352461C" w14:textId="77777777" w:rsidTr="00040908">
        <w:trPr>
          <w:trHeight w:val="300"/>
          <w:jc w:val="center"/>
        </w:trPr>
        <w:tc>
          <w:tcPr>
            <w:tcW w:w="1809" w:type="dxa"/>
            <w:noWrap/>
            <w:hideMark/>
          </w:tcPr>
          <w:p w14:paraId="248DDA6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710149F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2021</w:t>
            </w:r>
          </w:p>
        </w:tc>
        <w:tc>
          <w:tcPr>
            <w:tcW w:w="2484" w:type="dxa"/>
            <w:noWrap/>
            <w:hideMark/>
          </w:tcPr>
          <w:p w14:paraId="59801FD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3,33</w:t>
            </w:r>
          </w:p>
        </w:tc>
      </w:tr>
      <w:tr w:rsidR="0080096A" w:rsidRPr="00D33050" w14:paraId="3D927335" w14:textId="77777777" w:rsidTr="00040908">
        <w:trPr>
          <w:trHeight w:val="300"/>
          <w:jc w:val="center"/>
        </w:trPr>
        <w:tc>
          <w:tcPr>
            <w:tcW w:w="1809" w:type="dxa"/>
            <w:noWrap/>
            <w:hideMark/>
          </w:tcPr>
          <w:p w14:paraId="2658733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p>
        </w:tc>
        <w:tc>
          <w:tcPr>
            <w:tcW w:w="1060" w:type="dxa"/>
            <w:noWrap/>
            <w:hideMark/>
          </w:tcPr>
          <w:p w14:paraId="2A48028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2022</w:t>
            </w:r>
          </w:p>
        </w:tc>
        <w:tc>
          <w:tcPr>
            <w:tcW w:w="2484" w:type="dxa"/>
            <w:noWrap/>
            <w:hideMark/>
          </w:tcPr>
          <w:p w14:paraId="2795EC2E"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3,30</w:t>
            </w:r>
          </w:p>
        </w:tc>
      </w:tr>
      <w:tr w:rsidR="0080096A" w:rsidRPr="00D33050" w14:paraId="1AC6A4A7" w14:textId="77777777" w:rsidTr="00040908">
        <w:trPr>
          <w:trHeight w:val="300"/>
          <w:jc w:val="center"/>
        </w:trPr>
        <w:tc>
          <w:tcPr>
            <w:tcW w:w="1809" w:type="dxa"/>
            <w:noWrap/>
            <w:hideMark/>
          </w:tcPr>
          <w:p w14:paraId="365A919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lastRenderedPageBreak/>
              <w:t>1</w:t>
            </w:r>
          </w:p>
        </w:tc>
        <w:tc>
          <w:tcPr>
            <w:tcW w:w="1060" w:type="dxa"/>
            <w:noWrap/>
            <w:hideMark/>
          </w:tcPr>
          <w:p w14:paraId="4B8F554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2023</w:t>
            </w:r>
          </w:p>
        </w:tc>
        <w:tc>
          <w:tcPr>
            <w:tcW w:w="2484" w:type="dxa"/>
            <w:noWrap/>
            <w:hideMark/>
          </w:tcPr>
          <w:p w14:paraId="54C8147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3,28</w:t>
            </w:r>
          </w:p>
        </w:tc>
      </w:tr>
      <w:tr w:rsidR="0080096A" w:rsidRPr="00D33050" w14:paraId="1905D6EA" w14:textId="77777777" w:rsidTr="00040908">
        <w:trPr>
          <w:trHeight w:val="300"/>
          <w:jc w:val="center"/>
        </w:trPr>
        <w:tc>
          <w:tcPr>
            <w:tcW w:w="1809" w:type="dxa"/>
            <w:noWrap/>
            <w:hideMark/>
          </w:tcPr>
          <w:p w14:paraId="51A758B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w:t>
            </w:r>
          </w:p>
        </w:tc>
        <w:tc>
          <w:tcPr>
            <w:tcW w:w="1060" w:type="dxa"/>
            <w:noWrap/>
            <w:hideMark/>
          </w:tcPr>
          <w:p w14:paraId="1C0300E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2024</w:t>
            </w:r>
          </w:p>
        </w:tc>
        <w:tc>
          <w:tcPr>
            <w:tcW w:w="2484" w:type="dxa"/>
            <w:noWrap/>
            <w:hideMark/>
          </w:tcPr>
          <w:p w14:paraId="3A458B8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3,25</w:t>
            </w:r>
          </w:p>
        </w:tc>
      </w:tr>
      <w:tr w:rsidR="0080096A" w:rsidRPr="00D33050" w14:paraId="04E93F9A" w14:textId="77777777" w:rsidTr="00040908">
        <w:trPr>
          <w:trHeight w:val="300"/>
          <w:jc w:val="center"/>
        </w:trPr>
        <w:tc>
          <w:tcPr>
            <w:tcW w:w="1809" w:type="dxa"/>
            <w:noWrap/>
            <w:hideMark/>
          </w:tcPr>
          <w:p w14:paraId="10129CF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w:t>
            </w:r>
          </w:p>
        </w:tc>
        <w:tc>
          <w:tcPr>
            <w:tcW w:w="1060" w:type="dxa"/>
            <w:noWrap/>
            <w:hideMark/>
          </w:tcPr>
          <w:p w14:paraId="351B531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2025</w:t>
            </w:r>
          </w:p>
        </w:tc>
        <w:tc>
          <w:tcPr>
            <w:tcW w:w="2484" w:type="dxa"/>
            <w:noWrap/>
            <w:hideMark/>
          </w:tcPr>
          <w:p w14:paraId="744E8FA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3,22</w:t>
            </w:r>
          </w:p>
        </w:tc>
      </w:tr>
      <w:tr w:rsidR="0080096A" w:rsidRPr="00D33050" w14:paraId="7FA2FEA3" w14:textId="77777777" w:rsidTr="00040908">
        <w:trPr>
          <w:trHeight w:val="300"/>
          <w:jc w:val="center"/>
        </w:trPr>
        <w:tc>
          <w:tcPr>
            <w:tcW w:w="1809" w:type="dxa"/>
            <w:noWrap/>
            <w:hideMark/>
          </w:tcPr>
          <w:p w14:paraId="0339B34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4</w:t>
            </w:r>
          </w:p>
        </w:tc>
        <w:tc>
          <w:tcPr>
            <w:tcW w:w="1060" w:type="dxa"/>
            <w:noWrap/>
            <w:hideMark/>
          </w:tcPr>
          <w:p w14:paraId="579EF3A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2026</w:t>
            </w:r>
          </w:p>
        </w:tc>
        <w:tc>
          <w:tcPr>
            <w:tcW w:w="2484" w:type="dxa"/>
            <w:noWrap/>
            <w:hideMark/>
          </w:tcPr>
          <w:p w14:paraId="07F5E6C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3,20</w:t>
            </w:r>
          </w:p>
        </w:tc>
      </w:tr>
      <w:tr w:rsidR="0080096A" w:rsidRPr="00D33050" w14:paraId="775E7778" w14:textId="77777777" w:rsidTr="00040908">
        <w:trPr>
          <w:trHeight w:val="300"/>
          <w:jc w:val="center"/>
        </w:trPr>
        <w:tc>
          <w:tcPr>
            <w:tcW w:w="1809" w:type="dxa"/>
            <w:noWrap/>
            <w:hideMark/>
          </w:tcPr>
          <w:p w14:paraId="2B0FA2B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5</w:t>
            </w:r>
          </w:p>
        </w:tc>
        <w:tc>
          <w:tcPr>
            <w:tcW w:w="1060" w:type="dxa"/>
            <w:noWrap/>
            <w:hideMark/>
          </w:tcPr>
          <w:p w14:paraId="11E1DE63"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2027</w:t>
            </w:r>
          </w:p>
        </w:tc>
        <w:tc>
          <w:tcPr>
            <w:tcW w:w="2484" w:type="dxa"/>
            <w:noWrap/>
            <w:hideMark/>
          </w:tcPr>
          <w:p w14:paraId="211D2D4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3,17</w:t>
            </w:r>
          </w:p>
        </w:tc>
      </w:tr>
      <w:tr w:rsidR="0080096A" w:rsidRPr="00D33050" w14:paraId="30732834" w14:textId="77777777" w:rsidTr="00040908">
        <w:trPr>
          <w:trHeight w:val="300"/>
          <w:jc w:val="center"/>
        </w:trPr>
        <w:tc>
          <w:tcPr>
            <w:tcW w:w="1809" w:type="dxa"/>
            <w:noWrap/>
            <w:hideMark/>
          </w:tcPr>
          <w:p w14:paraId="7E1A3AC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6</w:t>
            </w:r>
          </w:p>
        </w:tc>
        <w:tc>
          <w:tcPr>
            <w:tcW w:w="1060" w:type="dxa"/>
            <w:noWrap/>
            <w:hideMark/>
          </w:tcPr>
          <w:p w14:paraId="4F4D5AE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2028</w:t>
            </w:r>
          </w:p>
        </w:tc>
        <w:tc>
          <w:tcPr>
            <w:tcW w:w="2484" w:type="dxa"/>
            <w:noWrap/>
            <w:hideMark/>
          </w:tcPr>
          <w:p w14:paraId="65A61B53"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3,15</w:t>
            </w:r>
          </w:p>
        </w:tc>
      </w:tr>
      <w:tr w:rsidR="0080096A" w:rsidRPr="00D33050" w14:paraId="2DA4AFF9" w14:textId="77777777" w:rsidTr="00040908">
        <w:trPr>
          <w:trHeight w:val="300"/>
          <w:jc w:val="center"/>
        </w:trPr>
        <w:tc>
          <w:tcPr>
            <w:tcW w:w="1809" w:type="dxa"/>
            <w:noWrap/>
            <w:hideMark/>
          </w:tcPr>
          <w:p w14:paraId="4CDA1FB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7</w:t>
            </w:r>
          </w:p>
        </w:tc>
        <w:tc>
          <w:tcPr>
            <w:tcW w:w="1060" w:type="dxa"/>
            <w:noWrap/>
            <w:hideMark/>
          </w:tcPr>
          <w:p w14:paraId="66FEAA1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2029</w:t>
            </w:r>
          </w:p>
        </w:tc>
        <w:tc>
          <w:tcPr>
            <w:tcW w:w="2484" w:type="dxa"/>
            <w:noWrap/>
            <w:hideMark/>
          </w:tcPr>
          <w:p w14:paraId="52D0C1B9"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3,12</w:t>
            </w:r>
          </w:p>
        </w:tc>
      </w:tr>
      <w:tr w:rsidR="0080096A" w:rsidRPr="00D33050" w14:paraId="477C0520" w14:textId="77777777" w:rsidTr="00040908">
        <w:trPr>
          <w:trHeight w:val="300"/>
          <w:jc w:val="center"/>
        </w:trPr>
        <w:tc>
          <w:tcPr>
            <w:tcW w:w="1809" w:type="dxa"/>
            <w:noWrap/>
            <w:hideMark/>
          </w:tcPr>
          <w:p w14:paraId="21FFAE2A"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8</w:t>
            </w:r>
          </w:p>
        </w:tc>
        <w:tc>
          <w:tcPr>
            <w:tcW w:w="1060" w:type="dxa"/>
            <w:noWrap/>
            <w:hideMark/>
          </w:tcPr>
          <w:p w14:paraId="68C93867"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2030</w:t>
            </w:r>
          </w:p>
        </w:tc>
        <w:tc>
          <w:tcPr>
            <w:tcW w:w="2484" w:type="dxa"/>
            <w:noWrap/>
            <w:hideMark/>
          </w:tcPr>
          <w:p w14:paraId="0A85BBA3"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3,09</w:t>
            </w:r>
          </w:p>
        </w:tc>
      </w:tr>
      <w:tr w:rsidR="0080096A" w:rsidRPr="00D33050" w14:paraId="26F6B640" w14:textId="77777777" w:rsidTr="00040908">
        <w:trPr>
          <w:trHeight w:val="300"/>
          <w:jc w:val="center"/>
        </w:trPr>
        <w:tc>
          <w:tcPr>
            <w:tcW w:w="1809" w:type="dxa"/>
            <w:noWrap/>
            <w:hideMark/>
          </w:tcPr>
          <w:p w14:paraId="7BDD7D3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9</w:t>
            </w:r>
          </w:p>
        </w:tc>
        <w:tc>
          <w:tcPr>
            <w:tcW w:w="1060" w:type="dxa"/>
            <w:noWrap/>
            <w:hideMark/>
          </w:tcPr>
          <w:p w14:paraId="7B19394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2031</w:t>
            </w:r>
          </w:p>
        </w:tc>
        <w:tc>
          <w:tcPr>
            <w:tcW w:w="2484" w:type="dxa"/>
            <w:noWrap/>
            <w:hideMark/>
          </w:tcPr>
          <w:p w14:paraId="11B6A57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3,07</w:t>
            </w:r>
          </w:p>
        </w:tc>
      </w:tr>
      <w:tr w:rsidR="0080096A" w:rsidRPr="00D33050" w14:paraId="0F4D409F" w14:textId="77777777" w:rsidTr="00040908">
        <w:trPr>
          <w:trHeight w:val="300"/>
          <w:jc w:val="center"/>
        </w:trPr>
        <w:tc>
          <w:tcPr>
            <w:tcW w:w="1809" w:type="dxa"/>
            <w:noWrap/>
            <w:hideMark/>
          </w:tcPr>
          <w:p w14:paraId="61BA7DEE"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10</w:t>
            </w:r>
          </w:p>
        </w:tc>
        <w:tc>
          <w:tcPr>
            <w:tcW w:w="1060" w:type="dxa"/>
            <w:noWrap/>
            <w:hideMark/>
          </w:tcPr>
          <w:p w14:paraId="4A7DF4A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2032</w:t>
            </w:r>
          </w:p>
        </w:tc>
        <w:tc>
          <w:tcPr>
            <w:tcW w:w="2484" w:type="dxa"/>
            <w:noWrap/>
            <w:hideMark/>
          </w:tcPr>
          <w:p w14:paraId="5D1F27F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3,04</w:t>
            </w:r>
          </w:p>
        </w:tc>
      </w:tr>
      <w:tr w:rsidR="0080096A" w:rsidRPr="00D33050" w14:paraId="05E053E8" w14:textId="77777777" w:rsidTr="00040908">
        <w:trPr>
          <w:trHeight w:val="300"/>
          <w:jc w:val="center"/>
        </w:trPr>
        <w:tc>
          <w:tcPr>
            <w:tcW w:w="1809" w:type="dxa"/>
            <w:noWrap/>
            <w:hideMark/>
          </w:tcPr>
          <w:p w14:paraId="21B4B9FA"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11</w:t>
            </w:r>
          </w:p>
        </w:tc>
        <w:tc>
          <w:tcPr>
            <w:tcW w:w="1060" w:type="dxa"/>
            <w:noWrap/>
            <w:hideMark/>
          </w:tcPr>
          <w:p w14:paraId="2D4F77B9"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2033</w:t>
            </w:r>
          </w:p>
        </w:tc>
        <w:tc>
          <w:tcPr>
            <w:tcW w:w="2484" w:type="dxa"/>
            <w:noWrap/>
            <w:hideMark/>
          </w:tcPr>
          <w:p w14:paraId="5CB0CE1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3,02</w:t>
            </w:r>
          </w:p>
        </w:tc>
      </w:tr>
      <w:tr w:rsidR="0080096A" w:rsidRPr="00D33050" w14:paraId="64E9C905" w14:textId="77777777" w:rsidTr="00040908">
        <w:trPr>
          <w:trHeight w:val="300"/>
          <w:jc w:val="center"/>
        </w:trPr>
        <w:tc>
          <w:tcPr>
            <w:tcW w:w="1809" w:type="dxa"/>
            <w:noWrap/>
            <w:hideMark/>
          </w:tcPr>
          <w:p w14:paraId="09FF9A3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12</w:t>
            </w:r>
          </w:p>
        </w:tc>
        <w:tc>
          <w:tcPr>
            <w:tcW w:w="1060" w:type="dxa"/>
            <w:noWrap/>
            <w:hideMark/>
          </w:tcPr>
          <w:p w14:paraId="2DCAF20A"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2034</w:t>
            </w:r>
          </w:p>
        </w:tc>
        <w:tc>
          <w:tcPr>
            <w:tcW w:w="2484" w:type="dxa"/>
            <w:noWrap/>
            <w:hideMark/>
          </w:tcPr>
          <w:p w14:paraId="5DB431D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2,99</w:t>
            </w:r>
          </w:p>
        </w:tc>
      </w:tr>
      <w:tr w:rsidR="0080096A" w:rsidRPr="00D33050" w14:paraId="1E2CBCE2" w14:textId="77777777" w:rsidTr="00040908">
        <w:trPr>
          <w:trHeight w:val="300"/>
          <w:jc w:val="center"/>
        </w:trPr>
        <w:tc>
          <w:tcPr>
            <w:tcW w:w="1809" w:type="dxa"/>
            <w:noWrap/>
            <w:hideMark/>
          </w:tcPr>
          <w:p w14:paraId="77D1A79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13</w:t>
            </w:r>
          </w:p>
        </w:tc>
        <w:tc>
          <w:tcPr>
            <w:tcW w:w="1060" w:type="dxa"/>
            <w:noWrap/>
            <w:hideMark/>
          </w:tcPr>
          <w:p w14:paraId="4116755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2035</w:t>
            </w:r>
          </w:p>
        </w:tc>
        <w:tc>
          <w:tcPr>
            <w:tcW w:w="2484" w:type="dxa"/>
            <w:noWrap/>
            <w:hideMark/>
          </w:tcPr>
          <w:p w14:paraId="159F5FD9"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2,97</w:t>
            </w:r>
          </w:p>
        </w:tc>
      </w:tr>
      <w:tr w:rsidR="0080096A" w:rsidRPr="00D33050" w14:paraId="46C7ADF1" w14:textId="77777777" w:rsidTr="00040908">
        <w:trPr>
          <w:trHeight w:val="300"/>
          <w:jc w:val="center"/>
        </w:trPr>
        <w:tc>
          <w:tcPr>
            <w:tcW w:w="1809" w:type="dxa"/>
            <w:noWrap/>
            <w:hideMark/>
          </w:tcPr>
          <w:p w14:paraId="3556F4A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14</w:t>
            </w:r>
          </w:p>
        </w:tc>
        <w:tc>
          <w:tcPr>
            <w:tcW w:w="1060" w:type="dxa"/>
            <w:noWrap/>
            <w:hideMark/>
          </w:tcPr>
          <w:p w14:paraId="63F4A09A"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2036</w:t>
            </w:r>
          </w:p>
        </w:tc>
        <w:tc>
          <w:tcPr>
            <w:tcW w:w="2484" w:type="dxa"/>
            <w:noWrap/>
            <w:hideMark/>
          </w:tcPr>
          <w:p w14:paraId="3AC23067"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2,94</w:t>
            </w:r>
          </w:p>
        </w:tc>
      </w:tr>
      <w:tr w:rsidR="0080096A" w:rsidRPr="00D33050" w14:paraId="5552D29A" w14:textId="77777777" w:rsidTr="00040908">
        <w:trPr>
          <w:trHeight w:val="300"/>
          <w:jc w:val="center"/>
        </w:trPr>
        <w:tc>
          <w:tcPr>
            <w:tcW w:w="1809" w:type="dxa"/>
            <w:noWrap/>
            <w:hideMark/>
          </w:tcPr>
          <w:p w14:paraId="7568DE2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15</w:t>
            </w:r>
          </w:p>
        </w:tc>
        <w:tc>
          <w:tcPr>
            <w:tcW w:w="1060" w:type="dxa"/>
            <w:noWrap/>
            <w:hideMark/>
          </w:tcPr>
          <w:p w14:paraId="5320463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2037</w:t>
            </w:r>
          </w:p>
        </w:tc>
        <w:tc>
          <w:tcPr>
            <w:tcW w:w="2484" w:type="dxa"/>
            <w:noWrap/>
            <w:hideMark/>
          </w:tcPr>
          <w:p w14:paraId="18321B6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2,91</w:t>
            </w:r>
          </w:p>
        </w:tc>
      </w:tr>
      <w:tr w:rsidR="0080096A" w:rsidRPr="00D33050" w14:paraId="0DE8F147" w14:textId="77777777" w:rsidTr="00040908">
        <w:trPr>
          <w:trHeight w:val="300"/>
          <w:jc w:val="center"/>
        </w:trPr>
        <w:tc>
          <w:tcPr>
            <w:tcW w:w="1809" w:type="dxa"/>
            <w:noWrap/>
            <w:hideMark/>
          </w:tcPr>
          <w:p w14:paraId="65664C03"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16</w:t>
            </w:r>
          </w:p>
        </w:tc>
        <w:tc>
          <w:tcPr>
            <w:tcW w:w="1060" w:type="dxa"/>
            <w:noWrap/>
            <w:hideMark/>
          </w:tcPr>
          <w:p w14:paraId="207F08C7"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2038</w:t>
            </w:r>
          </w:p>
        </w:tc>
        <w:tc>
          <w:tcPr>
            <w:tcW w:w="2484" w:type="dxa"/>
            <w:noWrap/>
            <w:hideMark/>
          </w:tcPr>
          <w:p w14:paraId="44806D2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2,89</w:t>
            </w:r>
          </w:p>
        </w:tc>
      </w:tr>
      <w:tr w:rsidR="0080096A" w:rsidRPr="00D33050" w14:paraId="76922921" w14:textId="77777777" w:rsidTr="00040908">
        <w:trPr>
          <w:trHeight w:val="300"/>
          <w:jc w:val="center"/>
        </w:trPr>
        <w:tc>
          <w:tcPr>
            <w:tcW w:w="1809" w:type="dxa"/>
            <w:noWrap/>
            <w:hideMark/>
          </w:tcPr>
          <w:p w14:paraId="3C7CDE6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17</w:t>
            </w:r>
          </w:p>
        </w:tc>
        <w:tc>
          <w:tcPr>
            <w:tcW w:w="1060" w:type="dxa"/>
            <w:noWrap/>
            <w:hideMark/>
          </w:tcPr>
          <w:p w14:paraId="1D6DC6D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2039</w:t>
            </w:r>
          </w:p>
        </w:tc>
        <w:tc>
          <w:tcPr>
            <w:tcW w:w="2484" w:type="dxa"/>
            <w:noWrap/>
            <w:hideMark/>
          </w:tcPr>
          <w:p w14:paraId="1771749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2,86</w:t>
            </w:r>
          </w:p>
        </w:tc>
      </w:tr>
      <w:tr w:rsidR="0080096A" w:rsidRPr="00D33050" w14:paraId="199FEBF5" w14:textId="77777777" w:rsidTr="00040908">
        <w:trPr>
          <w:trHeight w:val="300"/>
          <w:jc w:val="center"/>
        </w:trPr>
        <w:tc>
          <w:tcPr>
            <w:tcW w:w="1809" w:type="dxa"/>
            <w:noWrap/>
            <w:hideMark/>
          </w:tcPr>
          <w:p w14:paraId="6040CF3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18</w:t>
            </w:r>
          </w:p>
        </w:tc>
        <w:tc>
          <w:tcPr>
            <w:tcW w:w="1060" w:type="dxa"/>
            <w:noWrap/>
            <w:hideMark/>
          </w:tcPr>
          <w:p w14:paraId="315B924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2040</w:t>
            </w:r>
          </w:p>
        </w:tc>
        <w:tc>
          <w:tcPr>
            <w:tcW w:w="2484" w:type="dxa"/>
            <w:noWrap/>
            <w:hideMark/>
          </w:tcPr>
          <w:p w14:paraId="2106B6C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2,84</w:t>
            </w:r>
          </w:p>
        </w:tc>
      </w:tr>
      <w:tr w:rsidR="0080096A" w:rsidRPr="00D33050" w14:paraId="19C119BC" w14:textId="77777777" w:rsidTr="00040908">
        <w:trPr>
          <w:trHeight w:val="300"/>
          <w:jc w:val="center"/>
        </w:trPr>
        <w:tc>
          <w:tcPr>
            <w:tcW w:w="1809" w:type="dxa"/>
            <w:noWrap/>
            <w:hideMark/>
          </w:tcPr>
          <w:p w14:paraId="272BD7C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19</w:t>
            </w:r>
          </w:p>
        </w:tc>
        <w:tc>
          <w:tcPr>
            <w:tcW w:w="1060" w:type="dxa"/>
            <w:noWrap/>
            <w:hideMark/>
          </w:tcPr>
          <w:p w14:paraId="58024CA7"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2041</w:t>
            </w:r>
          </w:p>
        </w:tc>
        <w:tc>
          <w:tcPr>
            <w:tcW w:w="2484" w:type="dxa"/>
            <w:noWrap/>
            <w:hideMark/>
          </w:tcPr>
          <w:p w14:paraId="6B438E9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2,81</w:t>
            </w:r>
          </w:p>
        </w:tc>
      </w:tr>
      <w:tr w:rsidR="0080096A" w:rsidRPr="00D33050" w14:paraId="0832FE17" w14:textId="77777777" w:rsidTr="00040908">
        <w:trPr>
          <w:trHeight w:val="300"/>
          <w:jc w:val="center"/>
        </w:trPr>
        <w:tc>
          <w:tcPr>
            <w:tcW w:w="1809" w:type="dxa"/>
            <w:noWrap/>
            <w:hideMark/>
          </w:tcPr>
          <w:p w14:paraId="2004F8A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w:t>
            </w:r>
          </w:p>
        </w:tc>
        <w:tc>
          <w:tcPr>
            <w:tcW w:w="1060" w:type="dxa"/>
            <w:noWrap/>
            <w:hideMark/>
          </w:tcPr>
          <w:p w14:paraId="79C49AE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2042</w:t>
            </w:r>
          </w:p>
        </w:tc>
        <w:tc>
          <w:tcPr>
            <w:tcW w:w="2484" w:type="dxa"/>
            <w:noWrap/>
            <w:hideMark/>
          </w:tcPr>
          <w:p w14:paraId="06766CA7"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2,78</w:t>
            </w:r>
          </w:p>
        </w:tc>
      </w:tr>
      <w:tr w:rsidR="0080096A" w:rsidRPr="00D33050" w14:paraId="60B1532B" w14:textId="77777777" w:rsidTr="00040908">
        <w:trPr>
          <w:trHeight w:val="300"/>
          <w:jc w:val="center"/>
        </w:trPr>
        <w:tc>
          <w:tcPr>
            <w:tcW w:w="1809" w:type="dxa"/>
            <w:noWrap/>
            <w:hideMark/>
          </w:tcPr>
          <w:p w14:paraId="274A6D6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21</w:t>
            </w:r>
          </w:p>
        </w:tc>
        <w:tc>
          <w:tcPr>
            <w:tcW w:w="1060" w:type="dxa"/>
            <w:noWrap/>
            <w:hideMark/>
          </w:tcPr>
          <w:p w14:paraId="6D53F95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2043</w:t>
            </w:r>
          </w:p>
        </w:tc>
        <w:tc>
          <w:tcPr>
            <w:tcW w:w="2484" w:type="dxa"/>
            <w:noWrap/>
            <w:hideMark/>
          </w:tcPr>
          <w:p w14:paraId="499127D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2,76</w:t>
            </w:r>
          </w:p>
        </w:tc>
      </w:tr>
      <w:tr w:rsidR="0080096A" w:rsidRPr="00D33050" w14:paraId="475C9F00" w14:textId="77777777" w:rsidTr="00040908">
        <w:trPr>
          <w:trHeight w:val="300"/>
          <w:jc w:val="center"/>
        </w:trPr>
        <w:tc>
          <w:tcPr>
            <w:tcW w:w="1809" w:type="dxa"/>
            <w:noWrap/>
            <w:hideMark/>
          </w:tcPr>
          <w:p w14:paraId="0DD07516"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22</w:t>
            </w:r>
          </w:p>
        </w:tc>
        <w:tc>
          <w:tcPr>
            <w:tcW w:w="1060" w:type="dxa"/>
            <w:noWrap/>
            <w:hideMark/>
          </w:tcPr>
          <w:p w14:paraId="1128860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2044</w:t>
            </w:r>
          </w:p>
        </w:tc>
        <w:tc>
          <w:tcPr>
            <w:tcW w:w="2484" w:type="dxa"/>
            <w:noWrap/>
            <w:hideMark/>
          </w:tcPr>
          <w:p w14:paraId="5AAA03B2"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2,73</w:t>
            </w:r>
          </w:p>
        </w:tc>
      </w:tr>
      <w:tr w:rsidR="0080096A" w:rsidRPr="00D33050" w14:paraId="33809F65" w14:textId="77777777" w:rsidTr="00040908">
        <w:trPr>
          <w:trHeight w:val="300"/>
          <w:jc w:val="center"/>
        </w:trPr>
        <w:tc>
          <w:tcPr>
            <w:tcW w:w="1809" w:type="dxa"/>
            <w:noWrap/>
            <w:hideMark/>
          </w:tcPr>
          <w:p w14:paraId="474CACF3"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23</w:t>
            </w:r>
          </w:p>
        </w:tc>
        <w:tc>
          <w:tcPr>
            <w:tcW w:w="1060" w:type="dxa"/>
            <w:noWrap/>
            <w:hideMark/>
          </w:tcPr>
          <w:p w14:paraId="6393B9F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2045</w:t>
            </w:r>
          </w:p>
        </w:tc>
        <w:tc>
          <w:tcPr>
            <w:tcW w:w="2484" w:type="dxa"/>
            <w:noWrap/>
            <w:hideMark/>
          </w:tcPr>
          <w:p w14:paraId="35525B2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2,71</w:t>
            </w:r>
          </w:p>
        </w:tc>
      </w:tr>
      <w:tr w:rsidR="0080096A" w:rsidRPr="00D33050" w14:paraId="3C499E83" w14:textId="77777777" w:rsidTr="00040908">
        <w:trPr>
          <w:trHeight w:val="300"/>
          <w:jc w:val="center"/>
        </w:trPr>
        <w:tc>
          <w:tcPr>
            <w:tcW w:w="1809" w:type="dxa"/>
            <w:noWrap/>
            <w:hideMark/>
          </w:tcPr>
          <w:p w14:paraId="686FBB8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24</w:t>
            </w:r>
          </w:p>
        </w:tc>
        <w:tc>
          <w:tcPr>
            <w:tcW w:w="1060" w:type="dxa"/>
            <w:noWrap/>
            <w:hideMark/>
          </w:tcPr>
          <w:p w14:paraId="217B3CE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2046</w:t>
            </w:r>
          </w:p>
        </w:tc>
        <w:tc>
          <w:tcPr>
            <w:tcW w:w="2484" w:type="dxa"/>
            <w:noWrap/>
            <w:hideMark/>
          </w:tcPr>
          <w:p w14:paraId="0FDD6A7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2,68</w:t>
            </w:r>
          </w:p>
        </w:tc>
      </w:tr>
      <w:tr w:rsidR="0080096A" w:rsidRPr="00D33050" w14:paraId="68F9EE82" w14:textId="77777777" w:rsidTr="00040908">
        <w:trPr>
          <w:trHeight w:val="300"/>
          <w:jc w:val="center"/>
        </w:trPr>
        <w:tc>
          <w:tcPr>
            <w:tcW w:w="1809" w:type="dxa"/>
            <w:noWrap/>
            <w:hideMark/>
          </w:tcPr>
          <w:p w14:paraId="6F52CE2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25</w:t>
            </w:r>
          </w:p>
        </w:tc>
        <w:tc>
          <w:tcPr>
            <w:tcW w:w="1060" w:type="dxa"/>
            <w:noWrap/>
            <w:hideMark/>
          </w:tcPr>
          <w:p w14:paraId="56BC4BDE"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2047</w:t>
            </w:r>
          </w:p>
        </w:tc>
        <w:tc>
          <w:tcPr>
            <w:tcW w:w="2484" w:type="dxa"/>
            <w:noWrap/>
            <w:hideMark/>
          </w:tcPr>
          <w:p w14:paraId="10B7746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2,65</w:t>
            </w:r>
          </w:p>
        </w:tc>
      </w:tr>
      <w:tr w:rsidR="0080096A" w:rsidRPr="00D33050" w14:paraId="51F74719" w14:textId="77777777" w:rsidTr="00040908">
        <w:trPr>
          <w:trHeight w:val="300"/>
          <w:jc w:val="center"/>
        </w:trPr>
        <w:tc>
          <w:tcPr>
            <w:tcW w:w="1809" w:type="dxa"/>
            <w:noWrap/>
            <w:hideMark/>
          </w:tcPr>
          <w:p w14:paraId="573FCF8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26</w:t>
            </w:r>
          </w:p>
        </w:tc>
        <w:tc>
          <w:tcPr>
            <w:tcW w:w="1060" w:type="dxa"/>
            <w:noWrap/>
            <w:hideMark/>
          </w:tcPr>
          <w:p w14:paraId="460A9517"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2048</w:t>
            </w:r>
          </w:p>
        </w:tc>
        <w:tc>
          <w:tcPr>
            <w:tcW w:w="2484" w:type="dxa"/>
            <w:noWrap/>
            <w:hideMark/>
          </w:tcPr>
          <w:p w14:paraId="1F065BAA"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2,63</w:t>
            </w:r>
          </w:p>
        </w:tc>
      </w:tr>
      <w:tr w:rsidR="0080096A" w:rsidRPr="00D33050" w14:paraId="0B029C31" w14:textId="77777777" w:rsidTr="00040908">
        <w:trPr>
          <w:trHeight w:val="300"/>
          <w:jc w:val="center"/>
        </w:trPr>
        <w:tc>
          <w:tcPr>
            <w:tcW w:w="1809" w:type="dxa"/>
            <w:noWrap/>
            <w:hideMark/>
          </w:tcPr>
          <w:p w14:paraId="166F68B8"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27</w:t>
            </w:r>
          </w:p>
        </w:tc>
        <w:tc>
          <w:tcPr>
            <w:tcW w:w="1060" w:type="dxa"/>
            <w:noWrap/>
            <w:hideMark/>
          </w:tcPr>
          <w:p w14:paraId="4B111E21"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2049</w:t>
            </w:r>
          </w:p>
        </w:tc>
        <w:tc>
          <w:tcPr>
            <w:tcW w:w="2484" w:type="dxa"/>
            <w:noWrap/>
            <w:hideMark/>
          </w:tcPr>
          <w:p w14:paraId="6ABDB62C"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2,60</w:t>
            </w:r>
          </w:p>
        </w:tc>
      </w:tr>
      <w:tr w:rsidR="0080096A" w:rsidRPr="00D33050" w14:paraId="16DA2E97" w14:textId="77777777" w:rsidTr="00040908">
        <w:trPr>
          <w:trHeight w:val="300"/>
          <w:jc w:val="center"/>
        </w:trPr>
        <w:tc>
          <w:tcPr>
            <w:tcW w:w="1809" w:type="dxa"/>
            <w:noWrap/>
            <w:hideMark/>
          </w:tcPr>
          <w:p w14:paraId="7E2EADF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28</w:t>
            </w:r>
          </w:p>
        </w:tc>
        <w:tc>
          <w:tcPr>
            <w:tcW w:w="1060" w:type="dxa"/>
            <w:noWrap/>
            <w:hideMark/>
          </w:tcPr>
          <w:p w14:paraId="5FD5808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2050</w:t>
            </w:r>
          </w:p>
        </w:tc>
        <w:tc>
          <w:tcPr>
            <w:tcW w:w="2484" w:type="dxa"/>
            <w:noWrap/>
            <w:hideMark/>
          </w:tcPr>
          <w:p w14:paraId="1CAF945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2,58</w:t>
            </w:r>
          </w:p>
        </w:tc>
      </w:tr>
      <w:tr w:rsidR="0080096A" w:rsidRPr="00D33050" w14:paraId="5608E294" w14:textId="77777777" w:rsidTr="00040908">
        <w:trPr>
          <w:trHeight w:val="300"/>
          <w:jc w:val="center"/>
        </w:trPr>
        <w:tc>
          <w:tcPr>
            <w:tcW w:w="1809" w:type="dxa"/>
            <w:noWrap/>
            <w:hideMark/>
          </w:tcPr>
          <w:p w14:paraId="4B3A02B0"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29</w:t>
            </w:r>
          </w:p>
        </w:tc>
        <w:tc>
          <w:tcPr>
            <w:tcW w:w="1060" w:type="dxa"/>
            <w:noWrap/>
            <w:hideMark/>
          </w:tcPr>
          <w:p w14:paraId="0B85FDBF"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2051</w:t>
            </w:r>
          </w:p>
        </w:tc>
        <w:tc>
          <w:tcPr>
            <w:tcW w:w="2484" w:type="dxa"/>
            <w:noWrap/>
            <w:hideMark/>
          </w:tcPr>
          <w:p w14:paraId="2E6439C4"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2,55</w:t>
            </w:r>
          </w:p>
        </w:tc>
      </w:tr>
      <w:tr w:rsidR="0080096A" w:rsidRPr="00D33050" w14:paraId="4E245B39" w14:textId="77777777" w:rsidTr="00040908">
        <w:trPr>
          <w:trHeight w:val="300"/>
          <w:jc w:val="center"/>
        </w:trPr>
        <w:tc>
          <w:tcPr>
            <w:tcW w:w="1809" w:type="dxa"/>
            <w:noWrap/>
            <w:hideMark/>
          </w:tcPr>
          <w:p w14:paraId="2DE92175"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30</w:t>
            </w:r>
          </w:p>
        </w:tc>
        <w:tc>
          <w:tcPr>
            <w:tcW w:w="1060" w:type="dxa"/>
            <w:noWrap/>
            <w:hideMark/>
          </w:tcPr>
          <w:p w14:paraId="63B5493D"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2052</w:t>
            </w:r>
          </w:p>
        </w:tc>
        <w:tc>
          <w:tcPr>
            <w:tcW w:w="2484" w:type="dxa"/>
            <w:noWrap/>
            <w:hideMark/>
          </w:tcPr>
          <w:p w14:paraId="3CC78ACB" w14:textId="77777777" w:rsidR="0080096A" w:rsidRPr="00D33050" w:rsidRDefault="0080096A" w:rsidP="00040908">
            <w:pPr>
              <w:suppressAutoHyphens/>
              <w:spacing w:after="200"/>
              <w:contextualSpacing/>
              <w:jc w:val="center"/>
              <w:outlineLvl w:val="0"/>
              <w:rPr>
                <w:rFonts w:ascii="Arial" w:hAnsi="Arial" w:cs="Arial"/>
                <w:sz w:val="24"/>
                <w:szCs w:val="24"/>
                <w:lang w:eastAsia="ar-SA"/>
              </w:rPr>
            </w:pPr>
            <w:r w:rsidRPr="00D33050">
              <w:rPr>
                <w:rFonts w:ascii="Arial" w:hAnsi="Arial" w:cs="Arial"/>
                <w:sz w:val="24"/>
                <w:szCs w:val="24"/>
                <w:lang w:eastAsia="ar-SA"/>
              </w:rPr>
              <w:t>2,52</w:t>
            </w:r>
          </w:p>
        </w:tc>
      </w:tr>
    </w:tbl>
    <w:p w14:paraId="63CC6C80"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B6855">
        <w:rPr>
          <w:rFonts w:ascii="Arial" w:eastAsia="Times New Roman" w:hAnsi="Arial" w:cs="Arial"/>
          <w:i/>
          <w:iCs/>
          <w:lang w:eastAsia="ar-SA"/>
        </w:rPr>
        <w:t>Źródło: opracowanie własne na podstawie danych Banku Danych Lokalnych GUS</w:t>
      </w:r>
    </w:p>
    <w:p w14:paraId="346B5FB0"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1642C014" w14:textId="77777777" w:rsidR="0080096A" w:rsidRPr="00791131" w:rsidRDefault="0080096A" w:rsidP="0080096A">
      <w:pPr>
        <w:suppressAutoHyphens/>
        <w:spacing w:after="200" w:line="360" w:lineRule="auto"/>
        <w:contextualSpacing/>
        <w:jc w:val="both"/>
        <w:outlineLvl w:val="0"/>
        <w:rPr>
          <w:rFonts w:ascii="Arial" w:eastAsia="Times New Roman" w:hAnsi="Arial" w:cs="Arial"/>
          <w:b/>
          <w:bCs/>
          <w:sz w:val="24"/>
          <w:szCs w:val="24"/>
          <w:lang w:eastAsia="ar-SA"/>
        </w:rPr>
      </w:pPr>
      <w:r w:rsidRPr="00791131">
        <w:rPr>
          <w:rFonts w:ascii="Arial" w:eastAsia="Times New Roman" w:hAnsi="Arial" w:cs="Arial"/>
          <w:b/>
          <w:bCs/>
          <w:sz w:val="24"/>
          <w:szCs w:val="24"/>
          <w:lang w:eastAsia="ar-SA"/>
        </w:rPr>
        <w:t>Tabela Prognoza średniej wielkości mieszkania</w:t>
      </w:r>
    </w:p>
    <w:tbl>
      <w:tblPr>
        <w:tblStyle w:val="Tabela-Siatka"/>
        <w:tblW w:w="0" w:type="auto"/>
        <w:jc w:val="center"/>
        <w:tblLook w:val="04A0" w:firstRow="1" w:lastRow="0" w:firstColumn="1" w:lastColumn="0" w:noHBand="0" w:noVBand="1"/>
      </w:tblPr>
      <w:tblGrid>
        <w:gridCol w:w="1540"/>
        <w:gridCol w:w="1060"/>
        <w:gridCol w:w="3200"/>
      </w:tblGrid>
      <w:tr w:rsidR="0080096A" w:rsidRPr="00791131" w14:paraId="6EC98265" w14:textId="77777777" w:rsidTr="00040908">
        <w:trPr>
          <w:trHeight w:val="300"/>
          <w:jc w:val="center"/>
        </w:trPr>
        <w:tc>
          <w:tcPr>
            <w:tcW w:w="1540" w:type="dxa"/>
            <w:shd w:val="clear" w:color="auto" w:fill="auto"/>
            <w:noWrap/>
            <w:hideMark/>
          </w:tcPr>
          <w:p w14:paraId="19CF6A47" w14:textId="77777777" w:rsidR="0080096A" w:rsidRPr="00791131" w:rsidRDefault="0080096A" w:rsidP="00040908">
            <w:pPr>
              <w:suppressAutoHyphens/>
              <w:spacing w:after="200"/>
              <w:contextualSpacing/>
              <w:jc w:val="center"/>
              <w:outlineLvl w:val="0"/>
              <w:rPr>
                <w:rFonts w:ascii="Arial" w:hAnsi="Arial" w:cs="Arial"/>
                <w:b/>
                <w:bCs/>
                <w:sz w:val="24"/>
                <w:szCs w:val="24"/>
                <w:lang w:eastAsia="ar-SA"/>
              </w:rPr>
            </w:pPr>
            <w:r w:rsidRPr="00791131">
              <w:rPr>
                <w:rFonts w:ascii="Arial" w:hAnsi="Arial" w:cs="Arial"/>
                <w:b/>
                <w:bCs/>
                <w:sz w:val="24"/>
                <w:szCs w:val="24"/>
                <w:lang w:eastAsia="ar-SA"/>
              </w:rPr>
              <w:t>Rok prognozy</w:t>
            </w:r>
          </w:p>
        </w:tc>
        <w:tc>
          <w:tcPr>
            <w:tcW w:w="1060" w:type="dxa"/>
            <w:shd w:val="clear" w:color="auto" w:fill="auto"/>
            <w:noWrap/>
            <w:hideMark/>
          </w:tcPr>
          <w:p w14:paraId="452CE34F" w14:textId="77777777" w:rsidR="0080096A" w:rsidRPr="00791131" w:rsidRDefault="0080096A" w:rsidP="00040908">
            <w:pPr>
              <w:suppressAutoHyphens/>
              <w:spacing w:after="200"/>
              <w:contextualSpacing/>
              <w:jc w:val="center"/>
              <w:outlineLvl w:val="0"/>
              <w:rPr>
                <w:rFonts w:ascii="Arial" w:hAnsi="Arial" w:cs="Arial"/>
                <w:b/>
                <w:bCs/>
                <w:sz w:val="24"/>
                <w:szCs w:val="24"/>
                <w:lang w:eastAsia="ar-SA"/>
              </w:rPr>
            </w:pPr>
            <w:r w:rsidRPr="00791131">
              <w:rPr>
                <w:rFonts w:ascii="Arial" w:hAnsi="Arial" w:cs="Arial"/>
                <w:b/>
                <w:bCs/>
                <w:sz w:val="24"/>
                <w:szCs w:val="24"/>
                <w:lang w:eastAsia="ar-SA"/>
              </w:rPr>
              <w:t>Rok</w:t>
            </w:r>
          </w:p>
        </w:tc>
        <w:tc>
          <w:tcPr>
            <w:tcW w:w="3200" w:type="dxa"/>
            <w:shd w:val="clear" w:color="auto" w:fill="auto"/>
            <w:noWrap/>
            <w:hideMark/>
          </w:tcPr>
          <w:p w14:paraId="66192C68" w14:textId="77777777" w:rsidR="0080096A" w:rsidRPr="00791131" w:rsidRDefault="0080096A" w:rsidP="00040908">
            <w:pPr>
              <w:suppressAutoHyphens/>
              <w:spacing w:after="200"/>
              <w:contextualSpacing/>
              <w:jc w:val="center"/>
              <w:outlineLvl w:val="0"/>
              <w:rPr>
                <w:rFonts w:ascii="Arial" w:hAnsi="Arial" w:cs="Arial"/>
                <w:b/>
                <w:bCs/>
                <w:sz w:val="24"/>
                <w:szCs w:val="24"/>
                <w:lang w:eastAsia="ar-SA"/>
              </w:rPr>
            </w:pPr>
            <w:r w:rsidRPr="00791131">
              <w:rPr>
                <w:rFonts w:ascii="Arial" w:hAnsi="Arial" w:cs="Arial"/>
                <w:b/>
                <w:bCs/>
                <w:sz w:val="24"/>
                <w:szCs w:val="24"/>
                <w:lang w:eastAsia="ar-SA"/>
              </w:rPr>
              <w:t>Średnia wielkość mieszkania</w:t>
            </w:r>
          </w:p>
        </w:tc>
      </w:tr>
      <w:tr w:rsidR="0080096A" w:rsidRPr="00791131" w14:paraId="03FEB877" w14:textId="77777777" w:rsidTr="00040908">
        <w:trPr>
          <w:trHeight w:val="300"/>
          <w:jc w:val="center"/>
        </w:trPr>
        <w:tc>
          <w:tcPr>
            <w:tcW w:w="1540" w:type="dxa"/>
            <w:shd w:val="clear" w:color="auto" w:fill="auto"/>
            <w:noWrap/>
            <w:hideMark/>
          </w:tcPr>
          <w:p w14:paraId="439C5D1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60AD2EA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1995</w:t>
            </w:r>
          </w:p>
        </w:tc>
        <w:tc>
          <w:tcPr>
            <w:tcW w:w="3200" w:type="dxa"/>
            <w:shd w:val="clear" w:color="auto" w:fill="auto"/>
            <w:noWrap/>
            <w:hideMark/>
          </w:tcPr>
          <w:p w14:paraId="6EE28B1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57,53</w:t>
            </w:r>
          </w:p>
        </w:tc>
      </w:tr>
      <w:tr w:rsidR="0080096A" w:rsidRPr="00791131" w14:paraId="20934E8D" w14:textId="77777777" w:rsidTr="00040908">
        <w:trPr>
          <w:trHeight w:val="300"/>
          <w:jc w:val="center"/>
        </w:trPr>
        <w:tc>
          <w:tcPr>
            <w:tcW w:w="1540" w:type="dxa"/>
            <w:shd w:val="clear" w:color="auto" w:fill="auto"/>
            <w:noWrap/>
            <w:hideMark/>
          </w:tcPr>
          <w:p w14:paraId="5DF76F3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7873785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1996</w:t>
            </w:r>
          </w:p>
        </w:tc>
        <w:tc>
          <w:tcPr>
            <w:tcW w:w="3200" w:type="dxa"/>
            <w:shd w:val="clear" w:color="auto" w:fill="auto"/>
            <w:noWrap/>
            <w:hideMark/>
          </w:tcPr>
          <w:p w14:paraId="00DC5AC8"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57,56</w:t>
            </w:r>
          </w:p>
        </w:tc>
      </w:tr>
      <w:tr w:rsidR="0080096A" w:rsidRPr="00791131" w14:paraId="454EC7DC" w14:textId="77777777" w:rsidTr="00040908">
        <w:trPr>
          <w:trHeight w:val="300"/>
          <w:jc w:val="center"/>
        </w:trPr>
        <w:tc>
          <w:tcPr>
            <w:tcW w:w="1540" w:type="dxa"/>
            <w:shd w:val="clear" w:color="auto" w:fill="auto"/>
            <w:noWrap/>
            <w:hideMark/>
          </w:tcPr>
          <w:p w14:paraId="4E392AE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023091D1"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1997</w:t>
            </w:r>
          </w:p>
        </w:tc>
        <w:tc>
          <w:tcPr>
            <w:tcW w:w="3200" w:type="dxa"/>
            <w:shd w:val="clear" w:color="auto" w:fill="auto"/>
            <w:noWrap/>
            <w:hideMark/>
          </w:tcPr>
          <w:p w14:paraId="1C56B44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57,61</w:t>
            </w:r>
          </w:p>
        </w:tc>
      </w:tr>
      <w:tr w:rsidR="0080096A" w:rsidRPr="00791131" w14:paraId="34257945" w14:textId="77777777" w:rsidTr="00040908">
        <w:trPr>
          <w:trHeight w:val="300"/>
          <w:jc w:val="center"/>
        </w:trPr>
        <w:tc>
          <w:tcPr>
            <w:tcW w:w="1540" w:type="dxa"/>
            <w:shd w:val="clear" w:color="auto" w:fill="auto"/>
            <w:noWrap/>
            <w:hideMark/>
          </w:tcPr>
          <w:p w14:paraId="7A561903"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540A7CF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1998</w:t>
            </w:r>
          </w:p>
        </w:tc>
        <w:tc>
          <w:tcPr>
            <w:tcW w:w="3200" w:type="dxa"/>
            <w:shd w:val="clear" w:color="auto" w:fill="auto"/>
            <w:noWrap/>
            <w:hideMark/>
          </w:tcPr>
          <w:p w14:paraId="31696A73"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57,65</w:t>
            </w:r>
          </w:p>
        </w:tc>
      </w:tr>
      <w:tr w:rsidR="0080096A" w:rsidRPr="00791131" w14:paraId="6950F03F" w14:textId="77777777" w:rsidTr="00040908">
        <w:trPr>
          <w:trHeight w:val="300"/>
          <w:jc w:val="center"/>
        </w:trPr>
        <w:tc>
          <w:tcPr>
            <w:tcW w:w="1540" w:type="dxa"/>
            <w:shd w:val="clear" w:color="auto" w:fill="auto"/>
            <w:noWrap/>
            <w:hideMark/>
          </w:tcPr>
          <w:p w14:paraId="1CAA2E73"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47C4B83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1999</w:t>
            </w:r>
          </w:p>
        </w:tc>
        <w:tc>
          <w:tcPr>
            <w:tcW w:w="3200" w:type="dxa"/>
            <w:shd w:val="clear" w:color="auto" w:fill="auto"/>
            <w:noWrap/>
            <w:hideMark/>
          </w:tcPr>
          <w:p w14:paraId="60DBBF9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57,76</w:t>
            </w:r>
          </w:p>
        </w:tc>
      </w:tr>
      <w:tr w:rsidR="0080096A" w:rsidRPr="00791131" w14:paraId="3E92E2AC" w14:textId="77777777" w:rsidTr="00040908">
        <w:trPr>
          <w:trHeight w:val="300"/>
          <w:jc w:val="center"/>
        </w:trPr>
        <w:tc>
          <w:tcPr>
            <w:tcW w:w="1540" w:type="dxa"/>
            <w:shd w:val="clear" w:color="auto" w:fill="auto"/>
            <w:noWrap/>
            <w:hideMark/>
          </w:tcPr>
          <w:p w14:paraId="611D812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43F1381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2000</w:t>
            </w:r>
          </w:p>
        </w:tc>
        <w:tc>
          <w:tcPr>
            <w:tcW w:w="3200" w:type="dxa"/>
            <w:shd w:val="clear" w:color="auto" w:fill="auto"/>
            <w:noWrap/>
            <w:hideMark/>
          </w:tcPr>
          <w:p w14:paraId="1802CD83"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58,01</w:t>
            </w:r>
          </w:p>
        </w:tc>
      </w:tr>
      <w:tr w:rsidR="0080096A" w:rsidRPr="00791131" w14:paraId="487EBC0D" w14:textId="77777777" w:rsidTr="00040908">
        <w:trPr>
          <w:trHeight w:val="300"/>
          <w:jc w:val="center"/>
        </w:trPr>
        <w:tc>
          <w:tcPr>
            <w:tcW w:w="1540" w:type="dxa"/>
            <w:shd w:val="clear" w:color="auto" w:fill="auto"/>
            <w:noWrap/>
            <w:hideMark/>
          </w:tcPr>
          <w:p w14:paraId="240EB04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628DA52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2001</w:t>
            </w:r>
          </w:p>
        </w:tc>
        <w:tc>
          <w:tcPr>
            <w:tcW w:w="3200" w:type="dxa"/>
            <w:shd w:val="clear" w:color="auto" w:fill="auto"/>
            <w:noWrap/>
            <w:hideMark/>
          </w:tcPr>
          <w:p w14:paraId="6F05B1B1"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58,12</w:t>
            </w:r>
          </w:p>
        </w:tc>
      </w:tr>
      <w:tr w:rsidR="0080096A" w:rsidRPr="00791131" w14:paraId="0B892FED" w14:textId="77777777" w:rsidTr="00040908">
        <w:trPr>
          <w:trHeight w:val="300"/>
          <w:jc w:val="center"/>
        </w:trPr>
        <w:tc>
          <w:tcPr>
            <w:tcW w:w="1540" w:type="dxa"/>
            <w:shd w:val="clear" w:color="auto" w:fill="auto"/>
            <w:noWrap/>
            <w:hideMark/>
          </w:tcPr>
          <w:p w14:paraId="4101162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61BC221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2002</w:t>
            </w:r>
          </w:p>
        </w:tc>
        <w:tc>
          <w:tcPr>
            <w:tcW w:w="3200" w:type="dxa"/>
            <w:shd w:val="clear" w:color="auto" w:fill="auto"/>
            <w:noWrap/>
            <w:hideMark/>
          </w:tcPr>
          <w:p w14:paraId="0975E97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67,12</w:t>
            </w:r>
          </w:p>
        </w:tc>
      </w:tr>
      <w:tr w:rsidR="0080096A" w:rsidRPr="00791131" w14:paraId="7BA603AD" w14:textId="77777777" w:rsidTr="00040908">
        <w:trPr>
          <w:trHeight w:val="300"/>
          <w:jc w:val="center"/>
        </w:trPr>
        <w:tc>
          <w:tcPr>
            <w:tcW w:w="1540" w:type="dxa"/>
            <w:shd w:val="clear" w:color="auto" w:fill="auto"/>
            <w:noWrap/>
            <w:hideMark/>
          </w:tcPr>
          <w:p w14:paraId="29006074"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0E81155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2003</w:t>
            </w:r>
          </w:p>
        </w:tc>
        <w:tc>
          <w:tcPr>
            <w:tcW w:w="3200" w:type="dxa"/>
            <w:shd w:val="clear" w:color="auto" w:fill="auto"/>
            <w:noWrap/>
            <w:hideMark/>
          </w:tcPr>
          <w:p w14:paraId="091B695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67,85</w:t>
            </w:r>
          </w:p>
        </w:tc>
      </w:tr>
      <w:tr w:rsidR="0080096A" w:rsidRPr="00791131" w14:paraId="2EA14FE7" w14:textId="77777777" w:rsidTr="00040908">
        <w:trPr>
          <w:trHeight w:val="300"/>
          <w:jc w:val="center"/>
        </w:trPr>
        <w:tc>
          <w:tcPr>
            <w:tcW w:w="1540" w:type="dxa"/>
            <w:shd w:val="clear" w:color="auto" w:fill="auto"/>
            <w:noWrap/>
            <w:hideMark/>
          </w:tcPr>
          <w:p w14:paraId="2AE7FD7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20F343D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2004</w:t>
            </w:r>
          </w:p>
        </w:tc>
        <w:tc>
          <w:tcPr>
            <w:tcW w:w="3200" w:type="dxa"/>
            <w:shd w:val="clear" w:color="auto" w:fill="auto"/>
            <w:noWrap/>
            <w:hideMark/>
          </w:tcPr>
          <w:p w14:paraId="2F7ECD93"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68,12</w:t>
            </w:r>
          </w:p>
        </w:tc>
      </w:tr>
      <w:tr w:rsidR="0080096A" w:rsidRPr="00791131" w14:paraId="416CB444" w14:textId="77777777" w:rsidTr="00040908">
        <w:trPr>
          <w:trHeight w:val="300"/>
          <w:jc w:val="center"/>
        </w:trPr>
        <w:tc>
          <w:tcPr>
            <w:tcW w:w="1540" w:type="dxa"/>
            <w:shd w:val="clear" w:color="auto" w:fill="auto"/>
            <w:noWrap/>
            <w:hideMark/>
          </w:tcPr>
          <w:p w14:paraId="7D83200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2A7118A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2005</w:t>
            </w:r>
          </w:p>
        </w:tc>
        <w:tc>
          <w:tcPr>
            <w:tcW w:w="3200" w:type="dxa"/>
            <w:shd w:val="clear" w:color="auto" w:fill="auto"/>
            <w:noWrap/>
            <w:hideMark/>
          </w:tcPr>
          <w:p w14:paraId="4FCB32E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68,40</w:t>
            </w:r>
          </w:p>
        </w:tc>
      </w:tr>
      <w:tr w:rsidR="0080096A" w:rsidRPr="00791131" w14:paraId="6D894F39" w14:textId="77777777" w:rsidTr="00040908">
        <w:trPr>
          <w:trHeight w:val="300"/>
          <w:jc w:val="center"/>
        </w:trPr>
        <w:tc>
          <w:tcPr>
            <w:tcW w:w="1540" w:type="dxa"/>
            <w:shd w:val="clear" w:color="auto" w:fill="auto"/>
            <w:noWrap/>
            <w:hideMark/>
          </w:tcPr>
          <w:p w14:paraId="024C613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4739F33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2006</w:t>
            </w:r>
          </w:p>
        </w:tc>
        <w:tc>
          <w:tcPr>
            <w:tcW w:w="3200" w:type="dxa"/>
            <w:shd w:val="clear" w:color="auto" w:fill="auto"/>
            <w:noWrap/>
            <w:hideMark/>
          </w:tcPr>
          <w:p w14:paraId="1533567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68,72</w:t>
            </w:r>
          </w:p>
        </w:tc>
      </w:tr>
      <w:tr w:rsidR="0080096A" w:rsidRPr="00791131" w14:paraId="6ACE2DED" w14:textId="77777777" w:rsidTr="00040908">
        <w:trPr>
          <w:trHeight w:val="300"/>
          <w:jc w:val="center"/>
        </w:trPr>
        <w:tc>
          <w:tcPr>
            <w:tcW w:w="1540" w:type="dxa"/>
            <w:shd w:val="clear" w:color="auto" w:fill="auto"/>
            <w:noWrap/>
            <w:hideMark/>
          </w:tcPr>
          <w:p w14:paraId="47B133C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741CD6C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2007</w:t>
            </w:r>
          </w:p>
        </w:tc>
        <w:tc>
          <w:tcPr>
            <w:tcW w:w="3200" w:type="dxa"/>
            <w:shd w:val="clear" w:color="auto" w:fill="auto"/>
            <w:noWrap/>
            <w:hideMark/>
          </w:tcPr>
          <w:p w14:paraId="11685694"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68,96</w:t>
            </w:r>
          </w:p>
        </w:tc>
      </w:tr>
      <w:tr w:rsidR="0080096A" w:rsidRPr="00791131" w14:paraId="079F916D" w14:textId="77777777" w:rsidTr="00040908">
        <w:trPr>
          <w:trHeight w:val="300"/>
          <w:jc w:val="center"/>
        </w:trPr>
        <w:tc>
          <w:tcPr>
            <w:tcW w:w="1540" w:type="dxa"/>
            <w:shd w:val="clear" w:color="auto" w:fill="auto"/>
            <w:noWrap/>
            <w:hideMark/>
          </w:tcPr>
          <w:p w14:paraId="02C4C5D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51E6ED4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2008</w:t>
            </w:r>
          </w:p>
        </w:tc>
        <w:tc>
          <w:tcPr>
            <w:tcW w:w="3200" w:type="dxa"/>
            <w:shd w:val="clear" w:color="auto" w:fill="auto"/>
            <w:noWrap/>
            <w:hideMark/>
          </w:tcPr>
          <w:p w14:paraId="23296F4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69,78</w:t>
            </w:r>
          </w:p>
        </w:tc>
      </w:tr>
      <w:tr w:rsidR="0080096A" w:rsidRPr="00791131" w14:paraId="72C27161" w14:textId="77777777" w:rsidTr="00040908">
        <w:trPr>
          <w:trHeight w:val="300"/>
          <w:jc w:val="center"/>
        </w:trPr>
        <w:tc>
          <w:tcPr>
            <w:tcW w:w="1540" w:type="dxa"/>
            <w:shd w:val="clear" w:color="auto" w:fill="auto"/>
            <w:noWrap/>
            <w:hideMark/>
          </w:tcPr>
          <w:p w14:paraId="0F9ABBC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3E223EB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2009</w:t>
            </w:r>
          </w:p>
        </w:tc>
        <w:tc>
          <w:tcPr>
            <w:tcW w:w="3200" w:type="dxa"/>
            <w:shd w:val="clear" w:color="auto" w:fill="auto"/>
            <w:noWrap/>
            <w:hideMark/>
          </w:tcPr>
          <w:p w14:paraId="42CDF87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70,08</w:t>
            </w:r>
          </w:p>
        </w:tc>
      </w:tr>
      <w:tr w:rsidR="0080096A" w:rsidRPr="00791131" w14:paraId="2B3EBA2A" w14:textId="77777777" w:rsidTr="00040908">
        <w:trPr>
          <w:trHeight w:val="300"/>
          <w:jc w:val="center"/>
        </w:trPr>
        <w:tc>
          <w:tcPr>
            <w:tcW w:w="1540" w:type="dxa"/>
            <w:shd w:val="clear" w:color="auto" w:fill="auto"/>
            <w:noWrap/>
            <w:hideMark/>
          </w:tcPr>
          <w:p w14:paraId="28848941"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7F92558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2010</w:t>
            </w:r>
          </w:p>
        </w:tc>
        <w:tc>
          <w:tcPr>
            <w:tcW w:w="3200" w:type="dxa"/>
            <w:shd w:val="clear" w:color="auto" w:fill="auto"/>
            <w:noWrap/>
            <w:hideMark/>
          </w:tcPr>
          <w:p w14:paraId="2BE92BB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73,08</w:t>
            </w:r>
          </w:p>
        </w:tc>
      </w:tr>
      <w:tr w:rsidR="0080096A" w:rsidRPr="00791131" w14:paraId="564CF01A" w14:textId="77777777" w:rsidTr="00040908">
        <w:trPr>
          <w:trHeight w:val="300"/>
          <w:jc w:val="center"/>
        </w:trPr>
        <w:tc>
          <w:tcPr>
            <w:tcW w:w="1540" w:type="dxa"/>
            <w:shd w:val="clear" w:color="auto" w:fill="auto"/>
            <w:noWrap/>
            <w:hideMark/>
          </w:tcPr>
          <w:p w14:paraId="207896F4"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4D43E33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2011</w:t>
            </w:r>
          </w:p>
        </w:tc>
        <w:tc>
          <w:tcPr>
            <w:tcW w:w="3200" w:type="dxa"/>
            <w:shd w:val="clear" w:color="auto" w:fill="auto"/>
            <w:noWrap/>
            <w:hideMark/>
          </w:tcPr>
          <w:p w14:paraId="4071516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73,71</w:t>
            </w:r>
          </w:p>
        </w:tc>
      </w:tr>
      <w:tr w:rsidR="0080096A" w:rsidRPr="00791131" w14:paraId="08932173" w14:textId="77777777" w:rsidTr="00040908">
        <w:trPr>
          <w:trHeight w:val="300"/>
          <w:jc w:val="center"/>
        </w:trPr>
        <w:tc>
          <w:tcPr>
            <w:tcW w:w="1540" w:type="dxa"/>
            <w:shd w:val="clear" w:color="auto" w:fill="auto"/>
            <w:noWrap/>
            <w:hideMark/>
          </w:tcPr>
          <w:p w14:paraId="60A3EFC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0C33B44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2012</w:t>
            </w:r>
          </w:p>
        </w:tc>
        <w:tc>
          <w:tcPr>
            <w:tcW w:w="3200" w:type="dxa"/>
            <w:shd w:val="clear" w:color="auto" w:fill="auto"/>
            <w:noWrap/>
            <w:hideMark/>
          </w:tcPr>
          <w:p w14:paraId="3698376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74,83</w:t>
            </w:r>
          </w:p>
        </w:tc>
      </w:tr>
      <w:tr w:rsidR="0080096A" w:rsidRPr="00791131" w14:paraId="41280FDB" w14:textId="77777777" w:rsidTr="00040908">
        <w:trPr>
          <w:trHeight w:val="300"/>
          <w:jc w:val="center"/>
        </w:trPr>
        <w:tc>
          <w:tcPr>
            <w:tcW w:w="1540" w:type="dxa"/>
            <w:shd w:val="clear" w:color="auto" w:fill="auto"/>
            <w:noWrap/>
            <w:hideMark/>
          </w:tcPr>
          <w:p w14:paraId="0F76EBE2"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6043EBE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2013</w:t>
            </w:r>
          </w:p>
        </w:tc>
        <w:tc>
          <w:tcPr>
            <w:tcW w:w="3200" w:type="dxa"/>
            <w:shd w:val="clear" w:color="auto" w:fill="auto"/>
            <w:noWrap/>
            <w:hideMark/>
          </w:tcPr>
          <w:p w14:paraId="28BEF77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75,29</w:t>
            </w:r>
          </w:p>
        </w:tc>
      </w:tr>
      <w:tr w:rsidR="0080096A" w:rsidRPr="00791131" w14:paraId="63CB3D1F" w14:textId="77777777" w:rsidTr="00040908">
        <w:trPr>
          <w:trHeight w:val="300"/>
          <w:jc w:val="center"/>
        </w:trPr>
        <w:tc>
          <w:tcPr>
            <w:tcW w:w="1540" w:type="dxa"/>
            <w:shd w:val="clear" w:color="auto" w:fill="auto"/>
            <w:noWrap/>
            <w:hideMark/>
          </w:tcPr>
          <w:p w14:paraId="38F521E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2F231AA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2014</w:t>
            </w:r>
          </w:p>
        </w:tc>
        <w:tc>
          <w:tcPr>
            <w:tcW w:w="3200" w:type="dxa"/>
            <w:shd w:val="clear" w:color="auto" w:fill="auto"/>
            <w:noWrap/>
            <w:hideMark/>
          </w:tcPr>
          <w:p w14:paraId="70C229D1"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75,27</w:t>
            </w:r>
          </w:p>
        </w:tc>
      </w:tr>
      <w:tr w:rsidR="0080096A" w:rsidRPr="00791131" w14:paraId="7E9A356F" w14:textId="77777777" w:rsidTr="00040908">
        <w:trPr>
          <w:trHeight w:val="300"/>
          <w:jc w:val="center"/>
        </w:trPr>
        <w:tc>
          <w:tcPr>
            <w:tcW w:w="1540" w:type="dxa"/>
            <w:shd w:val="clear" w:color="auto" w:fill="auto"/>
            <w:noWrap/>
            <w:hideMark/>
          </w:tcPr>
          <w:p w14:paraId="06F4B46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74B929E8"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2015</w:t>
            </w:r>
          </w:p>
        </w:tc>
        <w:tc>
          <w:tcPr>
            <w:tcW w:w="3200" w:type="dxa"/>
            <w:shd w:val="clear" w:color="auto" w:fill="auto"/>
            <w:noWrap/>
            <w:hideMark/>
          </w:tcPr>
          <w:p w14:paraId="7E89915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75,48</w:t>
            </w:r>
          </w:p>
        </w:tc>
      </w:tr>
      <w:tr w:rsidR="0080096A" w:rsidRPr="00791131" w14:paraId="31233643" w14:textId="77777777" w:rsidTr="00040908">
        <w:trPr>
          <w:trHeight w:val="300"/>
          <w:jc w:val="center"/>
        </w:trPr>
        <w:tc>
          <w:tcPr>
            <w:tcW w:w="1540" w:type="dxa"/>
            <w:shd w:val="clear" w:color="auto" w:fill="auto"/>
            <w:noWrap/>
            <w:hideMark/>
          </w:tcPr>
          <w:p w14:paraId="7D00DA62"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24C6D392"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2016</w:t>
            </w:r>
          </w:p>
        </w:tc>
        <w:tc>
          <w:tcPr>
            <w:tcW w:w="3200" w:type="dxa"/>
            <w:shd w:val="clear" w:color="auto" w:fill="auto"/>
            <w:noWrap/>
            <w:hideMark/>
          </w:tcPr>
          <w:p w14:paraId="7AAF462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75,60</w:t>
            </w:r>
          </w:p>
        </w:tc>
      </w:tr>
      <w:tr w:rsidR="0080096A" w:rsidRPr="00791131" w14:paraId="41BC1AEC" w14:textId="77777777" w:rsidTr="00040908">
        <w:trPr>
          <w:trHeight w:val="300"/>
          <w:jc w:val="center"/>
        </w:trPr>
        <w:tc>
          <w:tcPr>
            <w:tcW w:w="1540" w:type="dxa"/>
            <w:shd w:val="clear" w:color="auto" w:fill="auto"/>
            <w:noWrap/>
            <w:hideMark/>
          </w:tcPr>
          <w:p w14:paraId="2EE577F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343901F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2017</w:t>
            </w:r>
          </w:p>
        </w:tc>
        <w:tc>
          <w:tcPr>
            <w:tcW w:w="3200" w:type="dxa"/>
            <w:shd w:val="clear" w:color="auto" w:fill="auto"/>
            <w:noWrap/>
            <w:hideMark/>
          </w:tcPr>
          <w:p w14:paraId="0A0D77D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75,76</w:t>
            </w:r>
          </w:p>
        </w:tc>
      </w:tr>
      <w:tr w:rsidR="0080096A" w:rsidRPr="00791131" w14:paraId="1A9C2FA4" w14:textId="77777777" w:rsidTr="00040908">
        <w:trPr>
          <w:trHeight w:val="300"/>
          <w:jc w:val="center"/>
        </w:trPr>
        <w:tc>
          <w:tcPr>
            <w:tcW w:w="1540" w:type="dxa"/>
            <w:shd w:val="clear" w:color="auto" w:fill="auto"/>
            <w:noWrap/>
            <w:hideMark/>
          </w:tcPr>
          <w:p w14:paraId="6861AE11"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065FB652"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2018</w:t>
            </w:r>
          </w:p>
        </w:tc>
        <w:tc>
          <w:tcPr>
            <w:tcW w:w="3200" w:type="dxa"/>
            <w:shd w:val="clear" w:color="auto" w:fill="auto"/>
            <w:noWrap/>
            <w:hideMark/>
          </w:tcPr>
          <w:p w14:paraId="20E209B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76,03</w:t>
            </w:r>
          </w:p>
        </w:tc>
      </w:tr>
      <w:tr w:rsidR="0080096A" w:rsidRPr="00791131" w14:paraId="7979BA97" w14:textId="77777777" w:rsidTr="00040908">
        <w:trPr>
          <w:trHeight w:val="300"/>
          <w:jc w:val="center"/>
        </w:trPr>
        <w:tc>
          <w:tcPr>
            <w:tcW w:w="1540" w:type="dxa"/>
            <w:shd w:val="clear" w:color="auto" w:fill="auto"/>
            <w:noWrap/>
            <w:hideMark/>
          </w:tcPr>
          <w:p w14:paraId="74DC5ED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452F947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2019</w:t>
            </w:r>
          </w:p>
        </w:tc>
        <w:tc>
          <w:tcPr>
            <w:tcW w:w="3200" w:type="dxa"/>
            <w:shd w:val="clear" w:color="auto" w:fill="auto"/>
            <w:noWrap/>
            <w:hideMark/>
          </w:tcPr>
          <w:p w14:paraId="4D60110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76,06</w:t>
            </w:r>
          </w:p>
        </w:tc>
      </w:tr>
      <w:tr w:rsidR="0080096A" w:rsidRPr="00791131" w14:paraId="77CC0D55" w14:textId="77777777" w:rsidTr="00040908">
        <w:trPr>
          <w:trHeight w:val="300"/>
          <w:jc w:val="center"/>
        </w:trPr>
        <w:tc>
          <w:tcPr>
            <w:tcW w:w="1540" w:type="dxa"/>
            <w:shd w:val="clear" w:color="auto" w:fill="auto"/>
            <w:noWrap/>
            <w:hideMark/>
          </w:tcPr>
          <w:p w14:paraId="4DF8218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432AF67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2020</w:t>
            </w:r>
          </w:p>
        </w:tc>
        <w:tc>
          <w:tcPr>
            <w:tcW w:w="3200" w:type="dxa"/>
            <w:shd w:val="clear" w:color="auto" w:fill="auto"/>
            <w:noWrap/>
            <w:hideMark/>
          </w:tcPr>
          <w:p w14:paraId="623DCC1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76,19</w:t>
            </w:r>
          </w:p>
        </w:tc>
      </w:tr>
      <w:tr w:rsidR="0080096A" w:rsidRPr="00791131" w14:paraId="00DB8292" w14:textId="77777777" w:rsidTr="00040908">
        <w:trPr>
          <w:trHeight w:val="300"/>
          <w:jc w:val="center"/>
        </w:trPr>
        <w:tc>
          <w:tcPr>
            <w:tcW w:w="1540" w:type="dxa"/>
            <w:shd w:val="clear" w:color="auto" w:fill="auto"/>
            <w:noWrap/>
            <w:hideMark/>
          </w:tcPr>
          <w:p w14:paraId="6A287AC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2DFBED4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2021</w:t>
            </w:r>
          </w:p>
        </w:tc>
        <w:tc>
          <w:tcPr>
            <w:tcW w:w="3200" w:type="dxa"/>
            <w:shd w:val="clear" w:color="auto" w:fill="auto"/>
            <w:noWrap/>
            <w:hideMark/>
          </w:tcPr>
          <w:p w14:paraId="34CB933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80,63</w:t>
            </w:r>
          </w:p>
        </w:tc>
      </w:tr>
      <w:tr w:rsidR="0080096A" w:rsidRPr="00791131" w14:paraId="63F08E9F" w14:textId="77777777" w:rsidTr="00040908">
        <w:trPr>
          <w:trHeight w:val="300"/>
          <w:jc w:val="center"/>
        </w:trPr>
        <w:tc>
          <w:tcPr>
            <w:tcW w:w="1540" w:type="dxa"/>
            <w:shd w:val="clear" w:color="auto" w:fill="auto"/>
            <w:noWrap/>
            <w:hideMark/>
          </w:tcPr>
          <w:p w14:paraId="002CC98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p>
        </w:tc>
        <w:tc>
          <w:tcPr>
            <w:tcW w:w="1060" w:type="dxa"/>
            <w:shd w:val="clear" w:color="auto" w:fill="auto"/>
            <w:noWrap/>
            <w:hideMark/>
          </w:tcPr>
          <w:p w14:paraId="513AD84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2022</w:t>
            </w:r>
          </w:p>
        </w:tc>
        <w:tc>
          <w:tcPr>
            <w:tcW w:w="3200" w:type="dxa"/>
            <w:shd w:val="clear" w:color="auto" w:fill="auto"/>
            <w:noWrap/>
            <w:hideMark/>
          </w:tcPr>
          <w:p w14:paraId="59887B5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81,53</w:t>
            </w:r>
          </w:p>
        </w:tc>
      </w:tr>
      <w:tr w:rsidR="0080096A" w:rsidRPr="00791131" w14:paraId="67DCD406" w14:textId="77777777" w:rsidTr="00040908">
        <w:trPr>
          <w:trHeight w:val="300"/>
          <w:jc w:val="center"/>
        </w:trPr>
        <w:tc>
          <w:tcPr>
            <w:tcW w:w="1540" w:type="dxa"/>
            <w:shd w:val="clear" w:color="auto" w:fill="auto"/>
            <w:noWrap/>
            <w:hideMark/>
          </w:tcPr>
          <w:p w14:paraId="1E9C57A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w:t>
            </w:r>
          </w:p>
        </w:tc>
        <w:tc>
          <w:tcPr>
            <w:tcW w:w="1060" w:type="dxa"/>
            <w:shd w:val="clear" w:color="auto" w:fill="auto"/>
            <w:noWrap/>
            <w:hideMark/>
          </w:tcPr>
          <w:p w14:paraId="6EDC99F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2023</w:t>
            </w:r>
          </w:p>
        </w:tc>
        <w:tc>
          <w:tcPr>
            <w:tcW w:w="3200" w:type="dxa"/>
            <w:shd w:val="clear" w:color="auto" w:fill="auto"/>
            <w:noWrap/>
            <w:hideMark/>
          </w:tcPr>
          <w:p w14:paraId="200B2D7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82,43</w:t>
            </w:r>
          </w:p>
        </w:tc>
      </w:tr>
      <w:tr w:rsidR="0080096A" w:rsidRPr="00791131" w14:paraId="27A81DCD" w14:textId="77777777" w:rsidTr="00040908">
        <w:trPr>
          <w:trHeight w:val="300"/>
          <w:jc w:val="center"/>
        </w:trPr>
        <w:tc>
          <w:tcPr>
            <w:tcW w:w="1540" w:type="dxa"/>
            <w:shd w:val="clear" w:color="auto" w:fill="auto"/>
            <w:noWrap/>
            <w:hideMark/>
          </w:tcPr>
          <w:p w14:paraId="1DBECC3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w:t>
            </w:r>
          </w:p>
        </w:tc>
        <w:tc>
          <w:tcPr>
            <w:tcW w:w="1060" w:type="dxa"/>
            <w:shd w:val="clear" w:color="auto" w:fill="auto"/>
            <w:noWrap/>
            <w:hideMark/>
          </w:tcPr>
          <w:p w14:paraId="3BAC1764"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2024</w:t>
            </w:r>
          </w:p>
        </w:tc>
        <w:tc>
          <w:tcPr>
            <w:tcW w:w="3200" w:type="dxa"/>
            <w:shd w:val="clear" w:color="auto" w:fill="auto"/>
            <w:noWrap/>
            <w:hideMark/>
          </w:tcPr>
          <w:p w14:paraId="540A3BE2"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83,33</w:t>
            </w:r>
          </w:p>
        </w:tc>
      </w:tr>
      <w:tr w:rsidR="0080096A" w:rsidRPr="00791131" w14:paraId="6E434D4D" w14:textId="77777777" w:rsidTr="00040908">
        <w:trPr>
          <w:trHeight w:val="300"/>
          <w:jc w:val="center"/>
        </w:trPr>
        <w:tc>
          <w:tcPr>
            <w:tcW w:w="1540" w:type="dxa"/>
            <w:shd w:val="clear" w:color="auto" w:fill="auto"/>
            <w:noWrap/>
            <w:hideMark/>
          </w:tcPr>
          <w:p w14:paraId="778C0CF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3</w:t>
            </w:r>
          </w:p>
        </w:tc>
        <w:tc>
          <w:tcPr>
            <w:tcW w:w="1060" w:type="dxa"/>
            <w:shd w:val="clear" w:color="auto" w:fill="auto"/>
            <w:noWrap/>
            <w:hideMark/>
          </w:tcPr>
          <w:p w14:paraId="52DB966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2025</w:t>
            </w:r>
          </w:p>
        </w:tc>
        <w:tc>
          <w:tcPr>
            <w:tcW w:w="3200" w:type="dxa"/>
            <w:shd w:val="clear" w:color="auto" w:fill="auto"/>
            <w:noWrap/>
            <w:hideMark/>
          </w:tcPr>
          <w:p w14:paraId="4D270DA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84,23</w:t>
            </w:r>
          </w:p>
        </w:tc>
      </w:tr>
      <w:tr w:rsidR="0080096A" w:rsidRPr="00791131" w14:paraId="12D6C375" w14:textId="77777777" w:rsidTr="00040908">
        <w:trPr>
          <w:trHeight w:val="300"/>
          <w:jc w:val="center"/>
        </w:trPr>
        <w:tc>
          <w:tcPr>
            <w:tcW w:w="1540" w:type="dxa"/>
            <w:shd w:val="clear" w:color="auto" w:fill="auto"/>
            <w:noWrap/>
            <w:hideMark/>
          </w:tcPr>
          <w:p w14:paraId="26F9856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4</w:t>
            </w:r>
          </w:p>
        </w:tc>
        <w:tc>
          <w:tcPr>
            <w:tcW w:w="1060" w:type="dxa"/>
            <w:shd w:val="clear" w:color="auto" w:fill="auto"/>
            <w:noWrap/>
            <w:hideMark/>
          </w:tcPr>
          <w:p w14:paraId="4D80633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2026</w:t>
            </w:r>
          </w:p>
        </w:tc>
        <w:tc>
          <w:tcPr>
            <w:tcW w:w="3200" w:type="dxa"/>
            <w:shd w:val="clear" w:color="auto" w:fill="auto"/>
            <w:noWrap/>
            <w:hideMark/>
          </w:tcPr>
          <w:p w14:paraId="516B0CC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85,13</w:t>
            </w:r>
          </w:p>
        </w:tc>
      </w:tr>
      <w:tr w:rsidR="0080096A" w:rsidRPr="00791131" w14:paraId="1E4DD6F2" w14:textId="77777777" w:rsidTr="00040908">
        <w:trPr>
          <w:trHeight w:val="300"/>
          <w:jc w:val="center"/>
        </w:trPr>
        <w:tc>
          <w:tcPr>
            <w:tcW w:w="1540" w:type="dxa"/>
            <w:shd w:val="clear" w:color="auto" w:fill="auto"/>
            <w:noWrap/>
            <w:hideMark/>
          </w:tcPr>
          <w:p w14:paraId="54150EB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5</w:t>
            </w:r>
          </w:p>
        </w:tc>
        <w:tc>
          <w:tcPr>
            <w:tcW w:w="1060" w:type="dxa"/>
            <w:shd w:val="clear" w:color="auto" w:fill="auto"/>
            <w:noWrap/>
            <w:hideMark/>
          </w:tcPr>
          <w:p w14:paraId="46E2203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2027</w:t>
            </w:r>
          </w:p>
        </w:tc>
        <w:tc>
          <w:tcPr>
            <w:tcW w:w="3200" w:type="dxa"/>
            <w:shd w:val="clear" w:color="auto" w:fill="auto"/>
            <w:noWrap/>
            <w:hideMark/>
          </w:tcPr>
          <w:p w14:paraId="6BFB2F2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86,03</w:t>
            </w:r>
          </w:p>
        </w:tc>
      </w:tr>
      <w:tr w:rsidR="0080096A" w:rsidRPr="00791131" w14:paraId="3DD50095" w14:textId="77777777" w:rsidTr="00040908">
        <w:trPr>
          <w:trHeight w:val="300"/>
          <w:jc w:val="center"/>
        </w:trPr>
        <w:tc>
          <w:tcPr>
            <w:tcW w:w="1540" w:type="dxa"/>
            <w:shd w:val="clear" w:color="auto" w:fill="auto"/>
            <w:noWrap/>
            <w:hideMark/>
          </w:tcPr>
          <w:p w14:paraId="2B3BD6A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6</w:t>
            </w:r>
          </w:p>
        </w:tc>
        <w:tc>
          <w:tcPr>
            <w:tcW w:w="1060" w:type="dxa"/>
            <w:shd w:val="clear" w:color="auto" w:fill="auto"/>
            <w:noWrap/>
            <w:hideMark/>
          </w:tcPr>
          <w:p w14:paraId="31A6D59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2028</w:t>
            </w:r>
          </w:p>
        </w:tc>
        <w:tc>
          <w:tcPr>
            <w:tcW w:w="3200" w:type="dxa"/>
            <w:shd w:val="clear" w:color="auto" w:fill="auto"/>
            <w:noWrap/>
            <w:hideMark/>
          </w:tcPr>
          <w:p w14:paraId="685C73D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86,93</w:t>
            </w:r>
          </w:p>
        </w:tc>
      </w:tr>
      <w:tr w:rsidR="0080096A" w:rsidRPr="00791131" w14:paraId="37FFD48B" w14:textId="77777777" w:rsidTr="00040908">
        <w:trPr>
          <w:trHeight w:val="300"/>
          <w:jc w:val="center"/>
        </w:trPr>
        <w:tc>
          <w:tcPr>
            <w:tcW w:w="1540" w:type="dxa"/>
            <w:shd w:val="clear" w:color="auto" w:fill="auto"/>
            <w:noWrap/>
            <w:hideMark/>
          </w:tcPr>
          <w:p w14:paraId="2F84292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7</w:t>
            </w:r>
          </w:p>
        </w:tc>
        <w:tc>
          <w:tcPr>
            <w:tcW w:w="1060" w:type="dxa"/>
            <w:shd w:val="clear" w:color="auto" w:fill="auto"/>
            <w:noWrap/>
            <w:hideMark/>
          </w:tcPr>
          <w:p w14:paraId="7C2C5D0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2029</w:t>
            </w:r>
          </w:p>
        </w:tc>
        <w:tc>
          <w:tcPr>
            <w:tcW w:w="3200" w:type="dxa"/>
            <w:shd w:val="clear" w:color="auto" w:fill="auto"/>
            <w:noWrap/>
            <w:hideMark/>
          </w:tcPr>
          <w:p w14:paraId="4CFA439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87,83</w:t>
            </w:r>
          </w:p>
        </w:tc>
      </w:tr>
      <w:tr w:rsidR="0080096A" w:rsidRPr="00791131" w14:paraId="00AFF6FD" w14:textId="77777777" w:rsidTr="00040908">
        <w:trPr>
          <w:trHeight w:val="300"/>
          <w:jc w:val="center"/>
        </w:trPr>
        <w:tc>
          <w:tcPr>
            <w:tcW w:w="1540" w:type="dxa"/>
            <w:shd w:val="clear" w:color="auto" w:fill="auto"/>
            <w:noWrap/>
            <w:hideMark/>
          </w:tcPr>
          <w:p w14:paraId="6C89A66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w:t>
            </w:r>
          </w:p>
        </w:tc>
        <w:tc>
          <w:tcPr>
            <w:tcW w:w="1060" w:type="dxa"/>
            <w:shd w:val="clear" w:color="auto" w:fill="auto"/>
            <w:noWrap/>
            <w:hideMark/>
          </w:tcPr>
          <w:p w14:paraId="77C2537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2030</w:t>
            </w:r>
          </w:p>
        </w:tc>
        <w:tc>
          <w:tcPr>
            <w:tcW w:w="3200" w:type="dxa"/>
            <w:shd w:val="clear" w:color="auto" w:fill="auto"/>
            <w:noWrap/>
            <w:hideMark/>
          </w:tcPr>
          <w:p w14:paraId="75094BD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88,73</w:t>
            </w:r>
          </w:p>
        </w:tc>
      </w:tr>
      <w:tr w:rsidR="0080096A" w:rsidRPr="00791131" w14:paraId="65960852" w14:textId="77777777" w:rsidTr="00040908">
        <w:trPr>
          <w:trHeight w:val="300"/>
          <w:jc w:val="center"/>
        </w:trPr>
        <w:tc>
          <w:tcPr>
            <w:tcW w:w="1540" w:type="dxa"/>
            <w:shd w:val="clear" w:color="auto" w:fill="auto"/>
            <w:noWrap/>
            <w:hideMark/>
          </w:tcPr>
          <w:p w14:paraId="79A30712"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w:t>
            </w:r>
          </w:p>
        </w:tc>
        <w:tc>
          <w:tcPr>
            <w:tcW w:w="1060" w:type="dxa"/>
            <w:shd w:val="clear" w:color="auto" w:fill="auto"/>
            <w:noWrap/>
            <w:hideMark/>
          </w:tcPr>
          <w:p w14:paraId="7E53427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2031</w:t>
            </w:r>
          </w:p>
        </w:tc>
        <w:tc>
          <w:tcPr>
            <w:tcW w:w="3200" w:type="dxa"/>
            <w:shd w:val="clear" w:color="auto" w:fill="auto"/>
            <w:noWrap/>
            <w:hideMark/>
          </w:tcPr>
          <w:p w14:paraId="5B29971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89,63</w:t>
            </w:r>
          </w:p>
        </w:tc>
      </w:tr>
      <w:tr w:rsidR="0080096A" w:rsidRPr="00791131" w14:paraId="7E14D07D" w14:textId="77777777" w:rsidTr="00040908">
        <w:trPr>
          <w:trHeight w:val="300"/>
          <w:jc w:val="center"/>
        </w:trPr>
        <w:tc>
          <w:tcPr>
            <w:tcW w:w="1540" w:type="dxa"/>
            <w:shd w:val="clear" w:color="auto" w:fill="auto"/>
            <w:noWrap/>
            <w:hideMark/>
          </w:tcPr>
          <w:p w14:paraId="47CA301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w:t>
            </w:r>
          </w:p>
        </w:tc>
        <w:tc>
          <w:tcPr>
            <w:tcW w:w="1060" w:type="dxa"/>
            <w:shd w:val="clear" w:color="auto" w:fill="auto"/>
            <w:noWrap/>
            <w:hideMark/>
          </w:tcPr>
          <w:p w14:paraId="32A4D22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2032</w:t>
            </w:r>
          </w:p>
        </w:tc>
        <w:tc>
          <w:tcPr>
            <w:tcW w:w="3200" w:type="dxa"/>
            <w:shd w:val="clear" w:color="auto" w:fill="auto"/>
            <w:noWrap/>
            <w:hideMark/>
          </w:tcPr>
          <w:p w14:paraId="781FFC0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90,53</w:t>
            </w:r>
          </w:p>
        </w:tc>
      </w:tr>
      <w:tr w:rsidR="0080096A" w:rsidRPr="00791131" w14:paraId="6D016020" w14:textId="77777777" w:rsidTr="00040908">
        <w:trPr>
          <w:trHeight w:val="300"/>
          <w:jc w:val="center"/>
        </w:trPr>
        <w:tc>
          <w:tcPr>
            <w:tcW w:w="1540" w:type="dxa"/>
            <w:shd w:val="clear" w:color="auto" w:fill="auto"/>
            <w:noWrap/>
            <w:hideMark/>
          </w:tcPr>
          <w:p w14:paraId="7F8F48E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11</w:t>
            </w:r>
          </w:p>
        </w:tc>
        <w:tc>
          <w:tcPr>
            <w:tcW w:w="1060" w:type="dxa"/>
            <w:shd w:val="clear" w:color="auto" w:fill="auto"/>
            <w:noWrap/>
            <w:hideMark/>
          </w:tcPr>
          <w:p w14:paraId="36ED1C7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2033</w:t>
            </w:r>
          </w:p>
        </w:tc>
        <w:tc>
          <w:tcPr>
            <w:tcW w:w="3200" w:type="dxa"/>
            <w:shd w:val="clear" w:color="auto" w:fill="auto"/>
            <w:noWrap/>
            <w:hideMark/>
          </w:tcPr>
          <w:p w14:paraId="4168D00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91,43</w:t>
            </w:r>
          </w:p>
        </w:tc>
      </w:tr>
      <w:tr w:rsidR="0080096A" w:rsidRPr="00791131" w14:paraId="2013F002" w14:textId="77777777" w:rsidTr="00040908">
        <w:trPr>
          <w:trHeight w:val="300"/>
          <w:jc w:val="center"/>
        </w:trPr>
        <w:tc>
          <w:tcPr>
            <w:tcW w:w="1540" w:type="dxa"/>
            <w:shd w:val="clear" w:color="auto" w:fill="auto"/>
            <w:noWrap/>
            <w:hideMark/>
          </w:tcPr>
          <w:p w14:paraId="68D1A5A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12</w:t>
            </w:r>
          </w:p>
        </w:tc>
        <w:tc>
          <w:tcPr>
            <w:tcW w:w="1060" w:type="dxa"/>
            <w:shd w:val="clear" w:color="auto" w:fill="auto"/>
            <w:noWrap/>
            <w:hideMark/>
          </w:tcPr>
          <w:p w14:paraId="4DCE005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2034</w:t>
            </w:r>
          </w:p>
        </w:tc>
        <w:tc>
          <w:tcPr>
            <w:tcW w:w="3200" w:type="dxa"/>
            <w:shd w:val="clear" w:color="auto" w:fill="auto"/>
            <w:noWrap/>
            <w:hideMark/>
          </w:tcPr>
          <w:p w14:paraId="72F0EF2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92,33</w:t>
            </w:r>
          </w:p>
        </w:tc>
      </w:tr>
      <w:tr w:rsidR="0080096A" w:rsidRPr="00791131" w14:paraId="78855E75" w14:textId="77777777" w:rsidTr="00040908">
        <w:trPr>
          <w:trHeight w:val="300"/>
          <w:jc w:val="center"/>
        </w:trPr>
        <w:tc>
          <w:tcPr>
            <w:tcW w:w="1540" w:type="dxa"/>
            <w:shd w:val="clear" w:color="auto" w:fill="auto"/>
            <w:noWrap/>
            <w:hideMark/>
          </w:tcPr>
          <w:p w14:paraId="37EB36C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13</w:t>
            </w:r>
          </w:p>
        </w:tc>
        <w:tc>
          <w:tcPr>
            <w:tcW w:w="1060" w:type="dxa"/>
            <w:shd w:val="clear" w:color="auto" w:fill="auto"/>
            <w:noWrap/>
            <w:hideMark/>
          </w:tcPr>
          <w:p w14:paraId="55A2012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2035</w:t>
            </w:r>
          </w:p>
        </w:tc>
        <w:tc>
          <w:tcPr>
            <w:tcW w:w="3200" w:type="dxa"/>
            <w:shd w:val="clear" w:color="auto" w:fill="auto"/>
            <w:noWrap/>
            <w:hideMark/>
          </w:tcPr>
          <w:p w14:paraId="4314301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93,23</w:t>
            </w:r>
          </w:p>
        </w:tc>
      </w:tr>
      <w:tr w:rsidR="0080096A" w:rsidRPr="00791131" w14:paraId="2DC508CC" w14:textId="77777777" w:rsidTr="00040908">
        <w:trPr>
          <w:trHeight w:val="300"/>
          <w:jc w:val="center"/>
        </w:trPr>
        <w:tc>
          <w:tcPr>
            <w:tcW w:w="1540" w:type="dxa"/>
            <w:shd w:val="clear" w:color="auto" w:fill="auto"/>
            <w:noWrap/>
            <w:hideMark/>
          </w:tcPr>
          <w:p w14:paraId="2F859DA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14</w:t>
            </w:r>
          </w:p>
        </w:tc>
        <w:tc>
          <w:tcPr>
            <w:tcW w:w="1060" w:type="dxa"/>
            <w:shd w:val="clear" w:color="auto" w:fill="auto"/>
            <w:noWrap/>
            <w:hideMark/>
          </w:tcPr>
          <w:p w14:paraId="33FCC4F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2036</w:t>
            </w:r>
          </w:p>
        </w:tc>
        <w:tc>
          <w:tcPr>
            <w:tcW w:w="3200" w:type="dxa"/>
            <w:shd w:val="clear" w:color="auto" w:fill="auto"/>
            <w:noWrap/>
            <w:hideMark/>
          </w:tcPr>
          <w:p w14:paraId="031DEAC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94,13</w:t>
            </w:r>
          </w:p>
        </w:tc>
      </w:tr>
      <w:tr w:rsidR="0080096A" w:rsidRPr="00791131" w14:paraId="37E6D71E" w14:textId="77777777" w:rsidTr="00040908">
        <w:trPr>
          <w:trHeight w:val="300"/>
          <w:jc w:val="center"/>
        </w:trPr>
        <w:tc>
          <w:tcPr>
            <w:tcW w:w="1540" w:type="dxa"/>
            <w:shd w:val="clear" w:color="auto" w:fill="auto"/>
            <w:noWrap/>
            <w:hideMark/>
          </w:tcPr>
          <w:p w14:paraId="7AEF438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15</w:t>
            </w:r>
          </w:p>
        </w:tc>
        <w:tc>
          <w:tcPr>
            <w:tcW w:w="1060" w:type="dxa"/>
            <w:shd w:val="clear" w:color="auto" w:fill="auto"/>
            <w:noWrap/>
            <w:hideMark/>
          </w:tcPr>
          <w:p w14:paraId="47FEF64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2037</w:t>
            </w:r>
          </w:p>
        </w:tc>
        <w:tc>
          <w:tcPr>
            <w:tcW w:w="3200" w:type="dxa"/>
            <w:shd w:val="clear" w:color="auto" w:fill="auto"/>
            <w:noWrap/>
            <w:hideMark/>
          </w:tcPr>
          <w:p w14:paraId="1B3AC01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95,03</w:t>
            </w:r>
          </w:p>
        </w:tc>
      </w:tr>
      <w:tr w:rsidR="0080096A" w:rsidRPr="00791131" w14:paraId="2340146A" w14:textId="77777777" w:rsidTr="00040908">
        <w:trPr>
          <w:trHeight w:val="300"/>
          <w:jc w:val="center"/>
        </w:trPr>
        <w:tc>
          <w:tcPr>
            <w:tcW w:w="1540" w:type="dxa"/>
            <w:shd w:val="clear" w:color="auto" w:fill="auto"/>
            <w:noWrap/>
            <w:hideMark/>
          </w:tcPr>
          <w:p w14:paraId="2DD7614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16</w:t>
            </w:r>
          </w:p>
        </w:tc>
        <w:tc>
          <w:tcPr>
            <w:tcW w:w="1060" w:type="dxa"/>
            <w:shd w:val="clear" w:color="auto" w:fill="auto"/>
            <w:noWrap/>
            <w:hideMark/>
          </w:tcPr>
          <w:p w14:paraId="3ABCCB2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2038</w:t>
            </w:r>
          </w:p>
        </w:tc>
        <w:tc>
          <w:tcPr>
            <w:tcW w:w="3200" w:type="dxa"/>
            <w:shd w:val="clear" w:color="auto" w:fill="auto"/>
            <w:noWrap/>
            <w:hideMark/>
          </w:tcPr>
          <w:p w14:paraId="77CA342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95,92</w:t>
            </w:r>
          </w:p>
        </w:tc>
      </w:tr>
      <w:tr w:rsidR="0080096A" w:rsidRPr="00791131" w14:paraId="226233FA" w14:textId="77777777" w:rsidTr="00040908">
        <w:trPr>
          <w:trHeight w:val="300"/>
          <w:jc w:val="center"/>
        </w:trPr>
        <w:tc>
          <w:tcPr>
            <w:tcW w:w="1540" w:type="dxa"/>
            <w:shd w:val="clear" w:color="auto" w:fill="auto"/>
            <w:noWrap/>
            <w:hideMark/>
          </w:tcPr>
          <w:p w14:paraId="6C5BE26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17</w:t>
            </w:r>
          </w:p>
        </w:tc>
        <w:tc>
          <w:tcPr>
            <w:tcW w:w="1060" w:type="dxa"/>
            <w:shd w:val="clear" w:color="auto" w:fill="auto"/>
            <w:noWrap/>
            <w:hideMark/>
          </w:tcPr>
          <w:p w14:paraId="1C085BB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2039</w:t>
            </w:r>
          </w:p>
        </w:tc>
        <w:tc>
          <w:tcPr>
            <w:tcW w:w="3200" w:type="dxa"/>
            <w:shd w:val="clear" w:color="auto" w:fill="auto"/>
            <w:noWrap/>
            <w:hideMark/>
          </w:tcPr>
          <w:p w14:paraId="07B413A4"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96,82</w:t>
            </w:r>
          </w:p>
        </w:tc>
      </w:tr>
      <w:tr w:rsidR="0080096A" w:rsidRPr="00791131" w14:paraId="5766005A" w14:textId="77777777" w:rsidTr="00040908">
        <w:trPr>
          <w:trHeight w:val="300"/>
          <w:jc w:val="center"/>
        </w:trPr>
        <w:tc>
          <w:tcPr>
            <w:tcW w:w="1540" w:type="dxa"/>
            <w:shd w:val="clear" w:color="auto" w:fill="auto"/>
            <w:noWrap/>
            <w:hideMark/>
          </w:tcPr>
          <w:p w14:paraId="2C70B68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18</w:t>
            </w:r>
          </w:p>
        </w:tc>
        <w:tc>
          <w:tcPr>
            <w:tcW w:w="1060" w:type="dxa"/>
            <w:shd w:val="clear" w:color="auto" w:fill="auto"/>
            <w:noWrap/>
            <w:hideMark/>
          </w:tcPr>
          <w:p w14:paraId="7B17B93A"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2040</w:t>
            </w:r>
          </w:p>
        </w:tc>
        <w:tc>
          <w:tcPr>
            <w:tcW w:w="3200" w:type="dxa"/>
            <w:shd w:val="clear" w:color="auto" w:fill="auto"/>
            <w:noWrap/>
            <w:hideMark/>
          </w:tcPr>
          <w:p w14:paraId="5829D1E4"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97,72</w:t>
            </w:r>
          </w:p>
        </w:tc>
      </w:tr>
      <w:tr w:rsidR="0080096A" w:rsidRPr="00791131" w14:paraId="24D22C80" w14:textId="77777777" w:rsidTr="00040908">
        <w:trPr>
          <w:trHeight w:val="300"/>
          <w:jc w:val="center"/>
        </w:trPr>
        <w:tc>
          <w:tcPr>
            <w:tcW w:w="1540" w:type="dxa"/>
            <w:shd w:val="clear" w:color="auto" w:fill="auto"/>
            <w:noWrap/>
            <w:hideMark/>
          </w:tcPr>
          <w:p w14:paraId="7F286571"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19</w:t>
            </w:r>
          </w:p>
        </w:tc>
        <w:tc>
          <w:tcPr>
            <w:tcW w:w="1060" w:type="dxa"/>
            <w:shd w:val="clear" w:color="auto" w:fill="auto"/>
            <w:noWrap/>
            <w:hideMark/>
          </w:tcPr>
          <w:p w14:paraId="4BC89DB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2041</w:t>
            </w:r>
          </w:p>
        </w:tc>
        <w:tc>
          <w:tcPr>
            <w:tcW w:w="3200" w:type="dxa"/>
            <w:shd w:val="clear" w:color="auto" w:fill="auto"/>
            <w:noWrap/>
            <w:hideMark/>
          </w:tcPr>
          <w:p w14:paraId="6A56F3C1"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98,62</w:t>
            </w:r>
          </w:p>
        </w:tc>
      </w:tr>
      <w:tr w:rsidR="0080096A" w:rsidRPr="00791131" w14:paraId="12093C40" w14:textId="77777777" w:rsidTr="00040908">
        <w:trPr>
          <w:trHeight w:val="300"/>
          <w:jc w:val="center"/>
        </w:trPr>
        <w:tc>
          <w:tcPr>
            <w:tcW w:w="1540" w:type="dxa"/>
            <w:shd w:val="clear" w:color="auto" w:fill="auto"/>
            <w:noWrap/>
            <w:hideMark/>
          </w:tcPr>
          <w:p w14:paraId="2E01E7DE"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w:t>
            </w:r>
          </w:p>
        </w:tc>
        <w:tc>
          <w:tcPr>
            <w:tcW w:w="1060" w:type="dxa"/>
            <w:shd w:val="clear" w:color="auto" w:fill="auto"/>
            <w:noWrap/>
            <w:hideMark/>
          </w:tcPr>
          <w:p w14:paraId="1A29006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2042</w:t>
            </w:r>
          </w:p>
        </w:tc>
        <w:tc>
          <w:tcPr>
            <w:tcW w:w="3200" w:type="dxa"/>
            <w:shd w:val="clear" w:color="auto" w:fill="auto"/>
            <w:noWrap/>
            <w:hideMark/>
          </w:tcPr>
          <w:p w14:paraId="320201B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99,52</w:t>
            </w:r>
          </w:p>
        </w:tc>
      </w:tr>
      <w:tr w:rsidR="0080096A" w:rsidRPr="00791131" w14:paraId="6EACB2C3" w14:textId="77777777" w:rsidTr="00040908">
        <w:trPr>
          <w:trHeight w:val="300"/>
          <w:jc w:val="center"/>
        </w:trPr>
        <w:tc>
          <w:tcPr>
            <w:tcW w:w="1540" w:type="dxa"/>
            <w:shd w:val="clear" w:color="auto" w:fill="auto"/>
            <w:noWrap/>
            <w:hideMark/>
          </w:tcPr>
          <w:p w14:paraId="07592A83"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21</w:t>
            </w:r>
          </w:p>
        </w:tc>
        <w:tc>
          <w:tcPr>
            <w:tcW w:w="1060" w:type="dxa"/>
            <w:shd w:val="clear" w:color="auto" w:fill="auto"/>
            <w:noWrap/>
            <w:hideMark/>
          </w:tcPr>
          <w:p w14:paraId="02C08D1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2043</w:t>
            </w:r>
          </w:p>
        </w:tc>
        <w:tc>
          <w:tcPr>
            <w:tcW w:w="3200" w:type="dxa"/>
            <w:shd w:val="clear" w:color="auto" w:fill="auto"/>
            <w:noWrap/>
            <w:hideMark/>
          </w:tcPr>
          <w:p w14:paraId="2FF1EA0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100,42</w:t>
            </w:r>
          </w:p>
        </w:tc>
      </w:tr>
      <w:tr w:rsidR="0080096A" w:rsidRPr="00791131" w14:paraId="5280A657" w14:textId="77777777" w:rsidTr="00040908">
        <w:trPr>
          <w:trHeight w:val="300"/>
          <w:jc w:val="center"/>
        </w:trPr>
        <w:tc>
          <w:tcPr>
            <w:tcW w:w="1540" w:type="dxa"/>
            <w:shd w:val="clear" w:color="auto" w:fill="auto"/>
            <w:noWrap/>
            <w:hideMark/>
          </w:tcPr>
          <w:p w14:paraId="7252E2F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22</w:t>
            </w:r>
          </w:p>
        </w:tc>
        <w:tc>
          <w:tcPr>
            <w:tcW w:w="1060" w:type="dxa"/>
            <w:shd w:val="clear" w:color="auto" w:fill="auto"/>
            <w:noWrap/>
            <w:hideMark/>
          </w:tcPr>
          <w:p w14:paraId="70DA0EF2"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2044</w:t>
            </w:r>
          </w:p>
        </w:tc>
        <w:tc>
          <w:tcPr>
            <w:tcW w:w="3200" w:type="dxa"/>
            <w:shd w:val="clear" w:color="auto" w:fill="auto"/>
            <w:noWrap/>
            <w:hideMark/>
          </w:tcPr>
          <w:p w14:paraId="787C456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101,32</w:t>
            </w:r>
          </w:p>
        </w:tc>
      </w:tr>
      <w:tr w:rsidR="0080096A" w:rsidRPr="00791131" w14:paraId="14BA702D" w14:textId="77777777" w:rsidTr="00040908">
        <w:trPr>
          <w:trHeight w:val="300"/>
          <w:jc w:val="center"/>
        </w:trPr>
        <w:tc>
          <w:tcPr>
            <w:tcW w:w="1540" w:type="dxa"/>
            <w:shd w:val="clear" w:color="auto" w:fill="auto"/>
            <w:noWrap/>
            <w:hideMark/>
          </w:tcPr>
          <w:p w14:paraId="2C7A2A8D"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23</w:t>
            </w:r>
          </w:p>
        </w:tc>
        <w:tc>
          <w:tcPr>
            <w:tcW w:w="1060" w:type="dxa"/>
            <w:shd w:val="clear" w:color="auto" w:fill="auto"/>
            <w:noWrap/>
            <w:hideMark/>
          </w:tcPr>
          <w:p w14:paraId="65BF3FF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2045</w:t>
            </w:r>
          </w:p>
        </w:tc>
        <w:tc>
          <w:tcPr>
            <w:tcW w:w="3200" w:type="dxa"/>
            <w:shd w:val="clear" w:color="auto" w:fill="auto"/>
            <w:noWrap/>
            <w:hideMark/>
          </w:tcPr>
          <w:p w14:paraId="75067B70"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102,22</w:t>
            </w:r>
          </w:p>
        </w:tc>
      </w:tr>
      <w:tr w:rsidR="0080096A" w:rsidRPr="00791131" w14:paraId="369644D5" w14:textId="77777777" w:rsidTr="00040908">
        <w:trPr>
          <w:trHeight w:val="300"/>
          <w:jc w:val="center"/>
        </w:trPr>
        <w:tc>
          <w:tcPr>
            <w:tcW w:w="1540" w:type="dxa"/>
            <w:shd w:val="clear" w:color="auto" w:fill="auto"/>
            <w:noWrap/>
            <w:hideMark/>
          </w:tcPr>
          <w:p w14:paraId="4F6E24D2"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24</w:t>
            </w:r>
          </w:p>
        </w:tc>
        <w:tc>
          <w:tcPr>
            <w:tcW w:w="1060" w:type="dxa"/>
            <w:shd w:val="clear" w:color="auto" w:fill="auto"/>
            <w:noWrap/>
            <w:hideMark/>
          </w:tcPr>
          <w:p w14:paraId="4F87682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2046</w:t>
            </w:r>
          </w:p>
        </w:tc>
        <w:tc>
          <w:tcPr>
            <w:tcW w:w="3200" w:type="dxa"/>
            <w:shd w:val="clear" w:color="auto" w:fill="auto"/>
            <w:noWrap/>
            <w:hideMark/>
          </w:tcPr>
          <w:p w14:paraId="18B36E2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103,12</w:t>
            </w:r>
          </w:p>
        </w:tc>
      </w:tr>
      <w:tr w:rsidR="0080096A" w:rsidRPr="00791131" w14:paraId="495C15A3" w14:textId="77777777" w:rsidTr="00040908">
        <w:trPr>
          <w:trHeight w:val="300"/>
          <w:jc w:val="center"/>
        </w:trPr>
        <w:tc>
          <w:tcPr>
            <w:tcW w:w="1540" w:type="dxa"/>
            <w:shd w:val="clear" w:color="auto" w:fill="auto"/>
            <w:noWrap/>
            <w:hideMark/>
          </w:tcPr>
          <w:p w14:paraId="3DDB77B8"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25</w:t>
            </w:r>
          </w:p>
        </w:tc>
        <w:tc>
          <w:tcPr>
            <w:tcW w:w="1060" w:type="dxa"/>
            <w:shd w:val="clear" w:color="auto" w:fill="auto"/>
            <w:noWrap/>
            <w:hideMark/>
          </w:tcPr>
          <w:p w14:paraId="278CAD9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2047</w:t>
            </w:r>
          </w:p>
        </w:tc>
        <w:tc>
          <w:tcPr>
            <w:tcW w:w="3200" w:type="dxa"/>
            <w:shd w:val="clear" w:color="auto" w:fill="auto"/>
            <w:noWrap/>
            <w:hideMark/>
          </w:tcPr>
          <w:p w14:paraId="5AECCC0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104,02</w:t>
            </w:r>
          </w:p>
        </w:tc>
      </w:tr>
      <w:tr w:rsidR="0080096A" w:rsidRPr="00791131" w14:paraId="5E25A447" w14:textId="77777777" w:rsidTr="00040908">
        <w:trPr>
          <w:trHeight w:val="300"/>
          <w:jc w:val="center"/>
        </w:trPr>
        <w:tc>
          <w:tcPr>
            <w:tcW w:w="1540" w:type="dxa"/>
            <w:shd w:val="clear" w:color="auto" w:fill="auto"/>
            <w:noWrap/>
            <w:hideMark/>
          </w:tcPr>
          <w:p w14:paraId="6CB6FA0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26</w:t>
            </w:r>
          </w:p>
        </w:tc>
        <w:tc>
          <w:tcPr>
            <w:tcW w:w="1060" w:type="dxa"/>
            <w:shd w:val="clear" w:color="auto" w:fill="auto"/>
            <w:noWrap/>
            <w:hideMark/>
          </w:tcPr>
          <w:p w14:paraId="42A313B8"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2048</w:t>
            </w:r>
          </w:p>
        </w:tc>
        <w:tc>
          <w:tcPr>
            <w:tcW w:w="3200" w:type="dxa"/>
            <w:shd w:val="clear" w:color="auto" w:fill="auto"/>
            <w:noWrap/>
            <w:hideMark/>
          </w:tcPr>
          <w:p w14:paraId="05385BC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104,92</w:t>
            </w:r>
          </w:p>
        </w:tc>
      </w:tr>
      <w:tr w:rsidR="0080096A" w:rsidRPr="00791131" w14:paraId="6B0C2BE9" w14:textId="77777777" w:rsidTr="00040908">
        <w:trPr>
          <w:trHeight w:val="300"/>
          <w:jc w:val="center"/>
        </w:trPr>
        <w:tc>
          <w:tcPr>
            <w:tcW w:w="1540" w:type="dxa"/>
            <w:shd w:val="clear" w:color="auto" w:fill="auto"/>
            <w:noWrap/>
            <w:hideMark/>
          </w:tcPr>
          <w:p w14:paraId="651C2077"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lastRenderedPageBreak/>
              <w:t>27</w:t>
            </w:r>
          </w:p>
        </w:tc>
        <w:tc>
          <w:tcPr>
            <w:tcW w:w="1060" w:type="dxa"/>
            <w:shd w:val="clear" w:color="auto" w:fill="auto"/>
            <w:noWrap/>
            <w:hideMark/>
          </w:tcPr>
          <w:p w14:paraId="03166BE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2049</w:t>
            </w:r>
          </w:p>
        </w:tc>
        <w:tc>
          <w:tcPr>
            <w:tcW w:w="3200" w:type="dxa"/>
            <w:shd w:val="clear" w:color="auto" w:fill="auto"/>
            <w:noWrap/>
            <w:hideMark/>
          </w:tcPr>
          <w:p w14:paraId="0E36E56C"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105,82</w:t>
            </w:r>
          </w:p>
        </w:tc>
      </w:tr>
      <w:tr w:rsidR="0080096A" w:rsidRPr="00791131" w14:paraId="14528AB9" w14:textId="77777777" w:rsidTr="00040908">
        <w:trPr>
          <w:trHeight w:val="300"/>
          <w:jc w:val="center"/>
        </w:trPr>
        <w:tc>
          <w:tcPr>
            <w:tcW w:w="1540" w:type="dxa"/>
            <w:shd w:val="clear" w:color="auto" w:fill="auto"/>
            <w:noWrap/>
            <w:hideMark/>
          </w:tcPr>
          <w:p w14:paraId="4CFD8C05"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28</w:t>
            </w:r>
          </w:p>
        </w:tc>
        <w:tc>
          <w:tcPr>
            <w:tcW w:w="1060" w:type="dxa"/>
            <w:shd w:val="clear" w:color="auto" w:fill="auto"/>
            <w:noWrap/>
            <w:hideMark/>
          </w:tcPr>
          <w:p w14:paraId="35F177C1"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2050</w:t>
            </w:r>
          </w:p>
        </w:tc>
        <w:tc>
          <w:tcPr>
            <w:tcW w:w="3200" w:type="dxa"/>
            <w:shd w:val="clear" w:color="auto" w:fill="auto"/>
            <w:noWrap/>
            <w:hideMark/>
          </w:tcPr>
          <w:p w14:paraId="0B8BFC1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106,72</w:t>
            </w:r>
          </w:p>
        </w:tc>
      </w:tr>
      <w:tr w:rsidR="0080096A" w:rsidRPr="00791131" w14:paraId="168D09FB" w14:textId="77777777" w:rsidTr="00040908">
        <w:trPr>
          <w:trHeight w:val="300"/>
          <w:jc w:val="center"/>
        </w:trPr>
        <w:tc>
          <w:tcPr>
            <w:tcW w:w="1540" w:type="dxa"/>
            <w:shd w:val="clear" w:color="auto" w:fill="auto"/>
            <w:noWrap/>
            <w:hideMark/>
          </w:tcPr>
          <w:p w14:paraId="3DA08D8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29</w:t>
            </w:r>
          </w:p>
        </w:tc>
        <w:tc>
          <w:tcPr>
            <w:tcW w:w="1060" w:type="dxa"/>
            <w:shd w:val="clear" w:color="auto" w:fill="auto"/>
            <w:noWrap/>
            <w:hideMark/>
          </w:tcPr>
          <w:p w14:paraId="5363832F"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2051</w:t>
            </w:r>
          </w:p>
        </w:tc>
        <w:tc>
          <w:tcPr>
            <w:tcW w:w="3200" w:type="dxa"/>
            <w:shd w:val="clear" w:color="auto" w:fill="auto"/>
            <w:noWrap/>
            <w:hideMark/>
          </w:tcPr>
          <w:p w14:paraId="2BAC92E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107,62</w:t>
            </w:r>
          </w:p>
        </w:tc>
      </w:tr>
      <w:tr w:rsidR="0080096A" w:rsidRPr="00791131" w14:paraId="6CB8C110" w14:textId="77777777" w:rsidTr="00040908">
        <w:trPr>
          <w:trHeight w:val="300"/>
          <w:jc w:val="center"/>
        </w:trPr>
        <w:tc>
          <w:tcPr>
            <w:tcW w:w="1540" w:type="dxa"/>
            <w:shd w:val="clear" w:color="auto" w:fill="auto"/>
            <w:noWrap/>
            <w:hideMark/>
          </w:tcPr>
          <w:p w14:paraId="3BC49609"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30</w:t>
            </w:r>
          </w:p>
        </w:tc>
        <w:tc>
          <w:tcPr>
            <w:tcW w:w="1060" w:type="dxa"/>
            <w:shd w:val="clear" w:color="auto" w:fill="auto"/>
            <w:noWrap/>
            <w:hideMark/>
          </w:tcPr>
          <w:p w14:paraId="7FBCA56B"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2052</w:t>
            </w:r>
          </w:p>
        </w:tc>
        <w:tc>
          <w:tcPr>
            <w:tcW w:w="3200" w:type="dxa"/>
            <w:shd w:val="clear" w:color="auto" w:fill="auto"/>
            <w:noWrap/>
            <w:hideMark/>
          </w:tcPr>
          <w:p w14:paraId="0322E506" w14:textId="77777777" w:rsidR="0080096A" w:rsidRPr="00791131" w:rsidRDefault="0080096A" w:rsidP="00040908">
            <w:pPr>
              <w:suppressAutoHyphens/>
              <w:spacing w:after="200"/>
              <w:contextualSpacing/>
              <w:jc w:val="center"/>
              <w:outlineLvl w:val="0"/>
              <w:rPr>
                <w:rFonts w:ascii="Arial" w:hAnsi="Arial" w:cs="Arial"/>
                <w:sz w:val="24"/>
                <w:szCs w:val="24"/>
                <w:lang w:eastAsia="ar-SA"/>
              </w:rPr>
            </w:pPr>
            <w:r w:rsidRPr="00791131">
              <w:rPr>
                <w:rFonts w:ascii="Arial" w:hAnsi="Arial" w:cs="Arial"/>
                <w:sz w:val="24"/>
                <w:szCs w:val="24"/>
                <w:lang w:eastAsia="ar-SA"/>
              </w:rPr>
              <w:t>108,52</w:t>
            </w:r>
          </w:p>
        </w:tc>
      </w:tr>
    </w:tbl>
    <w:p w14:paraId="06D37143"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B6855">
        <w:rPr>
          <w:rFonts w:ascii="Arial" w:eastAsia="Times New Roman" w:hAnsi="Arial" w:cs="Arial"/>
          <w:i/>
          <w:iCs/>
          <w:lang w:eastAsia="ar-SA"/>
        </w:rPr>
        <w:t>Źródło: opracowanie własne na podstawie danych Banku Danych Lokalnych GUS</w:t>
      </w:r>
    </w:p>
    <w:p w14:paraId="78ACD7DA"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19E1AF19" w14:textId="77777777" w:rsidR="0080096A" w:rsidRPr="00791131"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91131">
        <w:rPr>
          <w:rFonts w:ascii="Arial" w:eastAsia="Times New Roman" w:hAnsi="Arial" w:cs="Arial"/>
          <w:sz w:val="24"/>
          <w:szCs w:val="24"/>
          <w:lang w:eastAsia="ar-SA"/>
        </w:rPr>
        <w:t>Jak wynika z powyższych prognoz w trzydziestym roku prognozy średnia wielkość mieszkania wyniesie 10</w:t>
      </w:r>
      <w:r>
        <w:rPr>
          <w:rFonts w:ascii="Arial" w:eastAsia="Times New Roman" w:hAnsi="Arial" w:cs="Arial"/>
          <w:sz w:val="24"/>
          <w:szCs w:val="24"/>
          <w:lang w:eastAsia="ar-SA"/>
        </w:rPr>
        <w:t>8</w:t>
      </w:r>
      <w:r w:rsidRPr="00791131">
        <w:rPr>
          <w:rFonts w:ascii="Arial" w:eastAsia="Times New Roman" w:hAnsi="Arial" w:cs="Arial"/>
          <w:sz w:val="24"/>
          <w:szCs w:val="24"/>
          <w:lang w:eastAsia="ar-SA"/>
        </w:rPr>
        <w:t>,</w:t>
      </w:r>
      <w:r>
        <w:rPr>
          <w:rFonts w:ascii="Arial" w:eastAsia="Times New Roman" w:hAnsi="Arial" w:cs="Arial"/>
          <w:sz w:val="24"/>
          <w:szCs w:val="24"/>
          <w:lang w:eastAsia="ar-SA"/>
        </w:rPr>
        <w:t>52</w:t>
      </w:r>
      <w:r w:rsidRPr="00791131">
        <w:rPr>
          <w:rFonts w:ascii="Arial" w:eastAsia="Times New Roman" w:hAnsi="Arial" w:cs="Arial"/>
          <w:sz w:val="24"/>
          <w:szCs w:val="24"/>
          <w:lang w:eastAsia="ar-SA"/>
        </w:rPr>
        <w:t xml:space="preserve"> m</w:t>
      </w:r>
      <w:r w:rsidRPr="00791131">
        <w:rPr>
          <w:rFonts w:ascii="Arial" w:eastAsia="Times New Roman" w:hAnsi="Arial" w:cs="Arial"/>
          <w:sz w:val="24"/>
          <w:szCs w:val="24"/>
          <w:vertAlign w:val="superscript"/>
          <w:lang w:eastAsia="ar-SA"/>
        </w:rPr>
        <w:t>2</w:t>
      </w:r>
      <w:r w:rsidRPr="00791131">
        <w:rPr>
          <w:rFonts w:ascii="Arial" w:eastAsia="Times New Roman" w:hAnsi="Arial" w:cs="Arial"/>
          <w:sz w:val="24"/>
          <w:szCs w:val="24"/>
          <w:lang w:eastAsia="ar-SA"/>
        </w:rPr>
        <w:t xml:space="preserve">, natomiast jedno mieszkanie zamieszkiwać będzie średnio </w:t>
      </w:r>
      <w:r w:rsidRPr="00D33050">
        <w:rPr>
          <w:rFonts w:ascii="Arial" w:eastAsia="Times New Roman" w:hAnsi="Arial" w:cs="Arial"/>
          <w:sz w:val="24"/>
          <w:szCs w:val="24"/>
          <w:lang w:eastAsia="ar-SA"/>
        </w:rPr>
        <w:t>2,52</w:t>
      </w:r>
      <w:r w:rsidRPr="00791131">
        <w:rPr>
          <w:rFonts w:ascii="Arial" w:eastAsia="Times New Roman" w:hAnsi="Arial" w:cs="Arial"/>
          <w:sz w:val="24"/>
          <w:szCs w:val="24"/>
          <w:lang w:eastAsia="ar-SA"/>
        </w:rPr>
        <w:t xml:space="preserve"> osoby. Według wykonanej prognozy demograficznej liczba ludności gminy </w:t>
      </w:r>
      <w:r>
        <w:rPr>
          <w:rFonts w:ascii="Arial" w:eastAsia="Times New Roman" w:hAnsi="Arial" w:cs="Arial"/>
          <w:sz w:val="24"/>
          <w:szCs w:val="24"/>
          <w:lang w:eastAsia="ar-SA"/>
        </w:rPr>
        <w:t>Działdowo</w:t>
      </w:r>
      <w:r w:rsidRPr="00791131">
        <w:rPr>
          <w:rFonts w:ascii="Arial" w:eastAsia="Times New Roman" w:hAnsi="Arial" w:cs="Arial"/>
          <w:sz w:val="24"/>
          <w:szCs w:val="24"/>
          <w:lang w:eastAsia="ar-SA"/>
        </w:rPr>
        <w:t xml:space="preserve"> wynosić będzie 10080 osób. Szacowana powierzchnia użytkowa zajmowanej funkcji mieszkaniowej w trzydziestym roku prognozy wyniesie zatem:</w:t>
      </w:r>
    </w:p>
    <w:p w14:paraId="020710F3" w14:textId="77777777" w:rsidR="0080096A" w:rsidRPr="00791131" w:rsidRDefault="00000000" w:rsidP="0080096A">
      <w:pPr>
        <w:suppressAutoHyphens/>
        <w:spacing w:after="200" w:line="360" w:lineRule="auto"/>
        <w:contextualSpacing/>
        <w:jc w:val="both"/>
        <w:outlineLvl w:val="0"/>
        <w:rPr>
          <w:rFonts w:ascii="Arial" w:eastAsia="Times New Roman" w:hAnsi="Arial" w:cs="Arial"/>
          <w:sz w:val="24"/>
          <w:szCs w:val="24"/>
          <w:lang w:eastAsia="ar-SA"/>
        </w:rPr>
      </w:pPr>
      <m:oMathPara>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P</m:t>
              </m:r>
            </m:e>
            <m:sub>
              <m:r>
                <w:rPr>
                  <w:rFonts w:ascii="Cambria Math" w:eastAsia="Times New Roman" w:hAnsi="Cambria Math" w:cs="Arial"/>
                  <w:sz w:val="24"/>
                  <w:szCs w:val="24"/>
                  <w:lang w:eastAsia="ar-SA"/>
                </w:rPr>
                <m:t>M2052</m:t>
              </m:r>
            </m:sub>
          </m:sSub>
          <m:r>
            <w:rPr>
              <w:rFonts w:ascii="Cambria Math" w:eastAsia="Times New Roman" w:hAnsi="Cambria Math" w:cs="Arial"/>
              <w:sz w:val="24"/>
              <w:szCs w:val="24"/>
              <w:lang w:eastAsia="ar-SA"/>
            </w:rPr>
            <m:t>=</m:t>
          </m:r>
          <m:f>
            <m:fPr>
              <m:ctrlPr>
                <w:rPr>
                  <w:rFonts w:ascii="Cambria Math" w:eastAsia="Times New Roman" w:hAnsi="Cambria Math" w:cs="Arial"/>
                  <w:i/>
                  <w:sz w:val="24"/>
                  <w:szCs w:val="24"/>
                  <w:lang w:eastAsia="ar-SA"/>
                </w:rPr>
              </m:ctrlPr>
            </m:fPr>
            <m:num>
              <m:r>
                <w:rPr>
                  <w:rFonts w:ascii="Cambria Math" w:eastAsia="Times New Roman" w:hAnsi="Cambria Math" w:cs="Arial"/>
                  <w:sz w:val="24"/>
                  <w:szCs w:val="24"/>
                  <w:lang w:eastAsia="ar-SA"/>
                </w:rPr>
                <m:t>10080 osób</m:t>
              </m:r>
            </m:num>
            <m:den>
              <m:r>
                <w:rPr>
                  <w:rFonts w:ascii="Cambria Math" w:eastAsia="Times New Roman" w:hAnsi="Cambria Math" w:cs="Arial"/>
                  <w:sz w:val="24"/>
                  <w:szCs w:val="24"/>
                  <w:lang w:eastAsia="ar-SA"/>
                </w:rPr>
                <m:t>2,52 osoby/mieszkanie</m:t>
              </m:r>
            </m:den>
          </m:f>
          <m:r>
            <w:rPr>
              <w:rFonts w:ascii="Cambria Math" w:eastAsia="Times New Roman" w:hAnsi="Cambria Math" w:cs="Arial"/>
              <w:sz w:val="24"/>
              <w:szCs w:val="24"/>
              <w:lang w:eastAsia="ar-SA"/>
            </w:rPr>
            <m:t xml:space="preserve">×108,52 </m:t>
          </m:r>
          <m:sSup>
            <m:sSupPr>
              <m:ctrlPr>
                <w:rPr>
                  <w:rFonts w:ascii="Cambria Math" w:eastAsia="Times New Roman" w:hAnsi="Cambria Math" w:cs="Arial"/>
                  <w:i/>
                  <w:sz w:val="24"/>
                  <w:szCs w:val="24"/>
                  <w:lang w:eastAsia="ar-SA"/>
                </w:rPr>
              </m:ctrlPr>
            </m:sSupPr>
            <m:e>
              <m:r>
                <w:rPr>
                  <w:rFonts w:ascii="Cambria Math" w:eastAsia="Times New Roman" w:hAnsi="Cambria Math" w:cs="Arial"/>
                  <w:sz w:val="24"/>
                  <w:szCs w:val="24"/>
                  <w:lang w:eastAsia="ar-SA"/>
                </w:rPr>
                <m:t>m</m:t>
              </m:r>
            </m:e>
            <m:sup>
              <m:r>
                <w:rPr>
                  <w:rFonts w:ascii="Cambria Math" w:eastAsia="Times New Roman" w:hAnsi="Cambria Math" w:cs="Arial"/>
                  <w:sz w:val="24"/>
                  <w:szCs w:val="24"/>
                  <w:lang w:eastAsia="ar-SA"/>
                </w:rPr>
                <m:t>2</m:t>
              </m:r>
            </m:sup>
          </m:sSup>
          <m:r>
            <w:rPr>
              <w:rFonts w:ascii="Cambria Math" w:eastAsia="Times New Roman" w:hAnsi="Cambria Math" w:cs="Arial"/>
              <w:sz w:val="24"/>
              <w:szCs w:val="24"/>
              <w:lang w:eastAsia="ar-SA"/>
            </w:rPr>
            <m:t xml:space="preserve">=434 080 </m:t>
          </m:r>
          <m:sSup>
            <m:sSupPr>
              <m:ctrlPr>
                <w:rPr>
                  <w:rFonts w:ascii="Cambria Math" w:eastAsia="Times New Roman" w:hAnsi="Cambria Math" w:cs="Arial"/>
                  <w:i/>
                  <w:sz w:val="24"/>
                  <w:szCs w:val="24"/>
                  <w:lang w:eastAsia="ar-SA"/>
                </w:rPr>
              </m:ctrlPr>
            </m:sSupPr>
            <m:e>
              <m:r>
                <w:rPr>
                  <w:rFonts w:ascii="Cambria Math" w:eastAsia="Times New Roman" w:hAnsi="Cambria Math" w:cs="Arial"/>
                  <w:sz w:val="24"/>
                  <w:szCs w:val="24"/>
                  <w:lang w:eastAsia="ar-SA"/>
                </w:rPr>
                <m:t>m</m:t>
              </m:r>
            </m:e>
            <m:sup>
              <m:r>
                <w:rPr>
                  <w:rFonts w:ascii="Cambria Math" w:eastAsia="Times New Roman" w:hAnsi="Cambria Math" w:cs="Arial"/>
                  <w:sz w:val="24"/>
                  <w:szCs w:val="24"/>
                  <w:lang w:eastAsia="ar-SA"/>
                </w:rPr>
                <m:t>2</m:t>
              </m:r>
            </m:sup>
          </m:sSup>
        </m:oMath>
      </m:oMathPara>
    </w:p>
    <w:p w14:paraId="6421FCF6" w14:textId="77777777" w:rsidR="0080096A" w:rsidRPr="00791131"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91131">
        <w:rPr>
          <w:rFonts w:ascii="Arial" w:eastAsia="Times New Roman" w:hAnsi="Arial" w:cs="Arial"/>
          <w:sz w:val="24"/>
          <w:szCs w:val="24"/>
          <w:lang w:eastAsia="ar-SA"/>
        </w:rPr>
        <w:t>Przedmiotowa wartość prezentuje docelową ilość powierzchni funkcji mieszkaniowej w trzydziestym roku prognozy, a więc w 205</w:t>
      </w:r>
      <w:r>
        <w:rPr>
          <w:rFonts w:ascii="Arial" w:eastAsia="Times New Roman" w:hAnsi="Arial" w:cs="Arial"/>
          <w:sz w:val="24"/>
          <w:szCs w:val="24"/>
          <w:lang w:eastAsia="ar-SA"/>
        </w:rPr>
        <w:t>2</w:t>
      </w:r>
      <w:r w:rsidRPr="00791131">
        <w:rPr>
          <w:rFonts w:ascii="Arial" w:eastAsia="Times New Roman" w:hAnsi="Arial" w:cs="Arial"/>
          <w:sz w:val="24"/>
          <w:szCs w:val="24"/>
          <w:lang w:eastAsia="ar-SA"/>
        </w:rPr>
        <w:t xml:space="preserve"> r. Trzeba zwrócić uwagę, że wielkość ta zawiera w sobie również powierzchnię mieszkań już istniejących, należy zatem od uzyskanego wyniku odjąć istniejącą w chwili dokonywania niniejszej prognozy powierzchnię mieszkalną:</w:t>
      </w:r>
    </w:p>
    <w:p w14:paraId="06F25C8A" w14:textId="77777777" w:rsidR="0080096A" w:rsidRPr="00791131" w:rsidRDefault="00000000" w:rsidP="0080096A">
      <w:pPr>
        <w:suppressAutoHyphens/>
        <w:spacing w:after="200" w:line="360" w:lineRule="auto"/>
        <w:contextualSpacing/>
        <w:jc w:val="both"/>
        <w:outlineLvl w:val="0"/>
        <w:rPr>
          <w:rFonts w:ascii="Arial" w:eastAsia="Times New Roman" w:hAnsi="Arial" w:cs="Arial"/>
          <w:sz w:val="24"/>
          <w:szCs w:val="24"/>
          <w:lang w:eastAsia="ar-SA"/>
        </w:rPr>
      </w:pPr>
      <m:oMathPara>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P</m:t>
              </m:r>
            </m:e>
            <m:sub>
              <m:r>
                <w:rPr>
                  <w:rFonts w:ascii="Cambria Math" w:eastAsia="Times New Roman" w:hAnsi="Cambria Math" w:cs="Arial"/>
                  <w:sz w:val="24"/>
                  <w:szCs w:val="24"/>
                  <w:lang w:eastAsia="ar-SA"/>
                </w:rPr>
                <m:t>M2022</m:t>
              </m:r>
            </m:sub>
          </m:sSub>
          <m:r>
            <w:rPr>
              <w:rFonts w:ascii="Cambria Math" w:eastAsia="Times New Roman" w:hAnsi="Cambria Math" w:cs="Arial"/>
              <w:sz w:val="24"/>
              <w:szCs w:val="24"/>
              <w:lang w:eastAsia="ar-SA"/>
            </w:rPr>
            <m:t>=</m:t>
          </m:r>
          <m:f>
            <m:fPr>
              <m:ctrlPr>
                <w:rPr>
                  <w:rFonts w:ascii="Cambria Math" w:eastAsia="Times New Roman" w:hAnsi="Cambria Math" w:cs="Arial"/>
                  <w:i/>
                  <w:sz w:val="24"/>
                  <w:szCs w:val="24"/>
                  <w:lang w:eastAsia="ar-SA"/>
                </w:rPr>
              </m:ctrlPr>
            </m:fPr>
            <m:num>
              <m:r>
                <m:rPr>
                  <m:sty m:val="p"/>
                </m:rPr>
                <w:rPr>
                  <w:rFonts w:ascii="Cambria Math" w:hAnsi="Cambria Math" w:cs="Arial"/>
                  <w:sz w:val="24"/>
                  <w:szCs w:val="24"/>
                  <w:lang w:eastAsia="ar-SA"/>
                </w:rPr>
                <m:t>9906</m:t>
              </m:r>
              <m:r>
                <w:rPr>
                  <w:rFonts w:ascii="Cambria Math" w:eastAsia="Times New Roman" w:hAnsi="Cambria Math" w:cs="Arial"/>
                  <w:sz w:val="24"/>
                  <w:szCs w:val="24"/>
                  <w:lang w:eastAsia="ar-SA"/>
                </w:rPr>
                <m:t xml:space="preserve"> osób</m:t>
              </m:r>
            </m:num>
            <m:den>
              <m:r>
                <w:rPr>
                  <w:rFonts w:ascii="Cambria Math" w:eastAsia="Times New Roman" w:hAnsi="Cambria Math" w:cs="Arial"/>
                  <w:sz w:val="24"/>
                  <w:szCs w:val="24"/>
                  <w:lang w:eastAsia="ar-SA"/>
                </w:rPr>
                <m:t>3,30 osoby/mieszkanie</m:t>
              </m:r>
            </m:den>
          </m:f>
          <m:r>
            <w:rPr>
              <w:rFonts w:ascii="Cambria Math" w:eastAsia="Times New Roman" w:hAnsi="Cambria Math" w:cs="Arial"/>
              <w:sz w:val="24"/>
              <w:szCs w:val="24"/>
              <w:lang w:eastAsia="ar-SA"/>
            </w:rPr>
            <m:t xml:space="preserve">×81,53 </m:t>
          </m:r>
          <m:sSup>
            <m:sSupPr>
              <m:ctrlPr>
                <w:rPr>
                  <w:rFonts w:ascii="Cambria Math" w:eastAsia="Times New Roman" w:hAnsi="Cambria Math" w:cs="Arial"/>
                  <w:i/>
                  <w:sz w:val="24"/>
                  <w:szCs w:val="24"/>
                  <w:lang w:eastAsia="ar-SA"/>
                </w:rPr>
              </m:ctrlPr>
            </m:sSupPr>
            <m:e>
              <m:r>
                <w:rPr>
                  <w:rFonts w:ascii="Cambria Math" w:eastAsia="Times New Roman" w:hAnsi="Cambria Math" w:cs="Arial"/>
                  <w:sz w:val="24"/>
                  <w:szCs w:val="24"/>
                  <w:lang w:eastAsia="ar-SA"/>
                </w:rPr>
                <m:t>m</m:t>
              </m:r>
            </m:e>
            <m:sup>
              <m:r>
                <w:rPr>
                  <w:rFonts w:ascii="Cambria Math" w:eastAsia="Times New Roman" w:hAnsi="Cambria Math" w:cs="Arial"/>
                  <w:sz w:val="24"/>
                  <w:szCs w:val="24"/>
                  <w:lang w:eastAsia="ar-SA"/>
                </w:rPr>
                <m:t>2</m:t>
              </m:r>
            </m:sup>
          </m:sSup>
          <m:r>
            <w:rPr>
              <w:rFonts w:ascii="Cambria Math" w:eastAsia="Times New Roman" w:hAnsi="Cambria Math" w:cs="Arial"/>
              <w:sz w:val="24"/>
              <w:szCs w:val="24"/>
              <w:lang w:eastAsia="ar-SA"/>
            </w:rPr>
            <m:t xml:space="preserve">=244 738,24 </m:t>
          </m:r>
          <m:sSup>
            <m:sSupPr>
              <m:ctrlPr>
                <w:rPr>
                  <w:rFonts w:ascii="Cambria Math" w:eastAsia="Times New Roman" w:hAnsi="Cambria Math" w:cs="Arial"/>
                  <w:i/>
                  <w:sz w:val="24"/>
                  <w:szCs w:val="24"/>
                  <w:lang w:eastAsia="ar-SA"/>
                </w:rPr>
              </m:ctrlPr>
            </m:sSupPr>
            <m:e>
              <m:r>
                <w:rPr>
                  <w:rFonts w:ascii="Cambria Math" w:eastAsia="Times New Roman" w:hAnsi="Cambria Math" w:cs="Arial"/>
                  <w:sz w:val="24"/>
                  <w:szCs w:val="24"/>
                  <w:lang w:eastAsia="ar-SA"/>
                </w:rPr>
                <m:t>m</m:t>
              </m:r>
            </m:e>
            <m:sup>
              <m:r>
                <w:rPr>
                  <w:rFonts w:ascii="Cambria Math" w:eastAsia="Times New Roman" w:hAnsi="Cambria Math" w:cs="Arial"/>
                  <w:sz w:val="24"/>
                  <w:szCs w:val="24"/>
                  <w:lang w:eastAsia="ar-SA"/>
                </w:rPr>
                <m:t>2</m:t>
              </m:r>
            </m:sup>
          </m:sSup>
        </m:oMath>
      </m:oMathPara>
    </w:p>
    <w:p w14:paraId="1AD4C538" w14:textId="77777777" w:rsidR="0080096A" w:rsidRPr="00791131"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91131">
        <w:rPr>
          <w:rFonts w:ascii="Arial" w:eastAsia="Times New Roman" w:hAnsi="Arial" w:cs="Arial"/>
          <w:sz w:val="24"/>
          <w:szCs w:val="24"/>
          <w:lang w:eastAsia="ar-SA"/>
        </w:rPr>
        <w:t>Zapotrzebowanie na powierzchnię użytkową nowej zabudowy mieszkaniowej wyrazi się zatem wzorem:</w:t>
      </w:r>
    </w:p>
    <w:p w14:paraId="6F9EB9D3" w14:textId="77777777" w:rsidR="0080096A" w:rsidRPr="00791131" w:rsidRDefault="00000000" w:rsidP="0080096A">
      <w:pPr>
        <w:suppressAutoHyphens/>
        <w:spacing w:after="200" w:line="360" w:lineRule="auto"/>
        <w:contextualSpacing/>
        <w:jc w:val="both"/>
        <w:outlineLvl w:val="0"/>
        <w:rPr>
          <w:rFonts w:ascii="Arial" w:eastAsia="Times New Roman" w:hAnsi="Arial" w:cs="Arial"/>
          <w:sz w:val="24"/>
          <w:szCs w:val="24"/>
          <w:lang w:eastAsia="ar-SA"/>
        </w:rPr>
      </w:pPr>
      <m:oMathPara>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Z</m:t>
              </m:r>
            </m:e>
            <m:sub>
              <m:r>
                <w:rPr>
                  <w:rFonts w:ascii="Cambria Math" w:eastAsia="Times New Roman" w:hAnsi="Cambria Math" w:cs="Arial"/>
                  <w:sz w:val="24"/>
                  <w:szCs w:val="24"/>
                  <w:lang w:eastAsia="ar-SA"/>
                </w:rPr>
                <m:t>M2052</m:t>
              </m:r>
            </m:sub>
          </m:sSub>
          <m:r>
            <w:rPr>
              <w:rFonts w:ascii="Cambria Math" w:eastAsia="Times New Roman" w:hAnsi="Cambria Math" w:cs="Arial"/>
              <w:sz w:val="24"/>
              <w:szCs w:val="24"/>
              <w:lang w:eastAsia="ar-SA"/>
            </w:rPr>
            <m:t>=</m:t>
          </m:r>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P</m:t>
              </m:r>
            </m:e>
            <m:sub>
              <m:r>
                <w:rPr>
                  <w:rFonts w:ascii="Cambria Math" w:eastAsia="Times New Roman" w:hAnsi="Cambria Math" w:cs="Arial"/>
                  <w:sz w:val="24"/>
                  <w:szCs w:val="24"/>
                  <w:lang w:eastAsia="ar-SA"/>
                </w:rPr>
                <m:t>M2052</m:t>
              </m:r>
            </m:sub>
          </m:sSub>
          <m:r>
            <w:rPr>
              <w:rFonts w:ascii="Cambria Math" w:eastAsia="Times New Roman" w:hAnsi="Cambria Math" w:cs="Arial"/>
              <w:sz w:val="24"/>
              <w:szCs w:val="24"/>
              <w:lang w:eastAsia="ar-SA"/>
            </w:rPr>
            <m:t>-</m:t>
          </m:r>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P</m:t>
              </m:r>
            </m:e>
            <m:sub>
              <m:r>
                <w:rPr>
                  <w:rFonts w:ascii="Cambria Math" w:eastAsia="Times New Roman" w:hAnsi="Cambria Math" w:cs="Arial"/>
                  <w:sz w:val="24"/>
                  <w:szCs w:val="24"/>
                  <w:lang w:eastAsia="ar-SA"/>
                </w:rPr>
                <m:t>M2022</m:t>
              </m:r>
            </m:sub>
          </m:sSub>
        </m:oMath>
      </m:oMathPara>
    </w:p>
    <w:p w14:paraId="374BD49B" w14:textId="77777777" w:rsidR="0080096A" w:rsidRPr="00791131"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91131">
        <w:rPr>
          <w:rFonts w:ascii="Arial" w:eastAsia="Times New Roman" w:hAnsi="Arial" w:cs="Arial"/>
          <w:sz w:val="24"/>
          <w:szCs w:val="24"/>
          <w:lang w:eastAsia="ar-SA"/>
        </w:rPr>
        <w:t>gdzie:</w:t>
      </w:r>
    </w:p>
    <w:p w14:paraId="73280902" w14:textId="77777777" w:rsidR="0080096A" w:rsidRPr="00791131"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91131">
        <w:rPr>
          <w:rFonts w:ascii="Arial" w:eastAsia="Times New Roman" w:hAnsi="Arial" w:cs="Arial"/>
          <w:sz w:val="24"/>
          <w:szCs w:val="24"/>
          <w:lang w:eastAsia="ar-SA"/>
        </w:rPr>
        <w:t>Z</w:t>
      </w:r>
      <w:r w:rsidRPr="00791131">
        <w:rPr>
          <w:rFonts w:ascii="Arial" w:eastAsia="Times New Roman" w:hAnsi="Arial" w:cs="Arial"/>
          <w:sz w:val="24"/>
          <w:szCs w:val="24"/>
          <w:vertAlign w:val="subscript"/>
          <w:lang w:eastAsia="ar-SA"/>
        </w:rPr>
        <w:t>M205</w:t>
      </w:r>
      <w:r>
        <w:rPr>
          <w:rFonts w:ascii="Arial" w:eastAsia="Times New Roman" w:hAnsi="Arial" w:cs="Arial"/>
          <w:sz w:val="24"/>
          <w:szCs w:val="24"/>
          <w:vertAlign w:val="subscript"/>
          <w:lang w:eastAsia="ar-SA"/>
        </w:rPr>
        <w:t>2</w:t>
      </w:r>
      <w:r w:rsidRPr="00791131">
        <w:rPr>
          <w:rFonts w:ascii="Arial" w:eastAsia="Times New Roman" w:hAnsi="Arial" w:cs="Arial"/>
          <w:sz w:val="24"/>
          <w:szCs w:val="24"/>
          <w:lang w:eastAsia="ar-SA"/>
        </w:rPr>
        <w:t xml:space="preserve"> – zapotrzebowanie na nową powierzchnię użytkową zabudowy mieszkaniowej w 205</w:t>
      </w:r>
      <w:r>
        <w:rPr>
          <w:rFonts w:ascii="Arial" w:eastAsia="Times New Roman" w:hAnsi="Arial" w:cs="Arial"/>
          <w:sz w:val="24"/>
          <w:szCs w:val="24"/>
          <w:lang w:eastAsia="ar-SA"/>
        </w:rPr>
        <w:t>2</w:t>
      </w:r>
      <w:r w:rsidRPr="00791131">
        <w:rPr>
          <w:rFonts w:ascii="Arial" w:eastAsia="Times New Roman" w:hAnsi="Arial" w:cs="Arial"/>
          <w:sz w:val="24"/>
          <w:szCs w:val="24"/>
          <w:lang w:eastAsia="ar-SA"/>
        </w:rPr>
        <w:t xml:space="preserve"> r.</w:t>
      </w:r>
    </w:p>
    <w:p w14:paraId="61EE9599" w14:textId="77777777" w:rsidR="0080096A" w:rsidRPr="00791131"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91131">
        <w:rPr>
          <w:rFonts w:ascii="Arial" w:eastAsia="Times New Roman" w:hAnsi="Arial" w:cs="Arial"/>
          <w:sz w:val="24"/>
          <w:szCs w:val="24"/>
          <w:lang w:eastAsia="ar-SA"/>
        </w:rPr>
        <w:t>P</w:t>
      </w:r>
      <w:r w:rsidRPr="00791131">
        <w:rPr>
          <w:rFonts w:ascii="Arial" w:eastAsia="Times New Roman" w:hAnsi="Arial" w:cs="Arial"/>
          <w:sz w:val="24"/>
          <w:szCs w:val="24"/>
          <w:vertAlign w:val="subscript"/>
          <w:lang w:eastAsia="ar-SA"/>
        </w:rPr>
        <w:t>M205</w:t>
      </w:r>
      <w:r>
        <w:rPr>
          <w:rFonts w:ascii="Arial" w:eastAsia="Times New Roman" w:hAnsi="Arial" w:cs="Arial"/>
          <w:sz w:val="24"/>
          <w:szCs w:val="24"/>
          <w:vertAlign w:val="subscript"/>
          <w:lang w:eastAsia="ar-SA"/>
        </w:rPr>
        <w:t>2</w:t>
      </w:r>
      <w:r w:rsidRPr="00791131">
        <w:rPr>
          <w:rFonts w:ascii="Arial" w:eastAsia="Times New Roman" w:hAnsi="Arial" w:cs="Arial"/>
          <w:sz w:val="24"/>
          <w:szCs w:val="24"/>
          <w:lang w:eastAsia="ar-SA"/>
        </w:rPr>
        <w:t xml:space="preserve"> –powierzchnia użytkowa zabudowy mieszkaniowej w 205</w:t>
      </w:r>
      <w:r>
        <w:rPr>
          <w:rFonts w:ascii="Arial" w:eastAsia="Times New Roman" w:hAnsi="Arial" w:cs="Arial"/>
          <w:sz w:val="24"/>
          <w:szCs w:val="24"/>
          <w:lang w:eastAsia="ar-SA"/>
        </w:rPr>
        <w:t>2</w:t>
      </w:r>
      <w:r w:rsidRPr="00791131">
        <w:rPr>
          <w:rFonts w:ascii="Arial" w:eastAsia="Times New Roman" w:hAnsi="Arial" w:cs="Arial"/>
          <w:sz w:val="24"/>
          <w:szCs w:val="24"/>
          <w:lang w:eastAsia="ar-SA"/>
        </w:rPr>
        <w:t xml:space="preserve"> r.</w:t>
      </w:r>
    </w:p>
    <w:p w14:paraId="18EE02CC" w14:textId="77777777" w:rsidR="0080096A" w:rsidRPr="00791131"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91131">
        <w:rPr>
          <w:rFonts w:ascii="Arial" w:eastAsia="Times New Roman" w:hAnsi="Arial" w:cs="Arial"/>
          <w:sz w:val="24"/>
          <w:szCs w:val="24"/>
          <w:lang w:eastAsia="ar-SA"/>
        </w:rPr>
        <w:t>P</w:t>
      </w:r>
      <w:r w:rsidRPr="00791131">
        <w:rPr>
          <w:rFonts w:ascii="Arial" w:eastAsia="Times New Roman" w:hAnsi="Arial" w:cs="Arial"/>
          <w:sz w:val="24"/>
          <w:szCs w:val="24"/>
          <w:vertAlign w:val="subscript"/>
          <w:lang w:eastAsia="ar-SA"/>
        </w:rPr>
        <w:t>M202</w:t>
      </w:r>
      <w:r>
        <w:rPr>
          <w:rFonts w:ascii="Arial" w:eastAsia="Times New Roman" w:hAnsi="Arial" w:cs="Arial"/>
          <w:sz w:val="24"/>
          <w:szCs w:val="24"/>
          <w:vertAlign w:val="subscript"/>
          <w:lang w:eastAsia="ar-SA"/>
        </w:rPr>
        <w:t>2</w:t>
      </w:r>
      <w:r w:rsidRPr="00791131">
        <w:rPr>
          <w:rFonts w:ascii="Arial" w:eastAsia="Times New Roman" w:hAnsi="Arial" w:cs="Arial"/>
          <w:sz w:val="24"/>
          <w:szCs w:val="24"/>
          <w:lang w:eastAsia="ar-SA"/>
        </w:rPr>
        <w:t xml:space="preserve"> –powierzchnia użytkowa zabudowy mieszkaniowej w 202</w:t>
      </w:r>
      <w:r>
        <w:rPr>
          <w:rFonts w:ascii="Arial" w:eastAsia="Times New Roman" w:hAnsi="Arial" w:cs="Arial"/>
          <w:sz w:val="24"/>
          <w:szCs w:val="24"/>
          <w:lang w:eastAsia="ar-SA"/>
        </w:rPr>
        <w:t>2</w:t>
      </w:r>
      <w:r w:rsidRPr="00791131">
        <w:rPr>
          <w:rFonts w:ascii="Arial" w:eastAsia="Times New Roman" w:hAnsi="Arial" w:cs="Arial"/>
          <w:sz w:val="24"/>
          <w:szCs w:val="24"/>
          <w:lang w:eastAsia="ar-SA"/>
        </w:rPr>
        <w:t xml:space="preserve"> r.</w:t>
      </w:r>
    </w:p>
    <w:p w14:paraId="7DEE1B61" w14:textId="77777777" w:rsidR="0080096A" w:rsidRPr="00791131" w:rsidRDefault="00000000" w:rsidP="0080096A">
      <w:pPr>
        <w:suppressAutoHyphens/>
        <w:spacing w:after="200" w:line="360" w:lineRule="auto"/>
        <w:contextualSpacing/>
        <w:jc w:val="both"/>
        <w:outlineLvl w:val="0"/>
        <w:rPr>
          <w:rFonts w:ascii="Arial" w:eastAsia="Times New Roman" w:hAnsi="Arial" w:cs="Arial"/>
          <w:sz w:val="24"/>
          <w:szCs w:val="24"/>
          <w:lang w:eastAsia="ar-SA"/>
        </w:rPr>
      </w:pPr>
      <m:oMathPara>
        <m:oMath>
          <m:sSub>
            <m:sSubPr>
              <m:ctrlPr>
                <w:rPr>
                  <w:rFonts w:ascii="Cambria Math" w:eastAsia="Times New Roman" w:hAnsi="Cambria Math" w:cs="Arial"/>
                  <w:i/>
                  <w:sz w:val="24"/>
                  <w:szCs w:val="24"/>
                  <w:lang w:eastAsia="ar-SA"/>
                </w:rPr>
              </m:ctrlPr>
            </m:sSubPr>
            <m:e>
              <m:r>
                <w:rPr>
                  <w:rFonts w:ascii="Cambria Math" w:eastAsia="Times New Roman" w:hAnsi="Cambria Math" w:cs="Arial"/>
                  <w:sz w:val="24"/>
                  <w:szCs w:val="24"/>
                  <w:lang w:eastAsia="ar-SA"/>
                </w:rPr>
                <m:t>Z</m:t>
              </m:r>
            </m:e>
            <m:sub>
              <m:r>
                <w:rPr>
                  <w:rFonts w:ascii="Cambria Math" w:eastAsia="Times New Roman" w:hAnsi="Cambria Math" w:cs="Arial"/>
                  <w:sz w:val="24"/>
                  <w:szCs w:val="24"/>
                  <w:lang w:eastAsia="ar-SA"/>
                </w:rPr>
                <m:t>M2052</m:t>
              </m:r>
            </m:sub>
          </m:sSub>
          <m:r>
            <w:rPr>
              <w:rFonts w:ascii="Cambria Math" w:eastAsia="Times New Roman" w:hAnsi="Cambria Math" w:cs="Arial"/>
              <w:sz w:val="24"/>
              <w:szCs w:val="24"/>
              <w:lang w:eastAsia="ar-SA"/>
            </w:rPr>
            <m:t xml:space="preserve">=434 080 </m:t>
          </m:r>
          <m:sSup>
            <m:sSupPr>
              <m:ctrlPr>
                <w:rPr>
                  <w:rFonts w:ascii="Cambria Math" w:eastAsia="Times New Roman" w:hAnsi="Cambria Math" w:cs="Arial"/>
                  <w:i/>
                  <w:sz w:val="24"/>
                  <w:szCs w:val="24"/>
                  <w:lang w:eastAsia="ar-SA"/>
                </w:rPr>
              </m:ctrlPr>
            </m:sSupPr>
            <m:e>
              <m:r>
                <w:rPr>
                  <w:rFonts w:ascii="Cambria Math" w:eastAsia="Times New Roman" w:hAnsi="Cambria Math" w:cs="Arial"/>
                  <w:sz w:val="24"/>
                  <w:szCs w:val="24"/>
                  <w:lang w:eastAsia="ar-SA"/>
                </w:rPr>
                <m:t>m</m:t>
              </m:r>
            </m:e>
            <m:sup>
              <m:r>
                <w:rPr>
                  <w:rFonts w:ascii="Cambria Math" w:eastAsia="Times New Roman" w:hAnsi="Cambria Math" w:cs="Arial"/>
                  <w:sz w:val="24"/>
                  <w:szCs w:val="24"/>
                  <w:lang w:eastAsia="ar-SA"/>
                </w:rPr>
                <m:t>2</m:t>
              </m:r>
            </m:sup>
          </m:sSup>
          <m:r>
            <w:rPr>
              <w:rFonts w:ascii="Cambria Math" w:eastAsia="Times New Roman" w:hAnsi="Cambria Math" w:cs="Arial"/>
              <w:sz w:val="24"/>
              <w:szCs w:val="24"/>
              <w:lang w:eastAsia="ar-SA"/>
            </w:rPr>
            <m:t xml:space="preserve">-244 738,24 </m:t>
          </m:r>
          <m:sSup>
            <m:sSupPr>
              <m:ctrlPr>
                <w:rPr>
                  <w:rFonts w:ascii="Cambria Math" w:eastAsia="Times New Roman" w:hAnsi="Cambria Math" w:cs="Arial"/>
                  <w:i/>
                  <w:sz w:val="24"/>
                  <w:szCs w:val="24"/>
                  <w:lang w:eastAsia="ar-SA"/>
                </w:rPr>
              </m:ctrlPr>
            </m:sSupPr>
            <m:e>
              <m:r>
                <w:rPr>
                  <w:rFonts w:ascii="Cambria Math" w:eastAsia="Times New Roman" w:hAnsi="Cambria Math" w:cs="Arial"/>
                  <w:sz w:val="24"/>
                  <w:szCs w:val="24"/>
                  <w:lang w:eastAsia="ar-SA"/>
                </w:rPr>
                <m:t>m</m:t>
              </m:r>
            </m:e>
            <m:sup>
              <m:r>
                <w:rPr>
                  <w:rFonts w:ascii="Cambria Math" w:eastAsia="Times New Roman" w:hAnsi="Cambria Math" w:cs="Arial"/>
                  <w:sz w:val="24"/>
                  <w:szCs w:val="24"/>
                  <w:lang w:eastAsia="ar-SA"/>
                </w:rPr>
                <m:t>2</m:t>
              </m:r>
            </m:sup>
          </m:sSup>
          <m:r>
            <w:rPr>
              <w:rFonts w:ascii="Cambria Math" w:eastAsia="Times New Roman" w:hAnsi="Cambria Math" w:cs="Arial"/>
              <w:sz w:val="24"/>
              <w:szCs w:val="24"/>
              <w:lang w:eastAsia="ar-SA"/>
            </w:rPr>
            <m:t>=189 341,76</m:t>
          </m:r>
          <m:sSup>
            <m:sSupPr>
              <m:ctrlPr>
                <w:rPr>
                  <w:rFonts w:ascii="Cambria Math" w:eastAsia="Times New Roman" w:hAnsi="Cambria Math" w:cs="Arial"/>
                  <w:i/>
                  <w:sz w:val="24"/>
                  <w:szCs w:val="24"/>
                  <w:lang w:eastAsia="ar-SA"/>
                </w:rPr>
              </m:ctrlPr>
            </m:sSupPr>
            <m:e>
              <m:r>
                <w:rPr>
                  <w:rFonts w:ascii="Cambria Math" w:eastAsia="Times New Roman" w:hAnsi="Cambria Math" w:cs="Arial"/>
                  <w:sz w:val="24"/>
                  <w:szCs w:val="24"/>
                  <w:lang w:eastAsia="ar-SA"/>
                </w:rPr>
                <m:t xml:space="preserve"> m</m:t>
              </m:r>
            </m:e>
            <m:sup>
              <m:r>
                <w:rPr>
                  <w:rFonts w:ascii="Cambria Math" w:eastAsia="Times New Roman" w:hAnsi="Cambria Math" w:cs="Arial"/>
                  <w:sz w:val="24"/>
                  <w:szCs w:val="24"/>
                  <w:lang w:eastAsia="ar-SA"/>
                </w:rPr>
                <m:t>2</m:t>
              </m:r>
            </m:sup>
          </m:sSup>
        </m:oMath>
      </m:oMathPara>
    </w:p>
    <w:p w14:paraId="329D5F2F"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791131">
        <w:rPr>
          <w:rFonts w:ascii="Arial" w:eastAsia="Times New Roman" w:hAnsi="Arial" w:cs="Arial"/>
          <w:sz w:val="24"/>
          <w:szCs w:val="24"/>
          <w:lang w:eastAsia="ar-SA"/>
        </w:rPr>
        <w:t xml:space="preserve">Zapotrzebowanie na nową powierzchnię użytkową zabudowy mieszkaniowej wyniesie zatem </w:t>
      </w:r>
      <w:r w:rsidRPr="002B60D0">
        <w:rPr>
          <w:rFonts w:ascii="Arial" w:eastAsia="Times New Roman" w:hAnsi="Arial" w:cs="Arial"/>
          <w:sz w:val="24"/>
          <w:szCs w:val="24"/>
          <w:lang w:eastAsia="ar-SA"/>
        </w:rPr>
        <w:t>189 341,76</w:t>
      </w:r>
      <w:r w:rsidRPr="00791131">
        <w:rPr>
          <w:rFonts w:ascii="Arial" w:eastAsia="Times New Roman" w:hAnsi="Arial" w:cs="Arial"/>
          <w:sz w:val="24"/>
          <w:szCs w:val="24"/>
          <w:lang w:eastAsia="ar-SA"/>
        </w:rPr>
        <w:t xml:space="preserve"> m</w:t>
      </w:r>
      <w:r w:rsidRPr="00791131">
        <w:rPr>
          <w:rFonts w:ascii="Arial" w:eastAsia="Times New Roman" w:hAnsi="Arial" w:cs="Arial"/>
          <w:sz w:val="24"/>
          <w:szCs w:val="24"/>
          <w:vertAlign w:val="superscript"/>
          <w:lang w:eastAsia="ar-SA"/>
        </w:rPr>
        <w:t>2</w:t>
      </w:r>
      <w:r w:rsidRPr="00791131">
        <w:rPr>
          <w:rFonts w:ascii="Arial" w:eastAsia="Times New Roman" w:hAnsi="Arial" w:cs="Arial"/>
          <w:sz w:val="24"/>
          <w:szCs w:val="24"/>
          <w:lang w:eastAsia="ar-SA"/>
        </w:rPr>
        <w:t>.</w:t>
      </w:r>
    </w:p>
    <w:p w14:paraId="5A596D28"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33BD84A1" w14:textId="77777777" w:rsidR="0080096A" w:rsidRPr="002B60D0" w:rsidRDefault="0080096A" w:rsidP="0080096A">
      <w:pPr>
        <w:numPr>
          <w:ilvl w:val="2"/>
          <w:numId w:val="6"/>
        </w:numPr>
        <w:suppressAutoHyphens/>
        <w:spacing w:after="200" w:line="360" w:lineRule="auto"/>
        <w:contextualSpacing/>
        <w:jc w:val="both"/>
        <w:outlineLvl w:val="0"/>
        <w:rPr>
          <w:rFonts w:ascii="Arial" w:eastAsia="Times New Roman" w:hAnsi="Arial" w:cs="Arial"/>
          <w:b/>
          <w:bCs/>
          <w:lang w:eastAsia="ar-SA"/>
        </w:rPr>
      </w:pPr>
      <w:r w:rsidRPr="002B60D0">
        <w:rPr>
          <w:rFonts w:ascii="Arial" w:eastAsia="Times New Roman" w:hAnsi="Arial" w:cs="Arial"/>
          <w:b/>
          <w:bCs/>
          <w:lang w:eastAsia="ar-SA"/>
        </w:rPr>
        <w:t>Usługi związane z funkcją mieszkaniową</w:t>
      </w:r>
    </w:p>
    <w:p w14:paraId="0895D9F3" w14:textId="77777777" w:rsidR="0080096A" w:rsidRPr="003B2407"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2B60D0">
        <w:rPr>
          <w:rFonts w:ascii="Arial" w:eastAsia="Times New Roman" w:hAnsi="Arial" w:cs="Arial"/>
          <w:sz w:val="24"/>
          <w:szCs w:val="24"/>
          <w:lang w:eastAsia="ar-SA"/>
        </w:rPr>
        <w:t xml:space="preserve">Ze względu na specyfikę funkcji usługowej, wiąże się ona z funkcją mieszkaniową. Usługi dopełniają funkcję mieszkaniową i wzbogacają ją, zapobiegając jednocześnie </w:t>
      </w:r>
      <w:proofErr w:type="spellStart"/>
      <w:r w:rsidRPr="002B60D0">
        <w:rPr>
          <w:rFonts w:ascii="Arial" w:eastAsia="Times New Roman" w:hAnsi="Arial" w:cs="Arial"/>
          <w:sz w:val="24"/>
          <w:szCs w:val="24"/>
          <w:lang w:eastAsia="ar-SA"/>
        </w:rPr>
        <w:lastRenderedPageBreak/>
        <w:t>monofunkcyjności</w:t>
      </w:r>
      <w:proofErr w:type="spellEnd"/>
      <w:r w:rsidRPr="002B60D0">
        <w:rPr>
          <w:rFonts w:ascii="Arial" w:eastAsia="Times New Roman" w:hAnsi="Arial" w:cs="Arial"/>
          <w:sz w:val="24"/>
          <w:szCs w:val="24"/>
          <w:vertAlign w:val="superscript"/>
          <w:lang w:eastAsia="ar-SA"/>
        </w:rPr>
        <w:footnoteReference w:id="7"/>
      </w:r>
      <w:r w:rsidRPr="002B60D0">
        <w:rPr>
          <w:rFonts w:ascii="Arial" w:eastAsia="Times New Roman" w:hAnsi="Arial" w:cs="Arial"/>
          <w:sz w:val="24"/>
          <w:szCs w:val="24"/>
          <w:lang w:eastAsia="ar-SA"/>
        </w:rPr>
        <w:t xml:space="preserve">. Samo sformułowanie powiązania obydwu funkcji rodzi zatem logiczną konieczność szacowania zapotrzebowania na funkcję usługową w nawiązaniu do zapotrzebowania na funkcję mieszkaniową. W gminie </w:t>
      </w:r>
      <w:r>
        <w:rPr>
          <w:rFonts w:ascii="Arial" w:eastAsia="Times New Roman" w:hAnsi="Arial" w:cs="Arial"/>
          <w:sz w:val="24"/>
          <w:szCs w:val="24"/>
          <w:lang w:eastAsia="ar-SA"/>
        </w:rPr>
        <w:t>Działdowo</w:t>
      </w:r>
      <w:r w:rsidRPr="002B60D0">
        <w:rPr>
          <w:rFonts w:ascii="Arial" w:eastAsia="Times New Roman" w:hAnsi="Arial" w:cs="Arial"/>
          <w:sz w:val="24"/>
          <w:szCs w:val="24"/>
          <w:lang w:eastAsia="ar-SA"/>
        </w:rPr>
        <w:t xml:space="preserve"> obserwowane jest zróżnicowanie zabudowy. Większe przemieszanie i zróżnicowanie zabudowy </w:t>
      </w:r>
      <w:proofErr w:type="gramStart"/>
      <w:r w:rsidRPr="002B60D0">
        <w:rPr>
          <w:rFonts w:ascii="Arial" w:eastAsia="Times New Roman" w:hAnsi="Arial" w:cs="Arial"/>
          <w:sz w:val="24"/>
          <w:szCs w:val="24"/>
          <w:lang w:eastAsia="ar-SA"/>
        </w:rPr>
        <w:t>występuje</w:t>
      </w:r>
      <w:proofErr w:type="gramEnd"/>
      <w:r w:rsidRPr="002B60D0">
        <w:rPr>
          <w:rFonts w:ascii="Arial" w:eastAsia="Times New Roman" w:hAnsi="Arial" w:cs="Arial"/>
          <w:sz w:val="24"/>
          <w:szCs w:val="24"/>
          <w:lang w:eastAsia="ar-SA"/>
        </w:rPr>
        <w:t xml:space="preserve"> w miejscowości</w:t>
      </w:r>
      <w:r>
        <w:rPr>
          <w:rFonts w:ascii="Arial" w:eastAsia="Times New Roman" w:hAnsi="Arial" w:cs="Arial"/>
          <w:sz w:val="24"/>
          <w:szCs w:val="24"/>
          <w:lang w:eastAsia="ar-SA"/>
        </w:rPr>
        <w:t>ach skupionych wokół miasta</w:t>
      </w:r>
      <w:r w:rsidRPr="002B60D0">
        <w:rPr>
          <w:rFonts w:ascii="Arial" w:eastAsia="Times New Roman" w:hAnsi="Arial" w:cs="Arial"/>
          <w:sz w:val="24"/>
          <w:szCs w:val="24"/>
          <w:lang w:eastAsia="ar-SA"/>
        </w:rPr>
        <w:t xml:space="preserve">. Poszczególne funkcje są tam niejednorodne, wśród zabudowy mieszkaniowej pojawia się funkcja usługowa z nią związana. Funkcje współwystępują ze sobą, jest to tendencja już stała i utrwalona. Znalazła ona również swoje przełożenie w dotychczas prowadzonej przez gminę polityce przestrzennej, w której to współwystępowanie funkcji wyrażało się w mieszanych kierunkach zagospodarowania, co w praktyce oznaczało, że wraz </w:t>
      </w:r>
      <w:r w:rsidRPr="003B2407">
        <w:rPr>
          <w:rFonts w:ascii="Arial" w:eastAsia="Times New Roman" w:hAnsi="Arial" w:cs="Arial"/>
          <w:sz w:val="24"/>
          <w:szCs w:val="24"/>
          <w:lang w:eastAsia="ar-SA"/>
        </w:rPr>
        <w:t>ze wzrostem powierzchni użytkowej funkcji mieszkaniowej może również wzrastać powierzchnia użytkowa funkcji usługowej. Ponadto to założenie nie różnicowało tempa przyrostu żadnej z tych funkcji. Na potrzeby sporządzenia bilansu zakłada się zatem utrzymanie tej ciągłości. W celu ustalenia skali zapotrzebowania na powierzchnię użytkową funkcji usługowej przyjmuje się, że zapotrzebowanie na każdy metr kwadratowy funkcji usługowej jest równe 30% zapotrzebowania na każdy metr kwadratowy funkcji mieszkaniowej.</w:t>
      </w:r>
    </w:p>
    <w:p w14:paraId="77D7015C" w14:textId="77777777" w:rsidR="0080096A" w:rsidRPr="003B2407"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3B2407">
        <w:rPr>
          <w:rFonts w:ascii="Arial" w:eastAsia="Times New Roman" w:hAnsi="Arial" w:cs="Arial"/>
          <w:sz w:val="24"/>
          <w:szCs w:val="24"/>
          <w:lang w:eastAsia="ar-SA"/>
        </w:rPr>
        <w:t>Zapotrzebowanie na usługi można określić zatem wzorem</w:t>
      </w:r>
    </w:p>
    <w:p w14:paraId="0E5C2E92" w14:textId="77777777" w:rsidR="0080096A" w:rsidRPr="003B2407" w:rsidRDefault="00000000" w:rsidP="0080096A">
      <w:pPr>
        <w:pStyle w:val="Bezodstpw"/>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U2052</m:t>
              </m:r>
            </m:sub>
          </m:sSub>
          <m:r>
            <w:rPr>
              <w:rFonts w:ascii="Cambria Math" w:hAnsi="Cambria Math" w:cs="Arial"/>
              <w:sz w:val="24"/>
              <w:szCs w:val="24"/>
            </w:rPr>
            <m:t xml:space="preserve">=30% × </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M2052</m:t>
              </m:r>
            </m:sub>
          </m:sSub>
        </m:oMath>
      </m:oMathPara>
    </w:p>
    <w:p w14:paraId="01734C2B" w14:textId="77777777" w:rsidR="0080096A" w:rsidRPr="003B2407" w:rsidRDefault="0080096A" w:rsidP="0080096A">
      <w:pPr>
        <w:pStyle w:val="Bezodstpw"/>
        <w:spacing w:line="360" w:lineRule="auto"/>
        <w:rPr>
          <w:rFonts w:ascii="Arial" w:hAnsi="Arial" w:cs="Arial"/>
          <w:sz w:val="24"/>
          <w:szCs w:val="24"/>
        </w:rPr>
      </w:pPr>
      <w:r w:rsidRPr="003B2407">
        <w:rPr>
          <w:rFonts w:ascii="Arial" w:hAnsi="Arial" w:cs="Arial"/>
          <w:sz w:val="24"/>
          <w:szCs w:val="24"/>
        </w:rPr>
        <w:t>gdzie:</w:t>
      </w:r>
    </w:p>
    <w:p w14:paraId="3F3DB8C8" w14:textId="77777777" w:rsidR="0080096A" w:rsidRPr="003B2407" w:rsidRDefault="0080096A" w:rsidP="0080096A">
      <w:pPr>
        <w:pStyle w:val="Bezodstpw"/>
        <w:spacing w:line="360" w:lineRule="auto"/>
        <w:rPr>
          <w:rFonts w:ascii="Arial" w:hAnsi="Arial" w:cs="Arial"/>
          <w:sz w:val="24"/>
          <w:szCs w:val="24"/>
        </w:rPr>
      </w:pPr>
      <w:r w:rsidRPr="003B2407">
        <w:rPr>
          <w:rFonts w:ascii="Arial" w:hAnsi="Arial" w:cs="Arial"/>
          <w:sz w:val="24"/>
          <w:szCs w:val="24"/>
        </w:rPr>
        <w:t>Z</w:t>
      </w:r>
      <w:r w:rsidRPr="003B2407">
        <w:rPr>
          <w:rFonts w:ascii="Arial" w:hAnsi="Arial" w:cs="Arial"/>
          <w:sz w:val="24"/>
          <w:szCs w:val="24"/>
          <w:vertAlign w:val="subscript"/>
        </w:rPr>
        <w:t>U2052</w:t>
      </w:r>
      <w:r w:rsidRPr="003B2407">
        <w:rPr>
          <w:rFonts w:ascii="Arial" w:hAnsi="Arial" w:cs="Arial"/>
          <w:sz w:val="24"/>
          <w:szCs w:val="24"/>
        </w:rPr>
        <w:t xml:space="preserve"> – zapotrzebowanie na nową powierzchnię użytkową zabudowy usługowej w 2052 r.</w:t>
      </w:r>
    </w:p>
    <w:p w14:paraId="3DE69C1C" w14:textId="77777777" w:rsidR="0080096A" w:rsidRPr="003B2407" w:rsidRDefault="0080096A" w:rsidP="0080096A">
      <w:pPr>
        <w:pStyle w:val="Bezodstpw"/>
        <w:spacing w:line="360" w:lineRule="auto"/>
        <w:rPr>
          <w:rFonts w:ascii="Arial" w:hAnsi="Arial" w:cs="Arial"/>
          <w:sz w:val="24"/>
          <w:szCs w:val="24"/>
        </w:rPr>
      </w:pPr>
      <w:r w:rsidRPr="003B2407">
        <w:rPr>
          <w:rFonts w:ascii="Arial" w:hAnsi="Arial" w:cs="Arial"/>
          <w:sz w:val="24"/>
          <w:szCs w:val="24"/>
        </w:rPr>
        <w:t>Z</w:t>
      </w:r>
      <w:r w:rsidRPr="003B2407">
        <w:rPr>
          <w:rFonts w:ascii="Arial" w:hAnsi="Arial" w:cs="Arial"/>
          <w:sz w:val="24"/>
          <w:szCs w:val="24"/>
          <w:vertAlign w:val="subscript"/>
        </w:rPr>
        <w:t>M2052</w:t>
      </w:r>
      <w:r w:rsidRPr="003B2407">
        <w:rPr>
          <w:rFonts w:ascii="Arial" w:hAnsi="Arial" w:cs="Arial"/>
          <w:sz w:val="24"/>
          <w:szCs w:val="24"/>
        </w:rPr>
        <w:t xml:space="preserve"> – zapotrzebowanie na nową powierzchnię użytkową zabudowy mieszkaniowej w 2052 r.</w:t>
      </w:r>
    </w:p>
    <w:p w14:paraId="52FFC01A" w14:textId="77777777" w:rsidR="0080096A" w:rsidRPr="003B2407" w:rsidRDefault="00000000" w:rsidP="0080096A">
      <w:pPr>
        <w:pStyle w:val="Bezodstpw"/>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U2052</m:t>
              </m:r>
            </m:sub>
          </m:sSub>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 xml:space="preserve">30% x </m:t>
              </m:r>
              <m:r>
                <m:rPr>
                  <m:sty m:val="p"/>
                </m:rPr>
                <w:rPr>
                  <w:rFonts w:ascii="Cambria Math" w:hAnsi="Cambria Math" w:cs="Arial"/>
                  <w:sz w:val="24"/>
                  <w:szCs w:val="24"/>
                </w:rPr>
                <m:t>189 341,76</m:t>
              </m:r>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d>
          <m:r>
            <w:rPr>
              <w:rFonts w:ascii="Cambria Math" w:hAnsi="Cambria Math" w:cs="Arial"/>
              <w:sz w:val="24"/>
              <w:szCs w:val="24"/>
            </w:rPr>
            <m:t>=56 802,53</m:t>
          </m:r>
          <m:sSup>
            <m:sSupPr>
              <m:ctrlPr>
                <w:rPr>
                  <w:rFonts w:ascii="Cambria Math" w:hAnsi="Cambria Math" w:cs="Arial"/>
                  <w:i/>
                  <w:sz w:val="24"/>
                  <w:szCs w:val="24"/>
                </w:rPr>
              </m:ctrlPr>
            </m:sSupPr>
            <m:e>
              <m:r>
                <w:rPr>
                  <w:rFonts w:ascii="Cambria Math" w:hAnsi="Cambria Math" w:cs="Arial"/>
                  <w:sz w:val="24"/>
                  <w:szCs w:val="24"/>
                </w:rPr>
                <m:t xml:space="preserve"> m</m:t>
              </m:r>
            </m:e>
            <m:sup>
              <m:r>
                <w:rPr>
                  <w:rFonts w:ascii="Cambria Math" w:hAnsi="Cambria Math" w:cs="Arial"/>
                  <w:sz w:val="24"/>
                  <w:szCs w:val="24"/>
                </w:rPr>
                <m:t>2</m:t>
              </m:r>
            </m:sup>
          </m:sSup>
        </m:oMath>
      </m:oMathPara>
    </w:p>
    <w:p w14:paraId="38798ECC" w14:textId="77777777" w:rsidR="0080096A" w:rsidRPr="003B2407" w:rsidRDefault="0080096A" w:rsidP="0080096A">
      <w:pPr>
        <w:suppressAutoHyphens/>
        <w:spacing w:after="200" w:line="360" w:lineRule="auto"/>
        <w:contextualSpacing/>
        <w:jc w:val="both"/>
        <w:outlineLvl w:val="0"/>
        <w:rPr>
          <w:rFonts w:ascii="Arial" w:hAnsi="Arial" w:cs="Arial"/>
          <w:sz w:val="24"/>
          <w:szCs w:val="24"/>
        </w:rPr>
      </w:pPr>
      <w:r w:rsidRPr="003B2407">
        <w:rPr>
          <w:rFonts w:ascii="Arial" w:hAnsi="Arial" w:cs="Arial"/>
          <w:sz w:val="24"/>
          <w:szCs w:val="24"/>
        </w:rPr>
        <w:t>Zapotrzebowanie na nową powierzchnię użytkową zabudowy usługowej wyniesie zatem 56 802,53 m</w:t>
      </w:r>
      <w:r w:rsidRPr="003B2407">
        <w:rPr>
          <w:rFonts w:ascii="Arial" w:hAnsi="Arial" w:cs="Arial"/>
          <w:sz w:val="24"/>
          <w:szCs w:val="24"/>
          <w:vertAlign w:val="superscript"/>
        </w:rPr>
        <w:t>2</w:t>
      </w:r>
      <w:r w:rsidRPr="003B2407">
        <w:rPr>
          <w:rFonts w:ascii="Arial" w:hAnsi="Arial" w:cs="Arial"/>
          <w:sz w:val="24"/>
          <w:szCs w:val="24"/>
        </w:rPr>
        <w:t>.</w:t>
      </w:r>
    </w:p>
    <w:p w14:paraId="2A67EA6C" w14:textId="77777777" w:rsidR="0080096A" w:rsidRPr="003B2407" w:rsidRDefault="0080096A" w:rsidP="0080096A">
      <w:pPr>
        <w:suppressAutoHyphens/>
        <w:spacing w:after="200" w:line="360" w:lineRule="auto"/>
        <w:contextualSpacing/>
        <w:jc w:val="both"/>
        <w:outlineLvl w:val="0"/>
        <w:rPr>
          <w:rFonts w:ascii="Arial" w:hAnsi="Arial" w:cs="Arial"/>
          <w:sz w:val="24"/>
          <w:szCs w:val="24"/>
        </w:rPr>
      </w:pPr>
    </w:p>
    <w:p w14:paraId="6F99018E" w14:textId="77777777" w:rsidR="0080096A" w:rsidRPr="003B2407" w:rsidRDefault="0080096A" w:rsidP="0080096A">
      <w:pPr>
        <w:numPr>
          <w:ilvl w:val="2"/>
          <w:numId w:val="6"/>
        </w:numPr>
        <w:suppressAutoHyphens/>
        <w:spacing w:after="200" w:line="360" w:lineRule="auto"/>
        <w:contextualSpacing/>
        <w:jc w:val="both"/>
        <w:outlineLvl w:val="0"/>
        <w:rPr>
          <w:rFonts w:ascii="Arial" w:eastAsia="Times New Roman" w:hAnsi="Arial" w:cs="Arial"/>
          <w:b/>
          <w:bCs/>
          <w:lang w:eastAsia="ar-SA"/>
        </w:rPr>
      </w:pPr>
      <w:r w:rsidRPr="003B2407">
        <w:rPr>
          <w:rFonts w:ascii="Arial" w:eastAsia="Times New Roman" w:hAnsi="Arial" w:cs="Arial"/>
          <w:b/>
          <w:bCs/>
          <w:lang w:eastAsia="ar-SA"/>
        </w:rPr>
        <w:t>Funkcja produkcyjna i związana z nią funkcja usługowa</w:t>
      </w:r>
    </w:p>
    <w:p w14:paraId="5BDD99FF" w14:textId="77777777" w:rsidR="0080096A" w:rsidRPr="003B2407" w:rsidRDefault="0080096A" w:rsidP="0080096A">
      <w:pPr>
        <w:pStyle w:val="Bezodstpw"/>
        <w:spacing w:line="360" w:lineRule="auto"/>
        <w:jc w:val="both"/>
        <w:rPr>
          <w:rFonts w:ascii="Arial" w:hAnsi="Arial" w:cs="Arial"/>
          <w:sz w:val="24"/>
          <w:szCs w:val="24"/>
        </w:rPr>
      </w:pPr>
      <w:r w:rsidRPr="003B2407">
        <w:rPr>
          <w:rFonts w:ascii="Arial" w:hAnsi="Arial" w:cs="Arial"/>
          <w:sz w:val="24"/>
          <w:szCs w:val="24"/>
        </w:rPr>
        <w:t xml:space="preserve">Przemysł i usługi są tymi rodzajami zabudowy, które nie wynikają wprost z prognoz demograficznych czy ilości wybudowanej masy budynkowej mieszkań (można </w:t>
      </w:r>
      <w:r w:rsidRPr="003B2407">
        <w:rPr>
          <w:rFonts w:ascii="Arial" w:hAnsi="Arial" w:cs="Arial"/>
          <w:sz w:val="24"/>
          <w:szCs w:val="24"/>
        </w:rPr>
        <w:lastRenderedPageBreak/>
        <w:t>powiedzieć, że to one raczej są czynnikiem powodującym wzrost liczby mieszkańców, a tym samym mieszkań). Lokalizacja zabudowy przemysłowo – usługowej następuje przede wszystkim w wyniku korelacji korzystnych uwarunkowań środowiskowych terenu, jego dobrej dostępności oraz wyników analizy ekonomicznej. Mówiąc wprost: budowa budynku przemysłowego lub usługowego musi być opłacalna.</w:t>
      </w:r>
    </w:p>
    <w:p w14:paraId="5F69BDC0" w14:textId="77777777" w:rsidR="0080096A" w:rsidRPr="003B2407" w:rsidRDefault="0080096A" w:rsidP="0080096A">
      <w:pPr>
        <w:pStyle w:val="Bezodstpw"/>
        <w:spacing w:line="360" w:lineRule="auto"/>
        <w:jc w:val="both"/>
        <w:rPr>
          <w:rFonts w:ascii="Arial" w:hAnsi="Arial" w:cs="Arial"/>
          <w:sz w:val="24"/>
          <w:szCs w:val="24"/>
        </w:rPr>
      </w:pPr>
      <w:r w:rsidRPr="003B2407">
        <w:rPr>
          <w:rFonts w:ascii="Arial" w:hAnsi="Arial" w:cs="Arial"/>
          <w:sz w:val="24"/>
          <w:szCs w:val="24"/>
        </w:rPr>
        <w:t xml:space="preserve">W przypadku zabudowy przemysłowej według danych GUS w gminie funkcjonuje </w:t>
      </w:r>
      <w:r>
        <w:rPr>
          <w:rFonts w:ascii="Arial" w:hAnsi="Arial" w:cs="Arial"/>
          <w:sz w:val="24"/>
          <w:szCs w:val="24"/>
        </w:rPr>
        <w:t>178</w:t>
      </w:r>
      <w:r w:rsidRPr="003B2407">
        <w:rPr>
          <w:rFonts w:ascii="Arial" w:hAnsi="Arial" w:cs="Arial"/>
          <w:sz w:val="24"/>
          <w:szCs w:val="24"/>
        </w:rPr>
        <w:t xml:space="preserve"> podmiotów w dziale przemysł i budownictwo, natomiast rocznie ich liczba zwiększa się średnio o </w:t>
      </w:r>
      <w:r>
        <w:rPr>
          <w:rFonts w:ascii="Arial" w:hAnsi="Arial" w:cs="Arial"/>
          <w:sz w:val="24"/>
          <w:szCs w:val="24"/>
        </w:rPr>
        <w:t>5,64</w:t>
      </w:r>
      <w:r w:rsidRPr="003B2407">
        <w:rPr>
          <w:rFonts w:ascii="Arial" w:hAnsi="Arial" w:cs="Arial"/>
          <w:sz w:val="24"/>
          <w:szCs w:val="24"/>
        </w:rPr>
        <w:t xml:space="preserve"> podmiot</w:t>
      </w:r>
      <w:r>
        <w:rPr>
          <w:rFonts w:ascii="Arial" w:hAnsi="Arial" w:cs="Arial"/>
          <w:sz w:val="24"/>
          <w:szCs w:val="24"/>
        </w:rPr>
        <w:t>ów</w:t>
      </w:r>
      <w:r w:rsidRPr="003B2407">
        <w:rPr>
          <w:rFonts w:ascii="Arial" w:hAnsi="Arial" w:cs="Arial"/>
          <w:sz w:val="24"/>
          <w:szCs w:val="24"/>
        </w:rPr>
        <w:t xml:space="preserve"> rocznie</w:t>
      </w:r>
      <w:r>
        <w:rPr>
          <w:rFonts w:ascii="Arial" w:hAnsi="Arial" w:cs="Arial"/>
          <w:sz w:val="24"/>
          <w:szCs w:val="24"/>
        </w:rPr>
        <w:t>, zaś od 2017 r. średni przyrost podmiotów wynosi ok. 14</w:t>
      </w:r>
      <w:r w:rsidRPr="003B2407">
        <w:rPr>
          <w:rFonts w:ascii="Arial" w:hAnsi="Arial" w:cs="Arial"/>
          <w:sz w:val="24"/>
          <w:szCs w:val="24"/>
        </w:rPr>
        <w:t xml:space="preserve">. W związku z tym zakłada się utrzymanie tej koniunktury do średnio </w:t>
      </w:r>
      <w:r>
        <w:rPr>
          <w:rFonts w:ascii="Arial" w:hAnsi="Arial" w:cs="Arial"/>
          <w:sz w:val="24"/>
          <w:szCs w:val="24"/>
        </w:rPr>
        <w:t>10</w:t>
      </w:r>
      <w:r w:rsidRPr="003B2407">
        <w:rPr>
          <w:rFonts w:ascii="Arial" w:hAnsi="Arial" w:cs="Arial"/>
          <w:sz w:val="24"/>
          <w:szCs w:val="24"/>
        </w:rPr>
        <w:t xml:space="preserve"> nowych podmiotów gospodarczych rocznie. Zgodnie z danymi ewidencji gruntów i budynków, która zawiera również informacje z Klasyfikacji Środków Trwałych w gminie występuj</w:t>
      </w:r>
      <w:r>
        <w:rPr>
          <w:rFonts w:ascii="Arial" w:hAnsi="Arial" w:cs="Arial"/>
          <w:sz w:val="24"/>
          <w:szCs w:val="24"/>
        </w:rPr>
        <w:t>ą</w:t>
      </w:r>
      <w:r w:rsidRPr="003B2407">
        <w:rPr>
          <w:rFonts w:ascii="Arial" w:hAnsi="Arial" w:cs="Arial"/>
          <w:sz w:val="24"/>
          <w:szCs w:val="24"/>
        </w:rPr>
        <w:t xml:space="preserve"> łącznie </w:t>
      </w:r>
      <w:r>
        <w:rPr>
          <w:rFonts w:ascii="Arial" w:hAnsi="Arial" w:cs="Arial"/>
          <w:sz w:val="24"/>
          <w:szCs w:val="24"/>
        </w:rPr>
        <w:t>62</w:t>
      </w:r>
      <w:r w:rsidRPr="003B2407">
        <w:rPr>
          <w:rFonts w:ascii="Arial" w:hAnsi="Arial" w:cs="Arial"/>
          <w:sz w:val="24"/>
          <w:szCs w:val="24"/>
        </w:rPr>
        <w:t xml:space="preserve"> budynk</w:t>
      </w:r>
      <w:r>
        <w:rPr>
          <w:rFonts w:ascii="Arial" w:hAnsi="Arial" w:cs="Arial"/>
          <w:sz w:val="24"/>
          <w:szCs w:val="24"/>
        </w:rPr>
        <w:t>i</w:t>
      </w:r>
      <w:r w:rsidRPr="003B2407">
        <w:rPr>
          <w:rFonts w:ascii="Arial" w:hAnsi="Arial" w:cs="Arial"/>
          <w:sz w:val="24"/>
          <w:szCs w:val="24"/>
        </w:rPr>
        <w:t xml:space="preserve"> produkcyjn</w:t>
      </w:r>
      <w:r>
        <w:rPr>
          <w:rFonts w:ascii="Arial" w:hAnsi="Arial" w:cs="Arial"/>
          <w:sz w:val="24"/>
          <w:szCs w:val="24"/>
        </w:rPr>
        <w:t>e</w:t>
      </w:r>
      <w:r w:rsidRPr="003B2407">
        <w:rPr>
          <w:rFonts w:ascii="Arial" w:hAnsi="Arial" w:cs="Arial"/>
          <w:sz w:val="24"/>
          <w:szCs w:val="24"/>
        </w:rPr>
        <w:t xml:space="preserve"> (kod 101), których powierzchnia zabudowy wynosi łącznie </w:t>
      </w:r>
      <w:r>
        <w:rPr>
          <w:rFonts w:ascii="Arial" w:hAnsi="Arial" w:cs="Arial"/>
          <w:sz w:val="24"/>
          <w:szCs w:val="24"/>
        </w:rPr>
        <w:t>44514</w:t>
      </w:r>
      <w:r w:rsidRPr="003B2407">
        <w:rPr>
          <w:rFonts w:ascii="Arial" w:hAnsi="Arial" w:cs="Arial"/>
          <w:sz w:val="24"/>
          <w:szCs w:val="24"/>
        </w:rPr>
        <w:t xml:space="preserve"> m</w:t>
      </w:r>
      <w:r w:rsidRPr="003B2407">
        <w:rPr>
          <w:rFonts w:ascii="Arial" w:hAnsi="Arial" w:cs="Arial"/>
          <w:sz w:val="24"/>
          <w:szCs w:val="24"/>
          <w:vertAlign w:val="superscript"/>
        </w:rPr>
        <w:t>2</w:t>
      </w:r>
      <w:r w:rsidRPr="003B2407">
        <w:rPr>
          <w:rFonts w:ascii="Arial" w:hAnsi="Arial" w:cs="Arial"/>
          <w:sz w:val="24"/>
          <w:szCs w:val="24"/>
        </w:rPr>
        <w:t>. Z danych pozyskanych metodą analizy powierzchni użytkowych i powierzchni zabudowy istniejących budynków przemysłowych wynika, że powierzchnia użytkowa budynku przemysłowego stanowi średnio 130% jego powierzchni zabudowy, wynika z tego więc, że powierzchnia użytkowa budynków produkcyjnych w gminie wynosi:</w:t>
      </w:r>
    </w:p>
    <w:p w14:paraId="76A16116" w14:textId="77777777" w:rsidR="0080096A" w:rsidRPr="003B2407" w:rsidRDefault="0080096A" w:rsidP="0080096A">
      <w:pPr>
        <w:pStyle w:val="Bezodstpw"/>
        <w:spacing w:line="360" w:lineRule="auto"/>
        <w:jc w:val="both"/>
        <w:rPr>
          <w:rFonts w:ascii="Arial" w:hAnsi="Arial" w:cs="Arial"/>
          <w:sz w:val="24"/>
          <w:szCs w:val="24"/>
        </w:rPr>
      </w:pPr>
      <m:oMathPara>
        <m:oMath>
          <m:r>
            <w:rPr>
              <w:rFonts w:ascii="Cambria Math" w:hAnsi="Cambria Math" w:cs="Arial"/>
              <w:sz w:val="24"/>
              <w:szCs w:val="24"/>
            </w:rPr>
            <m:t>130%×44514</m:t>
          </m:r>
          <m:sSup>
            <m:sSupPr>
              <m:ctrlPr>
                <w:rPr>
                  <w:rFonts w:ascii="Cambria Math" w:hAnsi="Cambria Math" w:cs="Arial"/>
                  <w:i/>
                  <w:sz w:val="24"/>
                  <w:szCs w:val="24"/>
                </w:rPr>
              </m:ctrlPr>
            </m:sSupPr>
            <m:e>
              <m:r>
                <w:rPr>
                  <w:rFonts w:ascii="Cambria Math" w:hAnsi="Cambria Math" w:cs="Arial"/>
                  <w:sz w:val="24"/>
                  <w:szCs w:val="24"/>
                </w:rPr>
                <m:t xml:space="preserve"> m</m:t>
              </m:r>
            </m:e>
            <m:sup>
              <m:r>
                <w:rPr>
                  <w:rFonts w:ascii="Cambria Math" w:hAnsi="Cambria Math" w:cs="Arial"/>
                  <w:sz w:val="24"/>
                  <w:szCs w:val="24"/>
                </w:rPr>
                <m:t>2</m:t>
              </m:r>
            </m:sup>
          </m:sSup>
          <m:r>
            <w:rPr>
              <w:rFonts w:ascii="Cambria Math" w:hAnsi="Cambria Math" w:cs="Arial"/>
              <w:sz w:val="24"/>
              <w:szCs w:val="24"/>
            </w:rPr>
            <m:t xml:space="preserve">=57 868,2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14:paraId="2816903D" w14:textId="77777777" w:rsidR="0080096A" w:rsidRPr="003B2407" w:rsidRDefault="0080096A" w:rsidP="0080096A">
      <w:pPr>
        <w:pStyle w:val="Bezodstpw"/>
        <w:spacing w:line="360" w:lineRule="auto"/>
        <w:jc w:val="both"/>
        <w:rPr>
          <w:rFonts w:ascii="Arial" w:hAnsi="Arial" w:cs="Arial"/>
          <w:sz w:val="24"/>
          <w:szCs w:val="24"/>
        </w:rPr>
      </w:pPr>
      <w:r w:rsidRPr="003B2407">
        <w:rPr>
          <w:rFonts w:ascii="Arial" w:hAnsi="Arial" w:cs="Arial"/>
          <w:sz w:val="24"/>
          <w:szCs w:val="24"/>
        </w:rPr>
        <w:t>zaś w przeliczeniu na jeden podmiot wynosi średnio:</w:t>
      </w:r>
    </w:p>
    <w:p w14:paraId="04A848C2" w14:textId="77777777" w:rsidR="0080096A" w:rsidRPr="003B2407" w:rsidRDefault="0080096A" w:rsidP="0080096A">
      <w:pPr>
        <w:pStyle w:val="Bezodstpw"/>
        <w:spacing w:line="360" w:lineRule="auto"/>
        <w:jc w:val="both"/>
        <w:rPr>
          <w:rFonts w:ascii="Arial" w:hAnsi="Arial" w:cs="Arial"/>
          <w:sz w:val="24"/>
          <w:szCs w:val="24"/>
        </w:rPr>
      </w:pPr>
      <m:oMathPara>
        <m:oMath>
          <m:r>
            <w:rPr>
              <w:rFonts w:ascii="Cambria Math" w:hAnsi="Cambria Math" w:cs="Arial"/>
              <w:sz w:val="24"/>
              <w:szCs w:val="24"/>
            </w:rPr>
            <m:t xml:space="preserve">57 868,2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r>
            <w:rPr>
              <w:rFonts w:ascii="Cambria Math" w:hAnsi="Cambria Math" w:cs="Arial"/>
              <w:sz w:val="24"/>
              <w:szCs w:val="24"/>
            </w:rPr>
            <m:t xml:space="preserve">÷178=325,10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14:paraId="46FBF0B9" w14:textId="77777777" w:rsidR="0080096A" w:rsidRPr="003B2407" w:rsidRDefault="0080096A" w:rsidP="0080096A">
      <w:pPr>
        <w:pStyle w:val="Bezodstpw"/>
        <w:spacing w:line="360" w:lineRule="auto"/>
        <w:jc w:val="both"/>
        <w:rPr>
          <w:rFonts w:ascii="Arial" w:hAnsi="Arial" w:cs="Arial"/>
          <w:sz w:val="24"/>
          <w:szCs w:val="24"/>
        </w:rPr>
      </w:pPr>
      <w:r w:rsidRPr="003B2407">
        <w:rPr>
          <w:rFonts w:ascii="Arial" w:hAnsi="Arial" w:cs="Arial"/>
          <w:sz w:val="24"/>
          <w:szCs w:val="24"/>
        </w:rPr>
        <w:t xml:space="preserve">Roczny przyrost podmiotów w branży przemysłu i budownictwa – jak założono wyżej – wynosić ma </w:t>
      </w:r>
      <w:r>
        <w:rPr>
          <w:rFonts w:ascii="Arial" w:hAnsi="Arial" w:cs="Arial"/>
          <w:sz w:val="24"/>
          <w:szCs w:val="24"/>
        </w:rPr>
        <w:t>10</w:t>
      </w:r>
      <w:r w:rsidRPr="003B2407">
        <w:rPr>
          <w:rFonts w:ascii="Arial" w:hAnsi="Arial" w:cs="Arial"/>
          <w:sz w:val="24"/>
          <w:szCs w:val="24"/>
        </w:rPr>
        <w:t xml:space="preserve"> podmiotów rocznie. Przedstawion</w:t>
      </w:r>
      <w:r>
        <w:rPr>
          <w:rFonts w:ascii="Arial" w:hAnsi="Arial" w:cs="Arial"/>
          <w:sz w:val="24"/>
          <w:szCs w:val="24"/>
        </w:rPr>
        <w:t>a</w:t>
      </w:r>
      <w:r w:rsidRPr="003B2407">
        <w:rPr>
          <w:rFonts w:ascii="Arial" w:hAnsi="Arial" w:cs="Arial"/>
          <w:sz w:val="24"/>
          <w:szCs w:val="24"/>
        </w:rPr>
        <w:t xml:space="preserve"> wyżej prognoza zapotrzebowania na powierzchnię użytkową prezentuje to zapotrzebowanie przy założeniu, że uwarunkowania zewnętrzne rozwoju gminy pozostaną na niezmienionym poziomie. Jest to jednak założenie obarczone wadą, bowiem już istniejące podmioty gospodarcze powinny mieć możliwość rozwoju swoich działalności między innymi poprzez rozbudowę swoich siedzib lub zmianę lokalizacji na korzystniejszą. Zakłada się, że nowe inwestycje istniejących firm spowodują przyrost ich powierzchni użytkowej do średnio </w:t>
      </w:r>
      <w:r>
        <w:rPr>
          <w:rFonts w:ascii="Arial" w:hAnsi="Arial" w:cs="Arial"/>
          <w:sz w:val="24"/>
          <w:szCs w:val="24"/>
        </w:rPr>
        <w:t>4</w:t>
      </w:r>
      <w:r w:rsidRPr="003B2407">
        <w:rPr>
          <w:rFonts w:ascii="Arial" w:hAnsi="Arial" w:cs="Arial"/>
          <w:sz w:val="24"/>
          <w:szCs w:val="24"/>
        </w:rPr>
        <w:t>00 m</w:t>
      </w:r>
      <w:r w:rsidRPr="003B2407">
        <w:rPr>
          <w:rFonts w:ascii="Arial" w:hAnsi="Arial" w:cs="Arial"/>
          <w:sz w:val="24"/>
          <w:szCs w:val="24"/>
          <w:vertAlign w:val="superscript"/>
        </w:rPr>
        <w:t>2</w:t>
      </w:r>
      <w:r w:rsidRPr="003B2407">
        <w:rPr>
          <w:rFonts w:ascii="Arial" w:hAnsi="Arial" w:cs="Arial"/>
          <w:sz w:val="24"/>
          <w:szCs w:val="24"/>
        </w:rPr>
        <w:t xml:space="preserve"> na jeden podmiot, zatem przy założeniu utrzymania tego tempa wzrostu zapotrzebowanie na powierzchnię użytkową nowej zabudowy przemysłowo – usługowej wyniesie:</w:t>
      </w:r>
    </w:p>
    <w:p w14:paraId="4A4ED687" w14:textId="77777777" w:rsidR="0080096A" w:rsidRPr="003B2407" w:rsidRDefault="00000000" w:rsidP="0080096A">
      <w:pPr>
        <w:pStyle w:val="Bezodstpw"/>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PU2052</m:t>
              </m:r>
            </m:sub>
          </m:sSub>
          <m:r>
            <w:rPr>
              <w:rFonts w:ascii="Cambria Math" w:hAnsi="Cambria Math" w:cs="Arial"/>
              <w:sz w:val="24"/>
              <w:szCs w:val="24"/>
            </w:rPr>
            <m:t xml:space="preserve">=400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r>
            <w:rPr>
              <w:rFonts w:ascii="Cambria Math" w:hAnsi="Cambria Math" w:cs="Arial"/>
              <w:sz w:val="24"/>
              <w:szCs w:val="24"/>
            </w:rPr>
            <m:t xml:space="preserve">×10×30=120 000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14:paraId="4D88D368" w14:textId="77777777" w:rsidR="0080096A" w:rsidRPr="003B2407" w:rsidRDefault="0080096A" w:rsidP="0080096A">
      <w:pPr>
        <w:pStyle w:val="Bezodstpw"/>
        <w:spacing w:line="360" w:lineRule="auto"/>
        <w:jc w:val="both"/>
        <w:rPr>
          <w:rFonts w:ascii="Arial" w:hAnsi="Arial" w:cs="Arial"/>
          <w:sz w:val="24"/>
          <w:szCs w:val="24"/>
        </w:rPr>
      </w:pPr>
      <w:r w:rsidRPr="003B2407">
        <w:rPr>
          <w:rFonts w:ascii="Arial" w:hAnsi="Arial" w:cs="Arial"/>
          <w:sz w:val="24"/>
          <w:szCs w:val="24"/>
        </w:rPr>
        <w:t>gdzie:</w:t>
      </w:r>
    </w:p>
    <w:p w14:paraId="152318DF" w14:textId="77777777" w:rsidR="0080096A" w:rsidRPr="003B2407" w:rsidRDefault="0080096A" w:rsidP="0080096A">
      <w:pPr>
        <w:pStyle w:val="Bezodstpw"/>
        <w:spacing w:line="360" w:lineRule="auto"/>
        <w:jc w:val="both"/>
        <w:rPr>
          <w:rFonts w:ascii="Arial" w:hAnsi="Arial" w:cs="Arial"/>
          <w:sz w:val="24"/>
          <w:szCs w:val="24"/>
        </w:rPr>
      </w:pPr>
      <w:r w:rsidRPr="003B2407">
        <w:rPr>
          <w:rFonts w:ascii="Arial" w:hAnsi="Arial" w:cs="Arial"/>
          <w:sz w:val="24"/>
          <w:szCs w:val="24"/>
        </w:rPr>
        <w:lastRenderedPageBreak/>
        <w:t>Z</w:t>
      </w:r>
      <w:r w:rsidRPr="003B2407">
        <w:rPr>
          <w:rFonts w:ascii="Arial" w:hAnsi="Arial" w:cs="Arial"/>
          <w:sz w:val="24"/>
          <w:szCs w:val="24"/>
          <w:vertAlign w:val="subscript"/>
        </w:rPr>
        <w:t>PU205</w:t>
      </w:r>
      <w:r>
        <w:rPr>
          <w:rFonts w:ascii="Arial" w:hAnsi="Arial" w:cs="Arial"/>
          <w:sz w:val="24"/>
          <w:szCs w:val="24"/>
          <w:vertAlign w:val="subscript"/>
        </w:rPr>
        <w:t>2</w:t>
      </w:r>
      <w:r w:rsidRPr="003B2407">
        <w:rPr>
          <w:rFonts w:ascii="Arial" w:hAnsi="Arial" w:cs="Arial"/>
          <w:sz w:val="24"/>
          <w:szCs w:val="24"/>
        </w:rPr>
        <w:t xml:space="preserve"> – zapotrzebowanie na nową powierzchnię użytkową zabudowy przemysłowo-usługowej w 205</w:t>
      </w:r>
      <w:r>
        <w:rPr>
          <w:rFonts w:ascii="Arial" w:hAnsi="Arial" w:cs="Arial"/>
          <w:sz w:val="24"/>
          <w:szCs w:val="24"/>
        </w:rPr>
        <w:t>2</w:t>
      </w:r>
      <w:r w:rsidRPr="003B2407">
        <w:rPr>
          <w:rFonts w:ascii="Arial" w:hAnsi="Arial" w:cs="Arial"/>
          <w:sz w:val="24"/>
          <w:szCs w:val="24"/>
        </w:rPr>
        <w:t xml:space="preserve"> r.</w:t>
      </w:r>
    </w:p>
    <w:p w14:paraId="7E7DDF8D" w14:textId="77777777" w:rsidR="0080096A" w:rsidRDefault="0080096A" w:rsidP="0080096A">
      <w:pPr>
        <w:suppressAutoHyphens/>
        <w:spacing w:after="200" w:line="360" w:lineRule="auto"/>
        <w:contextualSpacing/>
        <w:jc w:val="both"/>
        <w:outlineLvl w:val="0"/>
        <w:rPr>
          <w:rFonts w:ascii="Arial" w:hAnsi="Arial" w:cs="Arial"/>
          <w:sz w:val="24"/>
          <w:szCs w:val="24"/>
        </w:rPr>
      </w:pPr>
      <w:r w:rsidRPr="003B2407">
        <w:rPr>
          <w:rFonts w:ascii="Arial" w:hAnsi="Arial" w:cs="Arial"/>
          <w:sz w:val="24"/>
          <w:szCs w:val="24"/>
        </w:rPr>
        <w:t xml:space="preserve">Szacuje się zatem, że przyszłe zapotrzebowanie na nową powierzchnię użytkową przemysłu i usług w perspektywie trzydziestu lat wyniesie </w:t>
      </w:r>
      <w:r>
        <w:rPr>
          <w:rFonts w:ascii="Arial" w:hAnsi="Arial" w:cs="Arial"/>
          <w:sz w:val="24"/>
          <w:szCs w:val="24"/>
        </w:rPr>
        <w:t>120</w:t>
      </w:r>
      <w:r w:rsidRPr="003B2407">
        <w:rPr>
          <w:rFonts w:ascii="Arial" w:hAnsi="Arial" w:cs="Arial"/>
          <w:sz w:val="24"/>
          <w:szCs w:val="24"/>
        </w:rPr>
        <w:t xml:space="preserve"> 000 m</w:t>
      </w:r>
      <w:r w:rsidRPr="003B2407">
        <w:rPr>
          <w:rFonts w:ascii="Arial" w:hAnsi="Arial" w:cs="Arial"/>
          <w:sz w:val="24"/>
          <w:szCs w:val="24"/>
          <w:vertAlign w:val="superscript"/>
        </w:rPr>
        <w:t>2</w:t>
      </w:r>
      <w:r w:rsidRPr="003B2407">
        <w:rPr>
          <w:rFonts w:ascii="Arial" w:hAnsi="Arial" w:cs="Arial"/>
          <w:sz w:val="24"/>
          <w:szCs w:val="24"/>
        </w:rPr>
        <w:t>.</w:t>
      </w:r>
    </w:p>
    <w:p w14:paraId="3DF61B6F" w14:textId="77777777" w:rsidR="0080096A" w:rsidRDefault="0080096A" w:rsidP="0080096A">
      <w:pPr>
        <w:suppressAutoHyphens/>
        <w:spacing w:after="200" w:line="360" w:lineRule="auto"/>
        <w:contextualSpacing/>
        <w:jc w:val="both"/>
        <w:outlineLvl w:val="0"/>
        <w:rPr>
          <w:rFonts w:ascii="Arial" w:hAnsi="Arial" w:cs="Arial"/>
          <w:sz w:val="24"/>
          <w:szCs w:val="24"/>
        </w:rPr>
      </w:pPr>
    </w:p>
    <w:p w14:paraId="25874ADE" w14:textId="77777777" w:rsidR="0080096A" w:rsidRPr="00233F49" w:rsidRDefault="0080096A" w:rsidP="0080096A">
      <w:pPr>
        <w:numPr>
          <w:ilvl w:val="2"/>
          <w:numId w:val="6"/>
        </w:numPr>
        <w:suppressAutoHyphens/>
        <w:spacing w:after="200" w:line="360" w:lineRule="auto"/>
        <w:contextualSpacing/>
        <w:jc w:val="both"/>
        <w:outlineLvl w:val="0"/>
        <w:rPr>
          <w:rFonts w:ascii="Arial" w:eastAsia="Times New Roman" w:hAnsi="Arial" w:cs="Arial"/>
          <w:b/>
          <w:bCs/>
          <w:lang w:eastAsia="ar-SA"/>
        </w:rPr>
      </w:pPr>
      <w:r w:rsidRPr="00233F49">
        <w:rPr>
          <w:rFonts w:ascii="Arial" w:eastAsia="Times New Roman" w:hAnsi="Arial" w:cs="Arial"/>
          <w:b/>
          <w:bCs/>
          <w:lang w:eastAsia="ar-SA"/>
        </w:rPr>
        <w:t>Zabudowa letniskowa</w:t>
      </w:r>
    </w:p>
    <w:p w14:paraId="524FDC72" w14:textId="77777777" w:rsidR="0080096A" w:rsidRPr="00233F49" w:rsidRDefault="0080096A" w:rsidP="0080096A">
      <w:pPr>
        <w:suppressAutoHyphens/>
        <w:spacing w:after="200" w:line="360" w:lineRule="auto"/>
        <w:contextualSpacing/>
        <w:jc w:val="both"/>
        <w:outlineLvl w:val="0"/>
        <w:rPr>
          <w:rFonts w:ascii="Arial" w:hAnsi="Arial" w:cs="Arial"/>
          <w:sz w:val="24"/>
          <w:szCs w:val="24"/>
        </w:rPr>
      </w:pPr>
      <w:r w:rsidRPr="00233F49">
        <w:rPr>
          <w:rFonts w:ascii="Arial" w:hAnsi="Arial" w:cs="Arial"/>
          <w:sz w:val="24"/>
          <w:szCs w:val="24"/>
        </w:rPr>
        <w:t xml:space="preserve">O możliwości lokalizacji funkcji letniskowej – podobnie, jak w przypadku zabudowy </w:t>
      </w:r>
      <w:proofErr w:type="spellStart"/>
      <w:r w:rsidRPr="00233F49">
        <w:rPr>
          <w:rFonts w:ascii="Arial" w:hAnsi="Arial" w:cs="Arial"/>
          <w:sz w:val="24"/>
          <w:szCs w:val="24"/>
        </w:rPr>
        <w:t>produkcyjno</w:t>
      </w:r>
      <w:proofErr w:type="spellEnd"/>
      <w:r w:rsidRPr="00233F49">
        <w:rPr>
          <w:rFonts w:ascii="Arial" w:hAnsi="Arial" w:cs="Arial"/>
          <w:sz w:val="24"/>
          <w:szCs w:val="24"/>
        </w:rPr>
        <w:t xml:space="preserve"> – usługowej – nie decyduje liczba mieszkańców gminy. W tym przypadku kluczowymi aspektami decydującymi o atrakcyjności gminy pod kątem wypoczynku indywidualnego są:</w:t>
      </w:r>
    </w:p>
    <w:p w14:paraId="5CC8EB49" w14:textId="77777777" w:rsidR="0080096A" w:rsidRPr="00233F49" w:rsidRDefault="0080096A" w:rsidP="0080096A">
      <w:pPr>
        <w:numPr>
          <w:ilvl w:val="0"/>
          <w:numId w:val="33"/>
        </w:numPr>
        <w:suppressAutoHyphens/>
        <w:spacing w:after="200" w:line="360" w:lineRule="auto"/>
        <w:contextualSpacing/>
        <w:jc w:val="both"/>
        <w:outlineLvl w:val="0"/>
        <w:rPr>
          <w:rFonts w:ascii="Arial" w:hAnsi="Arial" w:cs="Arial"/>
          <w:sz w:val="24"/>
          <w:szCs w:val="24"/>
        </w:rPr>
      </w:pPr>
      <w:r w:rsidRPr="00233F49">
        <w:rPr>
          <w:rFonts w:ascii="Arial" w:hAnsi="Arial" w:cs="Arial"/>
          <w:sz w:val="24"/>
          <w:szCs w:val="24"/>
        </w:rPr>
        <w:t>położenie gminy – preferowane w dalszej odległości od większych miast;</w:t>
      </w:r>
    </w:p>
    <w:p w14:paraId="22F7429D" w14:textId="77777777" w:rsidR="0080096A" w:rsidRPr="00233F49" w:rsidRDefault="0080096A" w:rsidP="0080096A">
      <w:pPr>
        <w:numPr>
          <w:ilvl w:val="0"/>
          <w:numId w:val="33"/>
        </w:numPr>
        <w:suppressAutoHyphens/>
        <w:spacing w:after="200" w:line="360" w:lineRule="auto"/>
        <w:contextualSpacing/>
        <w:jc w:val="both"/>
        <w:outlineLvl w:val="0"/>
        <w:rPr>
          <w:rFonts w:ascii="Arial" w:hAnsi="Arial" w:cs="Arial"/>
          <w:sz w:val="24"/>
          <w:szCs w:val="24"/>
        </w:rPr>
      </w:pPr>
      <w:r w:rsidRPr="00233F49">
        <w:rPr>
          <w:rFonts w:ascii="Arial" w:hAnsi="Arial" w:cs="Arial"/>
          <w:sz w:val="24"/>
          <w:szCs w:val="24"/>
        </w:rPr>
        <w:t>warunki fizjograficzne – preferowane gminy ze zróżnicowaną rzeźbą terenu, obszarami o wyróżniających walorach krajobrazowych, obecnością lasów i wód otwartych;</w:t>
      </w:r>
    </w:p>
    <w:p w14:paraId="02C33484" w14:textId="77777777" w:rsidR="0080096A" w:rsidRPr="00233F49" w:rsidRDefault="0080096A" w:rsidP="0080096A">
      <w:pPr>
        <w:numPr>
          <w:ilvl w:val="0"/>
          <w:numId w:val="33"/>
        </w:numPr>
        <w:suppressAutoHyphens/>
        <w:spacing w:after="200" w:line="360" w:lineRule="auto"/>
        <w:contextualSpacing/>
        <w:jc w:val="both"/>
        <w:outlineLvl w:val="0"/>
        <w:rPr>
          <w:rFonts w:ascii="Arial" w:hAnsi="Arial" w:cs="Arial"/>
          <w:sz w:val="24"/>
          <w:szCs w:val="24"/>
        </w:rPr>
      </w:pPr>
      <w:r w:rsidRPr="00233F49">
        <w:rPr>
          <w:rFonts w:ascii="Arial" w:hAnsi="Arial" w:cs="Arial"/>
          <w:sz w:val="24"/>
          <w:szCs w:val="24"/>
        </w:rPr>
        <w:t>charakter okolicy – preferowane gminy z mniejszą gęstością zabudowy, z dostępnością terenów niezabudowanych w atrakcyjnych lokalizacjach (nad wodą, w pobliżu lasu itp.).</w:t>
      </w:r>
    </w:p>
    <w:p w14:paraId="15C25744" w14:textId="77777777" w:rsidR="0080096A" w:rsidRDefault="0080096A" w:rsidP="0080096A">
      <w:pPr>
        <w:spacing w:after="200" w:line="360" w:lineRule="auto"/>
        <w:contextualSpacing/>
        <w:outlineLvl w:val="0"/>
        <w:rPr>
          <w:rFonts w:ascii="Arial" w:hAnsi="Arial" w:cs="Arial"/>
          <w:sz w:val="24"/>
          <w:szCs w:val="24"/>
        </w:rPr>
      </w:pPr>
      <w:r w:rsidRPr="00233F49">
        <w:rPr>
          <w:rFonts w:ascii="Arial" w:hAnsi="Arial" w:cs="Arial"/>
          <w:sz w:val="24"/>
          <w:szCs w:val="24"/>
        </w:rPr>
        <w:t xml:space="preserve">W przypadku gminy </w:t>
      </w:r>
      <w:r>
        <w:rPr>
          <w:rFonts w:ascii="Arial" w:hAnsi="Arial" w:cs="Arial"/>
          <w:sz w:val="24"/>
          <w:szCs w:val="24"/>
        </w:rPr>
        <w:t>Działdowo</w:t>
      </w:r>
      <w:r w:rsidRPr="00233F49">
        <w:rPr>
          <w:rFonts w:ascii="Arial" w:hAnsi="Arial" w:cs="Arial"/>
          <w:sz w:val="24"/>
          <w:szCs w:val="24"/>
        </w:rPr>
        <w:t xml:space="preserve"> wszystkie te uwarunkowania są spełnione</w:t>
      </w:r>
      <w:r>
        <w:rPr>
          <w:rFonts w:ascii="Arial" w:hAnsi="Arial" w:cs="Arial"/>
          <w:sz w:val="24"/>
          <w:szCs w:val="24"/>
        </w:rPr>
        <w:t xml:space="preserve"> w niewielkim stopniu</w:t>
      </w:r>
      <w:r w:rsidRPr="00233F49">
        <w:rPr>
          <w:rFonts w:ascii="Arial" w:hAnsi="Arial" w:cs="Arial"/>
          <w:sz w:val="24"/>
          <w:szCs w:val="24"/>
        </w:rPr>
        <w:t>. Szacuje się</w:t>
      </w:r>
      <w:r>
        <w:rPr>
          <w:rFonts w:ascii="Arial" w:hAnsi="Arial" w:cs="Arial"/>
          <w:sz w:val="24"/>
          <w:szCs w:val="24"/>
        </w:rPr>
        <w:t xml:space="preserve"> zatem</w:t>
      </w:r>
      <w:r w:rsidRPr="00233F49">
        <w:rPr>
          <w:rFonts w:ascii="Arial" w:hAnsi="Arial" w:cs="Arial"/>
          <w:sz w:val="24"/>
          <w:szCs w:val="24"/>
        </w:rPr>
        <w:t xml:space="preserve">, że zapotrzebowanie na nową powierzchnię funkcji letniskowej (rekreacji indywidualnej) wyniesie </w:t>
      </w:r>
      <w:r>
        <w:rPr>
          <w:rFonts w:ascii="Arial" w:hAnsi="Arial" w:cs="Arial"/>
          <w:sz w:val="24"/>
          <w:szCs w:val="24"/>
        </w:rPr>
        <w:t>jedną czwartą</w:t>
      </w:r>
      <w:r w:rsidRPr="00233F49">
        <w:rPr>
          <w:rFonts w:ascii="Arial" w:hAnsi="Arial" w:cs="Arial"/>
          <w:sz w:val="24"/>
          <w:szCs w:val="24"/>
        </w:rPr>
        <w:t xml:space="preserve"> zapotrzebowania na funkcję mieszkaniową</w:t>
      </w:r>
      <w:r>
        <w:rPr>
          <w:rFonts w:ascii="Arial" w:hAnsi="Arial" w:cs="Arial"/>
          <w:sz w:val="24"/>
          <w:szCs w:val="24"/>
        </w:rPr>
        <w:t>, a zatem można je wyrazić następująco:</w:t>
      </w:r>
    </w:p>
    <w:p w14:paraId="5B9A7EBB" w14:textId="77777777" w:rsidR="0080096A" w:rsidRPr="007A65C3" w:rsidRDefault="00000000" w:rsidP="0080096A">
      <w:pPr>
        <w:spacing w:after="200" w:line="360" w:lineRule="auto"/>
        <w:contextualSpacing/>
        <w:outlineLvl w:val="0"/>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ML2052</m:t>
              </m:r>
            </m:sub>
          </m:sSub>
          <m:r>
            <w:rPr>
              <w:rFonts w:ascii="Cambria Math" w:hAnsi="Cambria Math" w:cs="Arial"/>
              <w:sz w:val="24"/>
              <w:szCs w:val="24"/>
            </w:rPr>
            <m:t xml:space="preserve">=25% × </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M2052</m:t>
              </m:r>
            </m:sub>
          </m:sSub>
        </m:oMath>
      </m:oMathPara>
    </w:p>
    <w:p w14:paraId="50FCB129" w14:textId="77777777" w:rsidR="0080096A" w:rsidRPr="007A65C3" w:rsidRDefault="0080096A" w:rsidP="0080096A">
      <w:pPr>
        <w:suppressAutoHyphens/>
        <w:spacing w:after="200" w:line="360" w:lineRule="auto"/>
        <w:contextualSpacing/>
        <w:jc w:val="both"/>
        <w:outlineLvl w:val="0"/>
        <w:rPr>
          <w:rFonts w:ascii="Arial" w:hAnsi="Arial" w:cs="Arial"/>
          <w:sz w:val="24"/>
          <w:szCs w:val="24"/>
        </w:rPr>
      </w:pPr>
      <w:r w:rsidRPr="007A65C3">
        <w:rPr>
          <w:rFonts w:ascii="Arial" w:hAnsi="Arial" w:cs="Arial"/>
          <w:sz w:val="24"/>
          <w:szCs w:val="24"/>
        </w:rPr>
        <w:t>gdzie:</w:t>
      </w:r>
    </w:p>
    <w:p w14:paraId="09255AF3" w14:textId="77777777" w:rsidR="0080096A" w:rsidRPr="007A65C3" w:rsidRDefault="0080096A" w:rsidP="0080096A">
      <w:pPr>
        <w:suppressAutoHyphens/>
        <w:spacing w:after="200" w:line="360" w:lineRule="auto"/>
        <w:contextualSpacing/>
        <w:jc w:val="both"/>
        <w:outlineLvl w:val="0"/>
        <w:rPr>
          <w:rFonts w:ascii="Arial" w:hAnsi="Arial" w:cs="Arial"/>
          <w:sz w:val="24"/>
          <w:szCs w:val="24"/>
        </w:rPr>
      </w:pPr>
      <w:r w:rsidRPr="007A65C3">
        <w:rPr>
          <w:rFonts w:ascii="Arial" w:hAnsi="Arial" w:cs="Arial"/>
          <w:sz w:val="24"/>
          <w:szCs w:val="24"/>
        </w:rPr>
        <w:t>Z</w:t>
      </w:r>
      <w:r>
        <w:rPr>
          <w:rFonts w:ascii="Arial" w:hAnsi="Arial" w:cs="Arial"/>
          <w:sz w:val="24"/>
          <w:szCs w:val="24"/>
          <w:vertAlign w:val="subscript"/>
        </w:rPr>
        <w:t>ML</w:t>
      </w:r>
      <w:r w:rsidRPr="007A65C3">
        <w:rPr>
          <w:rFonts w:ascii="Arial" w:hAnsi="Arial" w:cs="Arial"/>
          <w:sz w:val="24"/>
          <w:szCs w:val="24"/>
          <w:vertAlign w:val="subscript"/>
        </w:rPr>
        <w:t>2052</w:t>
      </w:r>
      <w:r w:rsidRPr="007A65C3">
        <w:rPr>
          <w:rFonts w:ascii="Arial" w:hAnsi="Arial" w:cs="Arial"/>
          <w:sz w:val="24"/>
          <w:szCs w:val="24"/>
        </w:rPr>
        <w:t xml:space="preserve"> – zapotrzebowanie na nową powierzchnię użytkową zabudowy </w:t>
      </w:r>
      <w:r>
        <w:rPr>
          <w:rFonts w:ascii="Arial" w:hAnsi="Arial" w:cs="Arial"/>
          <w:sz w:val="24"/>
          <w:szCs w:val="24"/>
        </w:rPr>
        <w:t>rekreacyjnej (letniskowej)</w:t>
      </w:r>
      <w:r w:rsidRPr="007A65C3">
        <w:rPr>
          <w:rFonts w:ascii="Arial" w:hAnsi="Arial" w:cs="Arial"/>
          <w:sz w:val="24"/>
          <w:szCs w:val="24"/>
        </w:rPr>
        <w:t xml:space="preserve"> w 2052 r.</w:t>
      </w:r>
    </w:p>
    <w:p w14:paraId="791EC2B6" w14:textId="77777777" w:rsidR="0080096A" w:rsidRPr="007A65C3" w:rsidRDefault="0080096A" w:rsidP="0080096A">
      <w:pPr>
        <w:suppressAutoHyphens/>
        <w:spacing w:after="200" w:line="360" w:lineRule="auto"/>
        <w:contextualSpacing/>
        <w:jc w:val="both"/>
        <w:outlineLvl w:val="0"/>
        <w:rPr>
          <w:rFonts w:ascii="Arial" w:hAnsi="Arial" w:cs="Arial"/>
          <w:sz w:val="24"/>
          <w:szCs w:val="24"/>
        </w:rPr>
      </w:pPr>
      <w:r w:rsidRPr="007A65C3">
        <w:rPr>
          <w:rFonts w:ascii="Arial" w:hAnsi="Arial" w:cs="Arial"/>
          <w:sz w:val="24"/>
          <w:szCs w:val="24"/>
        </w:rPr>
        <w:t>Z</w:t>
      </w:r>
      <w:r w:rsidRPr="007A65C3">
        <w:rPr>
          <w:rFonts w:ascii="Arial" w:hAnsi="Arial" w:cs="Arial"/>
          <w:sz w:val="24"/>
          <w:szCs w:val="24"/>
          <w:vertAlign w:val="subscript"/>
        </w:rPr>
        <w:t>M2052</w:t>
      </w:r>
      <w:r w:rsidRPr="007A65C3">
        <w:rPr>
          <w:rFonts w:ascii="Arial" w:hAnsi="Arial" w:cs="Arial"/>
          <w:sz w:val="24"/>
          <w:szCs w:val="24"/>
        </w:rPr>
        <w:t xml:space="preserve"> – zapotrzebowanie na nową powierzchnię użytkową zabudowy mieszkaniowej w 2052 r.</w:t>
      </w:r>
    </w:p>
    <w:p w14:paraId="2C20C74A" w14:textId="77777777" w:rsidR="0080096A" w:rsidRPr="007A65C3" w:rsidRDefault="00000000" w:rsidP="0080096A">
      <w:pPr>
        <w:suppressAutoHyphens/>
        <w:spacing w:after="200" w:line="360" w:lineRule="auto"/>
        <w:contextualSpacing/>
        <w:jc w:val="both"/>
        <w:outlineLvl w:val="0"/>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ML2052</m:t>
              </m:r>
            </m:sub>
          </m:sSub>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 xml:space="preserve">25% x </m:t>
              </m:r>
              <m:r>
                <m:rPr>
                  <m:sty m:val="p"/>
                </m:rPr>
                <w:rPr>
                  <w:rFonts w:ascii="Cambria Math" w:hAnsi="Cambria Math" w:cs="Arial"/>
                  <w:sz w:val="24"/>
                  <w:szCs w:val="24"/>
                </w:rPr>
                <m:t>189 341,76</m:t>
              </m:r>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d>
          <m:r>
            <w:rPr>
              <w:rFonts w:ascii="Cambria Math" w:hAnsi="Cambria Math" w:cs="Arial"/>
              <w:sz w:val="24"/>
              <w:szCs w:val="24"/>
            </w:rPr>
            <m:t>=47 335,44</m:t>
          </m:r>
          <m:sSup>
            <m:sSupPr>
              <m:ctrlPr>
                <w:rPr>
                  <w:rFonts w:ascii="Cambria Math" w:hAnsi="Cambria Math" w:cs="Arial"/>
                  <w:i/>
                  <w:sz w:val="24"/>
                  <w:szCs w:val="24"/>
                </w:rPr>
              </m:ctrlPr>
            </m:sSupPr>
            <m:e>
              <m:r>
                <w:rPr>
                  <w:rFonts w:ascii="Cambria Math" w:hAnsi="Cambria Math" w:cs="Arial"/>
                  <w:sz w:val="24"/>
                  <w:szCs w:val="24"/>
                </w:rPr>
                <m:t xml:space="preserve"> m</m:t>
              </m:r>
            </m:e>
            <m:sup>
              <m:r>
                <w:rPr>
                  <w:rFonts w:ascii="Cambria Math" w:hAnsi="Cambria Math" w:cs="Arial"/>
                  <w:sz w:val="24"/>
                  <w:szCs w:val="24"/>
                </w:rPr>
                <m:t>2</m:t>
              </m:r>
            </m:sup>
          </m:sSup>
        </m:oMath>
      </m:oMathPara>
    </w:p>
    <w:p w14:paraId="008A2F70" w14:textId="77777777" w:rsidR="0080096A" w:rsidRPr="007A65C3" w:rsidRDefault="0080096A" w:rsidP="0080096A">
      <w:pPr>
        <w:suppressAutoHyphens/>
        <w:spacing w:after="200" w:line="360" w:lineRule="auto"/>
        <w:contextualSpacing/>
        <w:jc w:val="both"/>
        <w:outlineLvl w:val="0"/>
        <w:rPr>
          <w:rFonts w:ascii="Arial" w:hAnsi="Arial" w:cs="Arial"/>
          <w:sz w:val="24"/>
          <w:szCs w:val="24"/>
        </w:rPr>
      </w:pPr>
      <w:r w:rsidRPr="007A65C3">
        <w:rPr>
          <w:rFonts w:ascii="Arial" w:hAnsi="Arial" w:cs="Arial"/>
          <w:sz w:val="24"/>
          <w:szCs w:val="24"/>
        </w:rPr>
        <w:t xml:space="preserve">Zapotrzebowanie na nową powierzchnię użytkową zabudowy </w:t>
      </w:r>
      <w:r>
        <w:rPr>
          <w:rFonts w:ascii="Arial" w:hAnsi="Arial" w:cs="Arial"/>
          <w:sz w:val="24"/>
          <w:szCs w:val="24"/>
        </w:rPr>
        <w:t>rekreacyjnej</w:t>
      </w:r>
      <w:r w:rsidRPr="007A65C3">
        <w:rPr>
          <w:rFonts w:ascii="Arial" w:hAnsi="Arial" w:cs="Arial"/>
          <w:sz w:val="24"/>
          <w:szCs w:val="24"/>
        </w:rPr>
        <w:t xml:space="preserve"> wyniesie zatem 47 335,44 m</w:t>
      </w:r>
      <w:r w:rsidRPr="007A65C3">
        <w:rPr>
          <w:rFonts w:ascii="Arial" w:hAnsi="Arial" w:cs="Arial"/>
          <w:sz w:val="24"/>
          <w:szCs w:val="24"/>
          <w:vertAlign w:val="superscript"/>
        </w:rPr>
        <w:t>2</w:t>
      </w:r>
      <w:r w:rsidRPr="007A65C3">
        <w:rPr>
          <w:rFonts w:ascii="Arial" w:hAnsi="Arial" w:cs="Arial"/>
          <w:sz w:val="24"/>
          <w:szCs w:val="24"/>
        </w:rPr>
        <w:t>.</w:t>
      </w:r>
    </w:p>
    <w:p w14:paraId="504A8F16" w14:textId="77777777" w:rsidR="0080096A" w:rsidRDefault="0080096A" w:rsidP="0080096A">
      <w:pPr>
        <w:suppressAutoHyphens/>
        <w:spacing w:after="200" w:line="360" w:lineRule="auto"/>
        <w:contextualSpacing/>
        <w:jc w:val="both"/>
        <w:outlineLvl w:val="0"/>
        <w:rPr>
          <w:rFonts w:ascii="Arial" w:hAnsi="Arial" w:cs="Arial"/>
          <w:sz w:val="24"/>
          <w:szCs w:val="24"/>
        </w:rPr>
      </w:pPr>
    </w:p>
    <w:p w14:paraId="5760300F" w14:textId="77777777" w:rsidR="0080096A" w:rsidRPr="00CC614B" w:rsidRDefault="0080096A" w:rsidP="0080096A">
      <w:pPr>
        <w:numPr>
          <w:ilvl w:val="1"/>
          <w:numId w:val="6"/>
        </w:numPr>
        <w:suppressAutoHyphens/>
        <w:spacing w:after="200" w:line="360" w:lineRule="auto"/>
        <w:ind w:left="709" w:hanging="567"/>
        <w:contextualSpacing/>
        <w:jc w:val="both"/>
        <w:outlineLvl w:val="0"/>
        <w:rPr>
          <w:rFonts w:ascii="Arial" w:eastAsia="Times New Roman" w:hAnsi="Arial" w:cs="Arial"/>
          <w:b/>
          <w:bCs/>
          <w:sz w:val="24"/>
          <w:szCs w:val="24"/>
          <w:lang w:eastAsia="ar-SA"/>
        </w:rPr>
      </w:pPr>
      <w:r w:rsidRPr="00CC614B">
        <w:rPr>
          <w:rFonts w:ascii="Arial" w:eastAsia="Times New Roman" w:hAnsi="Arial" w:cs="Arial"/>
          <w:b/>
          <w:bCs/>
          <w:sz w:val="24"/>
          <w:szCs w:val="24"/>
          <w:lang w:eastAsia="ar-SA"/>
        </w:rPr>
        <w:t>Porównanie maksymalnego w skali gminy zapotrzebowania na nową zabudowę oraz całkowitej w skali gminy chłonności terenów, w podziale na funkcje zabudowy</w:t>
      </w:r>
    </w:p>
    <w:p w14:paraId="2020986D" w14:textId="77777777" w:rsidR="0080096A" w:rsidRPr="00CC614B" w:rsidRDefault="0080096A" w:rsidP="0080096A">
      <w:pPr>
        <w:numPr>
          <w:ilvl w:val="2"/>
          <w:numId w:val="6"/>
        </w:numPr>
        <w:suppressAutoHyphens/>
        <w:spacing w:after="200" w:line="360" w:lineRule="auto"/>
        <w:contextualSpacing/>
        <w:jc w:val="both"/>
        <w:outlineLvl w:val="0"/>
        <w:rPr>
          <w:rFonts w:ascii="Arial" w:eastAsia="Times New Roman" w:hAnsi="Arial" w:cs="Arial"/>
          <w:b/>
          <w:bCs/>
          <w:lang w:eastAsia="ar-SA"/>
        </w:rPr>
      </w:pPr>
      <w:r w:rsidRPr="00CC614B">
        <w:rPr>
          <w:rFonts w:ascii="Arial" w:eastAsia="Times New Roman" w:hAnsi="Arial" w:cs="Arial"/>
          <w:b/>
          <w:bCs/>
          <w:lang w:eastAsia="ar-SA"/>
        </w:rPr>
        <w:lastRenderedPageBreak/>
        <w:t>Metodologia i główne założenia</w:t>
      </w:r>
    </w:p>
    <w:p w14:paraId="1D84536F"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 xml:space="preserve">Na podstawie przeprowadzonych analiz i prognoz otrzymano wszystkie informacje niezbędne w procesie bilansowania terenów pod nową zabudowę w gminie </w:t>
      </w:r>
      <w:r>
        <w:rPr>
          <w:rFonts w:ascii="Arial" w:eastAsia="Times New Roman" w:hAnsi="Arial" w:cs="Arial"/>
          <w:sz w:val="24"/>
          <w:szCs w:val="24"/>
          <w:lang w:eastAsia="ar-SA"/>
        </w:rPr>
        <w:t>Działdowo</w:t>
      </w:r>
      <w:r w:rsidRPr="00CC614B">
        <w:rPr>
          <w:rFonts w:ascii="Arial" w:eastAsia="Times New Roman" w:hAnsi="Arial" w:cs="Arial"/>
          <w:sz w:val="24"/>
          <w:szCs w:val="24"/>
          <w:lang w:eastAsia="ar-SA"/>
        </w:rPr>
        <w:t>. Nie może jednak ujść uwadze fakt, że jest pewna grupa danych, których nie sposób pozyskać metodami prognostycznymi, w tym w szczególności udział powierzchni zabudowy do powierzchni działki oraz przelicznik powierzchni zabudowy na powierzchnię użytkową. Ich ustalenie wynika raczej z doświadczeń projektowania przestrzeni w odniesieniu do specyfiki różnych funkcji zabudowy. Są to jednocześnie wielkości, zwane dalej współczynnikami, które stanowić będą zarazem założenia dla przeprowadzonego bilansu terenów. Tabela poniżej przedstawia przyjęte uśrednione współczynniki:</w:t>
      </w:r>
    </w:p>
    <w:p w14:paraId="788187E3"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1C470302" w14:textId="77777777" w:rsidR="0080096A" w:rsidRPr="0085730D" w:rsidRDefault="0080096A" w:rsidP="0080096A">
      <w:pPr>
        <w:suppressAutoHyphens/>
        <w:spacing w:after="200" w:line="360" w:lineRule="auto"/>
        <w:contextualSpacing/>
        <w:jc w:val="both"/>
        <w:outlineLvl w:val="0"/>
        <w:rPr>
          <w:rFonts w:ascii="Arial" w:eastAsia="Times New Roman" w:hAnsi="Arial" w:cs="Arial"/>
          <w:b/>
          <w:bCs/>
          <w:sz w:val="24"/>
          <w:szCs w:val="24"/>
          <w:lang w:eastAsia="ar-SA"/>
        </w:rPr>
      </w:pPr>
      <w:r w:rsidRPr="0085730D">
        <w:rPr>
          <w:rFonts w:ascii="Arial" w:eastAsia="Times New Roman" w:hAnsi="Arial" w:cs="Arial"/>
          <w:b/>
          <w:bCs/>
          <w:sz w:val="24"/>
          <w:szCs w:val="24"/>
          <w:lang w:eastAsia="ar-SA"/>
        </w:rPr>
        <w:t>Tabela Przyjęte parametry przeliczeniowe dla zabudowy</w:t>
      </w:r>
    </w:p>
    <w:tbl>
      <w:tblPr>
        <w:tblW w:w="9060" w:type="dxa"/>
        <w:jc w:val="center"/>
        <w:tblCellMar>
          <w:left w:w="70" w:type="dxa"/>
          <w:right w:w="70" w:type="dxa"/>
        </w:tblCellMar>
        <w:tblLook w:val="04A0" w:firstRow="1" w:lastRow="0" w:firstColumn="1" w:lastColumn="0" w:noHBand="0" w:noVBand="1"/>
      </w:tblPr>
      <w:tblGrid>
        <w:gridCol w:w="2451"/>
        <w:gridCol w:w="1648"/>
        <w:gridCol w:w="1940"/>
        <w:gridCol w:w="1680"/>
        <w:gridCol w:w="1341"/>
      </w:tblGrid>
      <w:tr w:rsidR="0080096A" w:rsidRPr="00CC614B" w14:paraId="6A07CC0F" w14:textId="77777777" w:rsidTr="00040908">
        <w:trPr>
          <w:trHeight w:val="600"/>
          <w:jc w:val="center"/>
        </w:trPr>
        <w:tc>
          <w:tcPr>
            <w:tcW w:w="2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B1ACC"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Funkcja zabudowy</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14:paraId="3B4FF15B"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Mieszkaniowa</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04EB039C"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Usługowa związana z mieszkaniową</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46F61917"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Produkcyjno-usługowa</w:t>
            </w:r>
          </w:p>
        </w:tc>
        <w:tc>
          <w:tcPr>
            <w:tcW w:w="1341" w:type="dxa"/>
            <w:tcBorders>
              <w:top w:val="single" w:sz="4" w:space="0" w:color="auto"/>
              <w:left w:val="nil"/>
              <w:bottom w:val="single" w:sz="4" w:space="0" w:color="auto"/>
              <w:right w:val="single" w:sz="4" w:space="0" w:color="auto"/>
            </w:tcBorders>
            <w:vAlign w:val="center"/>
          </w:tcPr>
          <w:p w14:paraId="6A2D61A4"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Letniskowa</w:t>
            </w:r>
          </w:p>
        </w:tc>
      </w:tr>
      <w:tr w:rsidR="0080096A" w:rsidRPr="00CC614B" w14:paraId="6E05A21E" w14:textId="77777777" w:rsidTr="00040908">
        <w:trPr>
          <w:trHeight w:val="600"/>
          <w:jc w:val="center"/>
        </w:trPr>
        <w:tc>
          <w:tcPr>
            <w:tcW w:w="2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C427A" w14:textId="77777777" w:rsidR="0080096A" w:rsidRPr="00CC614B" w:rsidRDefault="0080096A" w:rsidP="00040908">
            <w:pPr>
              <w:suppressAutoHyphens/>
              <w:spacing w:after="200" w:line="240" w:lineRule="auto"/>
              <w:contextualSpacing/>
              <w:jc w:val="both"/>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Średni wskaźnik powierzchni zabudowy do powierzchni działki*</w:t>
            </w:r>
          </w:p>
        </w:tc>
        <w:tc>
          <w:tcPr>
            <w:tcW w:w="1648" w:type="dxa"/>
            <w:tcBorders>
              <w:top w:val="nil"/>
              <w:left w:val="nil"/>
              <w:bottom w:val="single" w:sz="4" w:space="0" w:color="auto"/>
              <w:right w:val="single" w:sz="4" w:space="0" w:color="auto"/>
            </w:tcBorders>
            <w:shd w:val="clear" w:color="auto" w:fill="auto"/>
            <w:noWrap/>
            <w:vAlign w:val="center"/>
            <w:hideMark/>
          </w:tcPr>
          <w:p w14:paraId="64FF12CB"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0,20</w:t>
            </w:r>
          </w:p>
        </w:tc>
        <w:tc>
          <w:tcPr>
            <w:tcW w:w="1940" w:type="dxa"/>
            <w:tcBorders>
              <w:top w:val="nil"/>
              <w:left w:val="nil"/>
              <w:bottom w:val="single" w:sz="4" w:space="0" w:color="auto"/>
              <w:right w:val="single" w:sz="4" w:space="0" w:color="auto"/>
            </w:tcBorders>
            <w:shd w:val="clear" w:color="auto" w:fill="auto"/>
            <w:noWrap/>
            <w:vAlign w:val="center"/>
            <w:hideMark/>
          </w:tcPr>
          <w:p w14:paraId="2880D2BC"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0,30</w:t>
            </w:r>
          </w:p>
        </w:tc>
        <w:tc>
          <w:tcPr>
            <w:tcW w:w="1680" w:type="dxa"/>
            <w:tcBorders>
              <w:top w:val="nil"/>
              <w:left w:val="nil"/>
              <w:bottom w:val="single" w:sz="4" w:space="0" w:color="auto"/>
              <w:right w:val="single" w:sz="4" w:space="0" w:color="auto"/>
            </w:tcBorders>
            <w:shd w:val="clear" w:color="auto" w:fill="auto"/>
            <w:noWrap/>
            <w:vAlign w:val="center"/>
            <w:hideMark/>
          </w:tcPr>
          <w:p w14:paraId="712139BB"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0,40</w:t>
            </w:r>
          </w:p>
        </w:tc>
        <w:tc>
          <w:tcPr>
            <w:tcW w:w="1341" w:type="dxa"/>
            <w:tcBorders>
              <w:top w:val="nil"/>
              <w:left w:val="nil"/>
              <w:bottom w:val="single" w:sz="4" w:space="0" w:color="auto"/>
              <w:right w:val="single" w:sz="4" w:space="0" w:color="auto"/>
            </w:tcBorders>
            <w:vAlign w:val="center"/>
          </w:tcPr>
          <w:p w14:paraId="22B0A70F"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0,10</w:t>
            </w:r>
          </w:p>
        </w:tc>
      </w:tr>
      <w:tr w:rsidR="0080096A" w:rsidRPr="00CC614B" w14:paraId="39298FB6" w14:textId="77777777" w:rsidTr="00040908">
        <w:trPr>
          <w:trHeight w:val="615"/>
          <w:jc w:val="center"/>
        </w:trPr>
        <w:tc>
          <w:tcPr>
            <w:tcW w:w="2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95786" w14:textId="77777777" w:rsidR="0080096A" w:rsidRPr="00CC614B" w:rsidRDefault="0080096A" w:rsidP="00040908">
            <w:pPr>
              <w:suppressAutoHyphens/>
              <w:spacing w:after="200" w:line="240" w:lineRule="auto"/>
              <w:contextualSpacing/>
              <w:jc w:val="both"/>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Średni współczynnik przeliczeniowy powierzchni zabudowy na powierzchnię użytkową</w:t>
            </w:r>
          </w:p>
        </w:tc>
        <w:tc>
          <w:tcPr>
            <w:tcW w:w="1648" w:type="dxa"/>
            <w:tcBorders>
              <w:top w:val="nil"/>
              <w:left w:val="nil"/>
              <w:bottom w:val="single" w:sz="4" w:space="0" w:color="auto"/>
              <w:right w:val="single" w:sz="4" w:space="0" w:color="auto"/>
            </w:tcBorders>
            <w:shd w:val="clear" w:color="auto" w:fill="auto"/>
            <w:noWrap/>
            <w:vAlign w:val="center"/>
            <w:hideMark/>
          </w:tcPr>
          <w:p w14:paraId="720FAEFB"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1,10</w:t>
            </w:r>
          </w:p>
        </w:tc>
        <w:tc>
          <w:tcPr>
            <w:tcW w:w="1940" w:type="dxa"/>
            <w:tcBorders>
              <w:top w:val="nil"/>
              <w:left w:val="nil"/>
              <w:bottom w:val="single" w:sz="4" w:space="0" w:color="auto"/>
              <w:right w:val="single" w:sz="4" w:space="0" w:color="auto"/>
            </w:tcBorders>
            <w:shd w:val="clear" w:color="auto" w:fill="auto"/>
            <w:noWrap/>
            <w:vAlign w:val="center"/>
            <w:hideMark/>
          </w:tcPr>
          <w:p w14:paraId="5EB8C453"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1,30</w:t>
            </w:r>
          </w:p>
        </w:tc>
        <w:tc>
          <w:tcPr>
            <w:tcW w:w="1680" w:type="dxa"/>
            <w:tcBorders>
              <w:top w:val="nil"/>
              <w:left w:val="nil"/>
              <w:bottom w:val="single" w:sz="4" w:space="0" w:color="auto"/>
              <w:right w:val="single" w:sz="4" w:space="0" w:color="auto"/>
            </w:tcBorders>
            <w:shd w:val="clear" w:color="auto" w:fill="auto"/>
            <w:noWrap/>
            <w:vAlign w:val="center"/>
            <w:hideMark/>
          </w:tcPr>
          <w:p w14:paraId="715088C7"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1,30</w:t>
            </w:r>
          </w:p>
        </w:tc>
        <w:tc>
          <w:tcPr>
            <w:tcW w:w="1341" w:type="dxa"/>
            <w:tcBorders>
              <w:top w:val="nil"/>
              <w:left w:val="nil"/>
              <w:bottom w:val="single" w:sz="4" w:space="0" w:color="auto"/>
              <w:right w:val="single" w:sz="4" w:space="0" w:color="auto"/>
            </w:tcBorders>
            <w:vAlign w:val="center"/>
          </w:tcPr>
          <w:p w14:paraId="399C3853" w14:textId="77777777" w:rsidR="0080096A" w:rsidRPr="00CC614B" w:rsidRDefault="0080096A" w:rsidP="00040908">
            <w:pPr>
              <w:suppressAutoHyphens/>
              <w:spacing w:after="200" w:line="240" w:lineRule="auto"/>
              <w:contextualSpacing/>
              <w:jc w:val="center"/>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1,10</w:t>
            </w:r>
          </w:p>
        </w:tc>
      </w:tr>
    </w:tbl>
    <w:p w14:paraId="0A7AFE81"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B6855">
        <w:rPr>
          <w:rFonts w:ascii="Arial" w:eastAsia="Times New Roman" w:hAnsi="Arial" w:cs="Arial"/>
          <w:i/>
          <w:iCs/>
          <w:lang w:eastAsia="ar-SA"/>
        </w:rPr>
        <w:t>Źródło: opracowanie własne na podstawie danych Banku Danych Lokalnych GUS</w:t>
      </w:r>
    </w:p>
    <w:p w14:paraId="2B8255FC"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42296416"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CC614B">
        <w:rPr>
          <w:rFonts w:ascii="Arial" w:eastAsia="Times New Roman" w:hAnsi="Arial" w:cs="Arial"/>
          <w:sz w:val="24"/>
          <w:szCs w:val="24"/>
          <w:lang w:eastAsia="ar-SA"/>
        </w:rPr>
        <w:t>Ustawodawca w procesie bilansowania terenów, oprócz szacowania zapotrzebowania na nową zabudowę, ustalił konieczność analizy możliwości lokalizowania nowej zabudowy w tzw. obszarach o w pełni wykształconej strukturze funkcjonalno-przestrzennej. Obecny w piśmiennictwie pogląd</w:t>
      </w:r>
      <w:r>
        <w:rPr>
          <w:rStyle w:val="Odwoanieprzypisudolnego"/>
          <w:rFonts w:ascii="Arial" w:eastAsia="Times New Roman" w:hAnsi="Arial" w:cs="Arial"/>
          <w:sz w:val="24"/>
          <w:szCs w:val="24"/>
          <w:lang w:eastAsia="ar-SA"/>
        </w:rPr>
        <w:footnoteReference w:id="8"/>
      </w:r>
      <w:r w:rsidRPr="00CC614B">
        <w:rPr>
          <w:rFonts w:ascii="Arial" w:eastAsia="Times New Roman" w:hAnsi="Arial" w:cs="Arial"/>
          <w:sz w:val="24"/>
          <w:szCs w:val="24"/>
          <w:lang w:eastAsia="ar-SA"/>
        </w:rPr>
        <w:t xml:space="preserve"> warunkuje istnienie takich struktur m.in. od stanu uzbrojenia terenu w infrastrukturę techniczną, głównie wodociągi i kanalizację, drogi czy infrastrukturę społeczną. Zgodnie z powyższym na terenie gminy </w:t>
      </w:r>
      <w:r>
        <w:rPr>
          <w:rFonts w:ascii="Arial" w:eastAsia="Times New Roman" w:hAnsi="Arial" w:cs="Arial"/>
          <w:sz w:val="24"/>
          <w:szCs w:val="24"/>
          <w:lang w:eastAsia="ar-SA"/>
        </w:rPr>
        <w:lastRenderedPageBreak/>
        <w:t>Działdowo</w:t>
      </w:r>
      <w:r w:rsidRPr="00CC614B">
        <w:rPr>
          <w:rFonts w:ascii="Arial" w:eastAsia="Times New Roman" w:hAnsi="Arial" w:cs="Arial"/>
          <w:sz w:val="24"/>
          <w:szCs w:val="24"/>
          <w:lang w:eastAsia="ar-SA"/>
        </w:rPr>
        <w:t xml:space="preserve"> wyznaczono obszary, które spełniają wymienione warunki. Ich granice przedstawia rysunek </w:t>
      </w:r>
      <w:r>
        <w:rPr>
          <w:rFonts w:ascii="Arial" w:eastAsia="Times New Roman" w:hAnsi="Arial" w:cs="Arial"/>
          <w:sz w:val="24"/>
          <w:szCs w:val="24"/>
          <w:lang w:eastAsia="ar-SA"/>
        </w:rPr>
        <w:t>poniżej</w:t>
      </w:r>
      <w:r w:rsidRPr="00CC614B">
        <w:rPr>
          <w:rFonts w:ascii="Arial" w:eastAsia="Times New Roman" w:hAnsi="Arial" w:cs="Arial"/>
          <w:sz w:val="24"/>
          <w:szCs w:val="24"/>
          <w:lang w:eastAsia="ar-SA"/>
        </w:rPr>
        <w:t>.</w:t>
      </w:r>
      <w:r>
        <w:rPr>
          <w:rFonts w:ascii="Arial" w:eastAsia="Times New Roman" w:hAnsi="Arial" w:cs="Arial"/>
          <w:sz w:val="24"/>
          <w:szCs w:val="24"/>
          <w:lang w:eastAsia="ar-SA"/>
        </w:rPr>
        <w:br w:type="page"/>
      </w:r>
    </w:p>
    <w:p w14:paraId="48F17B08" w14:textId="77777777" w:rsidR="0080096A" w:rsidRPr="00F9151B" w:rsidRDefault="0080096A" w:rsidP="0080096A">
      <w:pPr>
        <w:suppressAutoHyphens/>
        <w:spacing w:after="200" w:line="240" w:lineRule="auto"/>
        <w:contextualSpacing/>
        <w:jc w:val="both"/>
        <w:outlineLvl w:val="0"/>
        <w:rPr>
          <w:rFonts w:ascii="Arial" w:eastAsia="Times New Roman" w:hAnsi="Arial" w:cs="Arial"/>
          <w:b/>
          <w:bCs/>
          <w:sz w:val="24"/>
          <w:szCs w:val="24"/>
          <w:lang w:eastAsia="ar-SA"/>
        </w:rPr>
      </w:pPr>
      <w:r w:rsidRPr="00F9151B">
        <w:rPr>
          <w:rFonts w:ascii="Arial" w:eastAsia="Times New Roman" w:hAnsi="Arial" w:cs="Arial"/>
          <w:b/>
          <w:bCs/>
          <w:sz w:val="24"/>
          <w:szCs w:val="24"/>
          <w:lang w:eastAsia="ar-SA"/>
        </w:rPr>
        <w:lastRenderedPageBreak/>
        <w:t>Rysunek Granice obszarów o w pełni wykształconej zwartej strukturze funkcjonalno-przestrzennej</w:t>
      </w:r>
    </w:p>
    <w:p w14:paraId="7309AFFB" w14:textId="77777777" w:rsidR="0080096A" w:rsidRDefault="0080096A" w:rsidP="0080096A">
      <w:pPr>
        <w:suppressAutoHyphens/>
        <w:spacing w:after="200" w:line="360" w:lineRule="auto"/>
        <w:contextualSpacing/>
        <w:jc w:val="center"/>
        <w:outlineLvl w:val="0"/>
        <w:rPr>
          <w:rFonts w:ascii="Arial" w:eastAsia="Times New Roman" w:hAnsi="Arial" w:cs="Arial"/>
          <w:sz w:val="24"/>
          <w:szCs w:val="24"/>
          <w:lang w:eastAsia="ar-SA"/>
        </w:rPr>
      </w:pPr>
      <w:r>
        <w:rPr>
          <w:rFonts w:ascii="Arial" w:eastAsia="Times New Roman" w:hAnsi="Arial" w:cs="Arial"/>
          <w:noProof/>
          <w:sz w:val="24"/>
          <w:szCs w:val="24"/>
          <w:lang w:eastAsia="pl-PL"/>
        </w:rPr>
        <w:drawing>
          <wp:inline distT="0" distB="0" distL="0" distR="0" wp14:anchorId="16D92553" wp14:editId="2379A7D0">
            <wp:extent cx="5371071" cy="7726680"/>
            <wp:effectExtent l="0" t="0" r="0" b="0"/>
            <wp:docPr id="9" name="Obraz 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mapa&#10;&#10;Opis wygenerowany automatycznie"/>
                    <pic:cNvPicPr/>
                  </pic:nvPicPr>
                  <pic:blipFill rotWithShape="1">
                    <a:blip r:embed="rId40" cstate="print">
                      <a:extLst>
                        <a:ext uri="{28A0092B-C50C-407E-A947-70E740481C1C}">
                          <a14:useLocalDpi xmlns:a14="http://schemas.microsoft.com/office/drawing/2010/main" val="0"/>
                        </a:ext>
                      </a:extLst>
                    </a:blip>
                    <a:srcRect l="3147" t="2426" r="3585" b="2752"/>
                    <a:stretch/>
                  </pic:blipFill>
                  <pic:spPr bwMode="auto">
                    <a:xfrm>
                      <a:off x="0" y="0"/>
                      <a:ext cx="5371712" cy="7727602"/>
                    </a:xfrm>
                    <a:prstGeom prst="rect">
                      <a:avLst/>
                    </a:prstGeom>
                    <a:ln>
                      <a:noFill/>
                    </a:ln>
                    <a:extLst>
                      <a:ext uri="{53640926-AAD7-44D8-BBD7-CCE9431645EC}">
                        <a14:shadowObscured xmlns:a14="http://schemas.microsoft.com/office/drawing/2010/main"/>
                      </a:ext>
                    </a:extLst>
                  </pic:spPr>
                </pic:pic>
              </a:graphicData>
            </a:graphic>
          </wp:inline>
        </w:drawing>
      </w:r>
    </w:p>
    <w:p w14:paraId="55B1145D" w14:textId="77777777" w:rsidR="0080096A" w:rsidRDefault="0080096A" w:rsidP="0080096A">
      <w:pPr>
        <w:suppressAutoHyphens/>
        <w:spacing w:after="200" w:line="360" w:lineRule="auto"/>
        <w:contextualSpacing/>
        <w:jc w:val="both"/>
        <w:outlineLvl w:val="0"/>
        <w:rPr>
          <w:rFonts w:ascii="Arial" w:eastAsia="Times New Roman" w:hAnsi="Arial" w:cs="Arial"/>
          <w:i/>
          <w:iCs/>
          <w:lang w:eastAsia="ar-SA"/>
        </w:rPr>
      </w:pPr>
      <w:r w:rsidRPr="00FB6855">
        <w:rPr>
          <w:rFonts w:ascii="Arial" w:eastAsia="Times New Roman" w:hAnsi="Arial" w:cs="Arial"/>
          <w:i/>
          <w:iCs/>
          <w:lang w:eastAsia="ar-SA"/>
        </w:rPr>
        <w:t>Źródło: opracowanie własne</w:t>
      </w:r>
    </w:p>
    <w:p w14:paraId="05670815" w14:textId="77777777" w:rsidR="0080096A" w:rsidRDefault="0080096A" w:rsidP="0080096A">
      <w:pPr>
        <w:rPr>
          <w:rFonts w:ascii="Arial" w:eastAsia="Times New Roman" w:hAnsi="Arial" w:cs="Arial"/>
          <w:i/>
          <w:iCs/>
          <w:lang w:eastAsia="ar-SA"/>
        </w:rPr>
      </w:pPr>
      <w:r>
        <w:rPr>
          <w:rFonts w:ascii="Arial" w:eastAsia="Times New Roman" w:hAnsi="Arial" w:cs="Arial"/>
          <w:i/>
          <w:iCs/>
          <w:lang w:eastAsia="ar-SA"/>
        </w:rPr>
        <w:br w:type="page"/>
      </w:r>
    </w:p>
    <w:p w14:paraId="5CADCE5E" w14:textId="77777777" w:rsidR="0080096A" w:rsidRPr="00F9151B"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9151B">
        <w:rPr>
          <w:rFonts w:ascii="Arial" w:eastAsia="Times New Roman" w:hAnsi="Arial" w:cs="Arial"/>
          <w:sz w:val="24"/>
          <w:szCs w:val="24"/>
          <w:lang w:eastAsia="ar-SA"/>
        </w:rPr>
        <w:lastRenderedPageBreak/>
        <w:t>W kolejnym rozdziale przedstawione zostało rozliczenie powierzchni wraz z bilansem terenów. Przed przejściem do analizy obliczeń należy jednak wyjaśnić podstawowe założenia i metodykę prac.</w:t>
      </w:r>
    </w:p>
    <w:p w14:paraId="12D2C398" w14:textId="77777777" w:rsidR="0080096A" w:rsidRPr="00F9151B"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9151B">
        <w:rPr>
          <w:rFonts w:ascii="Arial" w:eastAsia="Times New Roman" w:hAnsi="Arial" w:cs="Arial"/>
          <w:sz w:val="24"/>
          <w:szCs w:val="24"/>
          <w:lang w:eastAsia="ar-SA"/>
        </w:rPr>
        <w:t xml:space="preserve">W pierwszej kolejności należy przypomnieć, że zgodnie z art. 10 ust. 5 ustawy o planowaniu i zagospodarowaniu przestrzennym szacowaniu podlegają obszary o w pełni wykształconej zwartej strukturze funkcjonalno-przestrzennej w granicach jednostki osadniczej (dalej: obszary zwarte) a także tereny poza tymi obszarami, objęte miejscowymi planami zagospodarowania przestrzennego. W ramach czynności analitycznych w tabeli </w:t>
      </w:r>
      <w:r>
        <w:rPr>
          <w:rFonts w:ascii="Arial" w:eastAsia="Times New Roman" w:hAnsi="Arial" w:cs="Arial"/>
          <w:sz w:val="24"/>
          <w:szCs w:val="24"/>
          <w:lang w:eastAsia="ar-SA"/>
        </w:rPr>
        <w:t>poniżej</w:t>
      </w:r>
      <w:r w:rsidRPr="00F9151B">
        <w:rPr>
          <w:rFonts w:ascii="Arial" w:eastAsia="Times New Roman" w:hAnsi="Arial" w:cs="Arial"/>
          <w:sz w:val="24"/>
          <w:szCs w:val="24"/>
          <w:lang w:eastAsia="ar-SA"/>
        </w:rPr>
        <w:t xml:space="preserve"> ustalono najpierw powierzchnię tych obszarów (część C), pomniejszoną o tereny już zajęte pod istniejącą zabudowę, drogi, zieleń publiczną, wody itp. (część D). Przyjęto ponadto założenie, że działki już zabudowane traktowane są jako zagospodarowane. Otrzymane wyniki porównano z danymi satelitarnymi obrazującymi zagospodarowanie działek, dokonując jednocześnie niezbędnych pojedynczych korekt uwzględniających sytuacje, w których:</w:t>
      </w:r>
    </w:p>
    <w:p w14:paraId="3AA650B9" w14:textId="77777777" w:rsidR="0080096A" w:rsidRPr="00F9151B" w:rsidRDefault="0080096A" w:rsidP="0080096A">
      <w:pPr>
        <w:numPr>
          <w:ilvl w:val="0"/>
          <w:numId w:val="34"/>
        </w:numPr>
        <w:suppressAutoHyphens/>
        <w:spacing w:after="200" w:line="360" w:lineRule="auto"/>
        <w:contextualSpacing/>
        <w:jc w:val="both"/>
        <w:outlineLvl w:val="0"/>
        <w:rPr>
          <w:rFonts w:ascii="Arial" w:eastAsia="Times New Roman" w:hAnsi="Arial" w:cs="Arial"/>
          <w:sz w:val="24"/>
          <w:szCs w:val="24"/>
          <w:lang w:eastAsia="ar-SA"/>
        </w:rPr>
      </w:pPr>
      <w:r w:rsidRPr="00F9151B">
        <w:rPr>
          <w:rFonts w:ascii="Arial" w:eastAsia="Times New Roman" w:hAnsi="Arial" w:cs="Arial"/>
          <w:sz w:val="24"/>
          <w:szCs w:val="24"/>
          <w:lang w:eastAsia="ar-SA"/>
        </w:rPr>
        <w:t>niektóre działki (zwłaszcza te o większych powierzchniach) są zabudowane relatywnie niewielkimi obiektami budowlanymi, a ich większa powierzchnia jest tak naprawdę niezagospodarowana,</w:t>
      </w:r>
    </w:p>
    <w:p w14:paraId="19738D05" w14:textId="77777777" w:rsidR="0080096A" w:rsidRPr="00F9151B" w:rsidRDefault="0080096A" w:rsidP="0080096A">
      <w:pPr>
        <w:numPr>
          <w:ilvl w:val="0"/>
          <w:numId w:val="34"/>
        </w:numPr>
        <w:suppressAutoHyphens/>
        <w:spacing w:after="200" w:line="360" w:lineRule="auto"/>
        <w:contextualSpacing/>
        <w:jc w:val="both"/>
        <w:outlineLvl w:val="0"/>
        <w:rPr>
          <w:rFonts w:ascii="Arial" w:eastAsia="Times New Roman" w:hAnsi="Arial" w:cs="Arial"/>
          <w:sz w:val="24"/>
          <w:szCs w:val="24"/>
          <w:lang w:eastAsia="ar-SA"/>
        </w:rPr>
      </w:pPr>
      <w:r w:rsidRPr="00F9151B">
        <w:rPr>
          <w:rFonts w:ascii="Arial" w:eastAsia="Times New Roman" w:hAnsi="Arial" w:cs="Arial"/>
          <w:sz w:val="24"/>
          <w:szCs w:val="24"/>
          <w:lang w:eastAsia="ar-SA"/>
        </w:rPr>
        <w:t>istnieją niezabudowane działki, których powierzchnia jest na tyle mała, że nie będą mogły stanowić samodzielnych działek budowlanych.</w:t>
      </w:r>
    </w:p>
    <w:p w14:paraId="00F5BB0F" w14:textId="77777777" w:rsidR="0080096A" w:rsidRPr="00F9151B"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9151B">
        <w:rPr>
          <w:rFonts w:ascii="Arial" w:eastAsia="Times New Roman" w:hAnsi="Arial" w:cs="Arial"/>
          <w:sz w:val="24"/>
          <w:szCs w:val="24"/>
          <w:lang w:eastAsia="ar-SA"/>
        </w:rPr>
        <w:t>Wyeliminowanie wymienionych pojedynczych przypadków zapobiega stworzeniu fałszywego obrazu chłonności terenów, natomiast chłonność ta liczona jest dla działek rzeczywiście pustych i możliwych do zagospodarowania – tzw. luk w zabudowie.</w:t>
      </w:r>
    </w:p>
    <w:p w14:paraId="6E15D170" w14:textId="77777777" w:rsidR="0080096A" w:rsidRPr="00F9151B"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9151B">
        <w:rPr>
          <w:rFonts w:ascii="Arial" w:eastAsia="Times New Roman" w:hAnsi="Arial" w:cs="Arial"/>
          <w:sz w:val="24"/>
          <w:szCs w:val="24"/>
          <w:lang w:eastAsia="ar-SA"/>
        </w:rPr>
        <w:t xml:space="preserve">Na terenach o zwartej, w pełni wykształconej strukturze </w:t>
      </w:r>
      <w:proofErr w:type="spellStart"/>
      <w:r w:rsidRPr="00F9151B">
        <w:rPr>
          <w:rFonts w:ascii="Arial" w:eastAsia="Times New Roman" w:hAnsi="Arial" w:cs="Arial"/>
          <w:sz w:val="24"/>
          <w:szCs w:val="24"/>
          <w:lang w:eastAsia="ar-SA"/>
        </w:rPr>
        <w:t>funkcjonalno</w:t>
      </w:r>
      <w:proofErr w:type="spellEnd"/>
      <w:r w:rsidRPr="00F9151B">
        <w:rPr>
          <w:rFonts w:ascii="Arial" w:eastAsia="Times New Roman" w:hAnsi="Arial" w:cs="Arial"/>
          <w:sz w:val="24"/>
          <w:szCs w:val="24"/>
          <w:lang w:eastAsia="ar-SA"/>
        </w:rPr>
        <w:t xml:space="preserve"> - przestrzennej </w:t>
      </w:r>
      <w:r>
        <w:rPr>
          <w:rFonts w:ascii="Arial" w:eastAsia="Times New Roman" w:hAnsi="Arial" w:cs="Arial"/>
          <w:sz w:val="24"/>
          <w:szCs w:val="24"/>
          <w:lang w:eastAsia="ar-SA"/>
        </w:rPr>
        <w:t>obowiązują miejscowe plany zagospodarowania przestrzennego</w:t>
      </w:r>
      <w:r w:rsidRPr="00F9151B">
        <w:rPr>
          <w:rFonts w:ascii="Arial" w:eastAsia="Times New Roman" w:hAnsi="Arial" w:cs="Arial"/>
          <w:sz w:val="24"/>
          <w:szCs w:val="24"/>
          <w:lang w:eastAsia="ar-SA"/>
        </w:rPr>
        <w:t xml:space="preserve">, zatem w celu wyodrębnienia z terenów luk w zabudowie możliwych do zlokalizowania powierzchni zabudowy poszczególnych funkcji, posłużono się średnimi współczynnikami przyjętymi z analizy </w:t>
      </w:r>
      <w:r>
        <w:rPr>
          <w:rFonts w:ascii="Arial" w:eastAsia="Times New Roman" w:hAnsi="Arial" w:cs="Arial"/>
          <w:sz w:val="24"/>
          <w:szCs w:val="24"/>
          <w:lang w:eastAsia="ar-SA"/>
        </w:rPr>
        <w:t>ustaleń tych planów</w:t>
      </w:r>
      <w:r w:rsidRPr="00F9151B">
        <w:rPr>
          <w:rFonts w:ascii="Arial" w:eastAsia="Times New Roman" w:hAnsi="Arial" w:cs="Arial"/>
          <w:sz w:val="24"/>
          <w:szCs w:val="24"/>
          <w:lang w:eastAsia="ar-SA"/>
        </w:rPr>
        <w:t xml:space="preserve"> (część E – G). </w:t>
      </w:r>
      <w:proofErr w:type="gramStart"/>
      <w:r w:rsidRPr="00F9151B">
        <w:rPr>
          <w:rFonts w:ascii="Arial" w:eastAsia="Times New Roman" w:hAnsi="Arial" w:cs="Arial"/>
          <w:sz w:val="24"/>
          <w:szCs w:val="24"/>
          <w:lang w:eastAsia="ar-SA"/>
        </w:rPr>
        <w:t>Finalnie</w:t>
      </w:r>
      <w:proofErr w:type="gramEnd"/>
      <w:r w:rsidRPr="00F9151B">
        <w:rPr>
          <w:rFonts w:ascii="Arial" w:eastAsia="Times New Roman" w:hAnsi="Arial" w:cs="Arial"/>
          <w:sz w:val="24"/>
          <w:szCs w:val="24"/>
          <w:lang w:eastAsia="ar-SA"/>
        </w:rPr>
        <w:t xml:space="preserve"> oszacowano chłonność na obszarach zwartych (część H).</w:t>
      </w:r>
    </w:p>
    <w:p w14:paraId="5610AF39"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F9151B">
        <w:rPr>
          <w:rFonts w:ascii="Arial" w:eastAsia="Times New Roman" w:hAnsi="Arial" w:cs="Arial"/>
          <w:sz w:val="24"/>
          <w:szCs w:val="24"/>
          <w:lang w:eastAsia="ar-SA"/>
        </w:rPr>
        <w:t xml:space="preserve">Na obszarach położonych poza obszarami o zwartej, w pełni wykształconej strukturze </w:t>
      </w:r>
      <w:proofErr w:type="spellStart"/>
      <w:r w:rsidRPr="00F9151B">
        <w:rPr>
          <w:rFonts w:ascii="Arial" w:eastAsia="Times New Roman" w:hAnsi="Arial" w:cs="Arial"/>
          <w:sz w:val="24"/>
          <w:szCs w:val="24"/>
          <w:lang w:eastAsia="ar-SA"/>
        </w:rPr>
        <w:t>funkcjonalno</w:t>
      </w:r>
      <w:proofErr w:type="spellEnd"/>
      <w:r w:rsidRPr="00F9151B">
        <w:rPr>
          <w:rFonts w:ascii="Arial" w:eastAsia="Times New Roman" w:hAnsi="Arial" w:cs="Arial"/>
          <w:sz w:val="24"/>
          <w:szCs w:val="24"/>
          <w:lang w:eastAsia="ar-SA"/>
        </w:rPr>
        <w:t xml:space="preserve"> – przestrzennej (dalej „obszarów zwartych”), objętych miejscowymi planami zagospodarowania przestrzennego, wyodrębniono metodami graficznymi tereny o przeznaczeniu takim, jak funkcje podlegające bilansowaniu, stanowiące niezagospodarowane działki – tzw. luki w zabudowie (część I). Następnie – podobnie, jak w przypadku obszarów zwartych, za pomocą właściwych współczynników </w:t>
      </w:r>
      <w:r w:rsidRPr="00F9151B">
        <w:rPr>
          <w:rFonts w:ascii="Arial" w:eastAsia="Times New Roman" w:hAnsi="Arial" w:cs="Arial"/>
          <w:sz w:val="24"/>
          <w:szCs w:val="24"/>
          <w:lang w:eastAsia="ar-SA"/>
        </w:rPr>
        <w:lastRenderedPageBreak/>
        <w:t>określono możliwą do zlokalizowania w ich granicach powierzchnię użytkową (część J – M), określając chłonność obszarów zwartych. Na koniec zsumowano obydwie otrzymane chłonności dla każdej z funkcji (część N) i porównano je z zapotrzebowaniem na powierzchnię użytkową poszczególnych funkcji zabudowy. (część O – P).</w:t>
      </w:r>
    </w:p>
    <w:p w14:paraId="591EF48C"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13988CB5" w14:textId="77777777" w:rsidR="0080096A" w:rsidRPr="00AE3BE2" w:rsidRDefault="0080096A" w:rsidP="0080096A">
      <w:pPr>
        <w:numPr>
          <w:ilvl w:val="2"/>
          <w:numId w:val="6"/>
        </w:numPr>
        <w:suppressAutoHyphens/>
        <w:spacing w:after="200" w:line="360" w:lineRule="auto"/>
        <w:contextualSpacing/>
        <w:jc w:val="both"/>
        <w:outlineLvl w:val="0"/>
        <w:rPr>
          <w:rFonts w:ascii="Arial" w:eastAsia="Times New Roman" w:hAnsi="Arial" w:cs="Arial"/>
          <w:b/>
          <w:bCs/>
          <w:lang w:eastAsia="ar-SA"/>
        </w:rPr>
      </w:pPr>
      <w:r w:rsidRPr="00AE3BE2">
        <w:rPr>
          <w:rFonts w:ascii="Arial" w:eastAsia="Times New Roman" w:hAnsi="Arial" w:cs="Arial"/>
          <w:b/>
          <w:bCs/>
          <w:lang w:eastAsia="ar-SA"/>
        </w:rPr>
        <w:t>Bilans terenów</w:t>
      </w:r>
    </w:p>
    <w:p w14:paraId="5E5ABA2B"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Pr>
          <w:rFonts w:ascii="Arial" w:eastAsia="Times New Roman" w:hAnsi="Arial" w:cs="Arial"/>
          <w:sz w:val="24"/>
          <w:szCs w:val="24"/>
          <w:lang w:eastAsia="ar-SA"/>
        </w:rPr>
        <w:t>(na kolejnej stronie)</w:t>
      </w:r>
    </w:p>
    <w:p w14:paraId="59A4E939"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p w14:paraId="2694153D"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sectPr w:rsidR="0080096A" w:rsidSect="00040908">
          <w:pgSz w:w="11906" w:h="16838"/>
          <w:pgMar w:top="1418" w:right="1418" w:bottom="1418" w:left="1418" w:header="709" w:footer="709" w:gutter="0"/>
          <w:cols w:space="708"/>
          <w:titlePg/>
          <w:docGrid w:linePitch="360"/>
        </w:sectPr>
      </w:pPr>
    </w:p>
    <w:p w14:paraId="19FF7D5C"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p>
    <w:tbl>
      <w:tblPr>
        <w:tblStyle w:val="Tabela-Siatka"/>
        <w:tblW w:w="13936" w:type="dxa"/>
        <w:tblLayout w:type="fixed"/>
        <w:tblLook w:val="04A0" w:firstRow="1" w:lastRow="0" w:firstColumn="1" w:lastColumn="0" w:noHBand="0" w:noVBand="1"/>
      </w:tblPr>
      <w:tblGrid>
        <w:gridCol w:w="861"/>
        <w:gridCol w:w="2705"/>
        <w:gridCol w:w="2598"/>
        <w:gridCol w:w="1550"/>
        <w:gridCol w:w="1899"/>
        <w:gridCol w:w="1505"/>
        <w:gridCol w:w="1505"/>
        <w:gridCol w:w="1313"/>
      </w:tblGrid>
      <w:tr w:rsidR="0080096A" w:rsidRPr="008648D7" w14:paraId="704D2216" w14:textId="77777777" w:rsidTr="00040908">
        <w:trPr>
          <w:trHeight w:val="640"/>
        </w:trPr>
        <w:tc>
          <w:tcPr>
            <w:tcW w:w="861" w:type="dxa"/>
            <w:noWrap/>
            <w:vAlign w:val="center"/>
            <w:hideMark/>
          </w:tcPr>
          <w:p w14:paraId="7978EEBC" w14:textId="77777777" w:rsidR="0080096A" w:rsidRPr="008648D7" w:rsidRDefault="0080096A" w:rsidP="00040908">
            <w:pPr>
              <w:suppressAutoHyphens/>
              <w:spacing w:after="200"/>
              <w:contextualSpacing/>
              <w:jc w:val="center"/>
              <w:outlineLvl w:val="0"/>
              <w:rPr>
                <w:rFonts w:ascii="Arial" w:hAnsi="Arial" w:cs="Arial"/>
                <w:b/>
                <w:bCs/>
                <w:lang w:eastAsia="ar-SA"/>
              </w:rPr>
            </w:pPr>
            <w:r w:rsidRPr="008648D7">
              <w:rPr>
                <w:rFonts w:ascii="Arial" w:hAnsi="Arial" w:cs="Arial"/>
                <w:b/>
                <w:bCs/>
                <w:lang w:eastAsia="ar-SA"/>
              </w:rPr>
              <w:t>Wiersz</w:t>
            </w:r>
          </w:p>
        </w:tc>
        <w:tc>
          <w:tcPr>
            <w:tcW w:w="5303" w:type="dxa"/>
            <w:gridSpan w:val="2"/>
            <w:vAlign w:val="center"/>
            <w:hideMark/>
          </w:tcPr>
          <w:p w14:paraId="2F6BAAF8" w14:textId="77777777" w:rsidR="0080096A" w:rsidRPr="008648D7" w:rsidRDefault="0080096A" w:rsidP="00040908">
            <w:pPr>
              <w:suppressAutoHyphens/>
              <w:spacing w:after="200"/>
              <w:contextualSpacing/>
              <w:jc w:val="center"/>
              <w:outlineLvl w:val="0"/>
              <w:rPr>
                <w:rFonts w:ascii="Arial" w:hAnsi="Arial" w:cs="Arial"/>
                <w:b/>
                <w:bCs/>
                <w:lang w:eastAsia="ar-SA"/>
              </w:rPr>
            </w:pPr>
            <w:r w:rsidRPr="008648D7">
              <w:rPr>
                <w:rFonts w:ascii="Arial" w:hAnsi="Arial" w:cs="Arial"/>
                <w:b/>
                <w:bCs/>
                <w:lang w:eastAsia="ar-SA"/>
              </w:rPr>
              <w:t>Funkcja zabudowy</w:t>
            </w:r>
          </w:p>
        </w:tc>
        <w:tc>
          <w:tcPr>
            <w:tcW w:w="1550" w:type="dxa"/>
            <w:noWrap/>
            <w:vAlign w:val="center"/>
            <w:hideMark/>
          </w:tcPr>
          <w:p w14:paraId="508AAB8F" w14:textId="77777777" w:rsidR="0080096A" w:rsidRPr="008648D7" w:rsidRDefault="0080096A" w:rsidP="00040908">
            <w:pPr>
              <w:suppressAutoHyphens/>
              <w:spacing w:after="200"/>
              <w:contextualSpacing/>
              <w:jc w:val="center"/>
              <w:outlineLvl w:val="0"/>
              <w:rPr>
                <w:rFonts w:ascii="Arial" w:hAnsi="Arial" w:cs="Arial"/>
                <w:b/>
                <w:bCs/>
                <w:lang w:eastAsia="ar-SA"/>
              </w:rPr>
            </w:pPr>
            <w:r w:rsidRPr="008648D7">
              <w:rPr>
                <w:rFonts w:ascii="Arial" w:hAnsi="Arial" w:cs="Arial"/>
                <w:b/>
                <w:bCs/>
                <w:lang w:eastAsia="ar-SA"/>
              </w:rPr>
              <w:t>Mieszkaniowa</w:t>
            </w:r>
          </w:p>
        </w:tc>
        <w:tc>
          <w:tcPr>
            <w:tcW w:w="1899" w:type="dxa"/>
            <w:vAlign w:val="center"/>
            <w:hideMark/>
          </w:tcPr>
          <w:p w14:paraId="72E46104" w14:textId="77777777" w:rsidR="0080096A" w:rsidRPr="008648D7" w:rsidRDefault="0080096A" w:rsidP="00040908">
            <w:pPr>
              <w:suppressAutoHyphens/>
              <w:spacing w:after="200"/>
              <w:contextualSpacing/>
              <w:jc w:val="center"/>
              <w:outlineLvl w:val="0"/>
              <w:rPr>
                <w:rFonts w:ascii="Arial" w:hAnsi="Arial" w:cs="Arial"/>
                <w:b/>
                <w:bCs/>
                <w:lang w:eastAsia="ar-SA"/>
              </w:rPr>
            </w:pPr>
            <w:r w:rsidRPr="008648D7">
              <w:rPr>
                <w:rFonts w:ascii="Arial" w:hAnsi="Arial" w:cs="Arial"/>
                <w:b/>
                <w:bCs/>
                <w:lang w:eastAsia="ar-SA"/>
              </w:rPr>
              <w:t>Usługowa związana z mieszkaniową</w:t>
            </w:r>
          </w:p>
        </w:tc>
        <w:tc>
          <w:tcPr>
            <w:tcW w:w="1505" w:type="dxa"/>
            <w:vAlign w:val="center"/>
            <w:hideMark/>
          </w:tcPr>
          <w:p w14:paraId="3E6ACF03" w14:textId="77777777" w:rsidR="0080096A" w:rsidRPr="008648D7" w:rsidRDefault="0080096A" w:rsidP="00040908">
            <w:pPr>
              <w:suppressAutoHyphens/>
              <w:spacing w:after="200"/>
              <w:contextualSpacing/>
              <w:jc w:val="center"/>
              <w:outlineLvl w:val="0"/>
              <w:rPr>
                <w:rFonts w:ascii="Arial" w:hAnsi="Arial" w:cs="Arial"/>
                <w:b/>
                <w:bCs/>
                <w:lang w:eastAsia="ar-SA"/>
              </w:rPr>
            </w:pPr>
            <w:r w:rsidRPr="008648D7">
              <w:rPr>
                <w:rFonts w:ascii="Arial" w:hAnsi="Arial" w:cs="Arial"/>
                <w:b/>
                <w:bCs/>
                <w:lang w:eastAsia="ar-SA"/>
              </w:rPr>
              <w:t>Produkcyjno-usługowa</w:t>
            </w:r>
          </w:p>
        </w:tc>
        <w:tc>
          <w:tcPr>
            <w:tcW w:w="1505" w:type="dxa"/>
            <w:vAlign w:val="center"/>
            <w:hideMark/>
          </w:tcPr>
          <w:p w14:paraId="229489F9" w14:textId="77777777" w:rsidR="0080096A" w:rsidRPr="008648D7" w:rsidRDefault="0080096A" w:rsidP="00040908">
            <w:pPr>
              <w:suppressAutoHyphens/>
              <w:spacing w:after="200"/>
              <w:contextualSpacing/>
              <w:jc w:val="center"/>
              <w:outlineLvl w:val="0"/>
              <w:rPr>
                <w:rFonts w:ascii="Arial" w:hAnsi="Arial" w:cs="Arial"/>
                <w:b/>
                <w:bCs/>
                <w:lang w:eastAsia="ar-SA"/>
              </w:rPr>
            </w:pPr>
            <w:r w:rsidRPr="008648D7">
              <w:rPr>
                <w:rFonts w:ascii="Arial" w:hAnsi="Arial" w:cs="Arial"/>
                <w:b/>
                <w:bCs/>
                <w:lang w:eastAsia="ar-SA"/>
              </w:rPr>
              <w:t>Rekreacyjna</w:t>
            </w:r>
            <w:r w:rsidRPr="008648D7">
              <w:rPr>
                <w:rFonts w:ascii="Arial" w:hAnsi="Arial" w:cs="Arial"/>
                <w:b/>
                <w:bCs/>
                <w:lang w:eastAsia="ar-SA"/>
              </w:rPr>
              <w:br/>
              <w:t>(letniskowa)</w:t>
            </w:r>
          </w:p>
        </w:tc>
        <w:tc>
          <w:tcPr>
            <w:tcW w:w="1313" w:type="dxa"/>
            <w:noWrap/>
            <w:vAlign w:val="center"/>
            <w:hideMark/>
          </w:tcPr>
          <w:p w14:paraId="377DCDCE" w14:textId="77777777" w:rsidR="0080096A" w:rsidRPr="008648D7" w:rsidRDefault="0080096A" w:rsidP="00040908">
            <w:pPr>
              <w:suppressAutoHyphens/>
              <w:spacing w:after="200"/>
              <w:contextualSpacing/>
              <w:jc w:val="center"/>
              <w:outlineLvl w:val="0"/>
              <w:rPr>
                <w:rFonts w:ascii="Arial" w:hAnsi="Arial" w:cs="Arial"/>
                <w:b/>
                <w:bCs/>
                <w:lang w:eastAsia="ar-SA"/>
              </w:rPr>
            </w:pPr>
            <w:r w:rsidRPr="008648D7">
              <w:rPr>
                <w:rFonts w:ascii="Arial" w:hAnsi="Arial" w:cs="Arial"/>
                <w:b/>
                <w:bCs/>
                <w:lang w:eastAsia="ar-SA"/>
              </w:rPr>
              <w:t>Razem</w:t>
            </w:r>
          </w:p>
        </w:tc>
      </w:tr>
      <w:tr w:rsidR="0080096A" w:rsidRPr="008648D7" w14:paraId="57FA3D99" w14:textId="77777777" w:rsidTr="00040908">
        <w:trPr>
          <w:trHeight w:val="300"/>
        </w:trPr>
        <w:tc>
          <w:tcPr>
            <w:tcW w:w="13936" w:type="dxa"/>
            <w:gridSpan w:val="8"/>
            <w:noWrap/>
            <w:hideMark/>
          </w:tcPr>
          <w:p w14:paraId="5A21A66B"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POWIERZCHNIE PODANE SĄ W HEKTARACH</w:t>
            </w:r>
          </w:p>
        </w:tc>
      </w:tr>
      <w:tr w:rsidR="0080096A" w:rsidRPr="008648D7" w14:paraId="71A6079C" w14:textId="77777777" w:rsidTr="00040908">
        <w:trPr>
          <w:trHeight w:val="320"/>
        </w:trPr>
        <w:tc>
          <w:tcPr>
            <w:tcW w:w="861" w:type="dxa"/>
            <w:noWrap/>
            <w:vAlign w:val="center"/>
            <w:hideMark/>
          </w:tcPr>
          <w:p w14:paraId="3619F18C"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A</w:t>
            </w:r>
          </w:p>
        </w:tc>
        <w:tc>
          <w:tcPr>
            <w:tcW w:w="2705" w:type="dxa"/>
            <w:vMerge w:val="restart"/>
            <w:hideMark/>
          </w:tcPr>
          <w:p w14:paraId="1C544EF8" w14:textId="77777777" w:rsidR="0080096A" w:rsidRPr="008648D7" w:rsidRDefault="0080096A" w:rsidP="00040908">
            <w:pPr>
              <w:suppressAutoHyphens/>
              <w:spacing w:after="200"/>
              <w:contextualSpacing/>
              <w:jc w:val="both"/>
              <w:outlineLvl w:val="0"/>
              <w:rPr>
                <w:rFonts w:ascii="Arial" w:hAnsi="Arial" w:cs="Arial"/>
                <w:lang w:eastAsia="ar-SA"/>
              </w:rPr>
            </w:pPr>
            <w:r w:rsidRPr="008648D7">
              <w:rPr>
                <w:rFonts w:ascii="Arial" w:hAnsi="Arial" w:cs="Arial"/>
                <w:lang w:eastAsia="ar-SA"/>
              </w:rPr>
              <w:t>Zapotrzebowanie na powierzchnię użytkową (m.kw.) w trzydziestym roku prognozy</w:t>
            </w:r>
          </w:p>
        </w:tc>
        <w:tc>
          <w:tcPr>
            <w:tcW w:w="2598" w:type="dxa"/>
            <w:hideMark/>
          </w:tcPr>
          <w:p w14:paraId="69664207" w14:textId="77777777" w:rsidR="0080096A" w:rsidRPr="008648D7" w:rsidRDefault="0080096A" w:rsidP="00040908">
            <w:pPr>
              <w:suppressAutoHyphens/>
              <w:spacing w:after="200"/>
              <w:contextualSpacing/>
              <w:jc w:val="both"/>
              <w:outlineLvl w:val="0"/>
              <w:rPr>
                <w:rFonts w:ascii="Arial" w:hAnsi="Arial" w:cs="Arial"/>
                <w:lang w:eastAsia="ar-SA"/>
              </w:rPr>
            </w:pPr>
            <w:r w:rsidRPr="008648D7">
              <w:rPr>
                <w:rFonts w:ascii="Arial" w:hAnsi="Arial" w:cs="Arial"/>
                <w:lang w:eastAsia="ar-SA"/>
              </w:rPr>
              <w:t>Szacowane</w:t>
            </w:r>
          </w:p>
        </w:tc>
        <w:tc>
          <w:tcPr>
            <w:tcW w:w="1550" w:type="dxa"/>
            <w:noWrap/>
            <w:vAlign w:val="center"/>
            <w:hideMark/>
          </w:tcPr>
          <w:p w14:paraId="130000C1"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18,93</w:t>
            </w:r>
          </w:p>
        </w:tc>
        <w:tc>
          <w:tcPr>
            <w:tcW w:w="1899" w:type="dxa"/>
            <w:noWrap/>
            <w:vAlign w:val="center"/>
            <w:hideMark/>
          </w:tcPr>
          <w:p w14:paraId="0229A969"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5,68</w:t>
            </w:r>
          </w:p>
        </w:tc>
        <w:tc>
          <w:tcPr>
            <w:tcW w:w="1505" w:type="dxa"/>
            <w:noWrap/>
            <w:vAlign w:val="center"/>
            <w:hideMark/>
          </w:tcPr>
          <w:p w14:paraId="1354C497"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12,00</w:t>
            </w:r>
          </w:p>
        </w:tc>
        <w:tc>
          <w:tcPr>
            <w:tcW w:w="1505" w:type="dxa"/>
            <w:noWrap/>
            <w:vAlign w:val="center"/>
            <w:hideMark/>
          </w:tcPr>
          <w:p w14:paraId="3606851D"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4,73</w:t>
            </w:r>
          </w:p>
        </w:tc>
        <w:tc>
          <w:tcPr>
            <w:tcW w:w="1313" w:type="dxa"/>
            <w:noWrap/>
            <w:vAlign w:val="center"/>
            <w:hideMark/>
          </w:tcPr>
          <w:p w14:paraId="332D731E" w14:textId="77777777" w:rsidR="0080096A" w:rsidRPr="008648D7" w:rsidRDefault="0080096A" w:rsidP="00040908">
            <w:pPr>
              <w:suppressAutoHyphens/>
              <w:spacing w:after="200"/>
              <w:contextualSpacing/>
              <w:jc w:val="center"/>
              <w:outlineLvl w:val="0"/>
              <w:rPr>
                <w:rFonts w:ascii="Arial" w:hAnsi="Arial" w:cs="Arial"/>
                <w:lang w:eastAsia="ar-SA"/>
              </w:rPr>
            </w:pPr>
          </w:p>
        </w:tc>
      </w:tr>
      <w:tr w:rsidR="0080096A" w:rsidRPr="008648D7" w14:paraId="747BDAE0" w14:textId="77777777" w:rsidTr="00040908">
        <w:trPr>
          <w:trHeight w:val="640"/>
        </w:trPr>
        <w:tc>
          <w:tcPr>
            <w:tcW w:w="861" w:type="dxa"/>
            <w:noWrap/>
            <w:vAlign w:val="center"/>
            <w:hideMark/>
          </w:tcPr>
          <w:p w14:paraId="097ED0FB"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B</w:t>
            </w:r>
          </w:p>
        </w:tc>
        <w:tc>
          <w:tcPr>
            <w:tcW w:w="2705" w:type="dxa"/>
            <w:vMerge/>
            <w:hideMark/>
          </w:tcPr>
          <w:p w14:paraId="6123D079" w14:textId="77777777" w:rsidR="0080096A" w:rsidRPr="008648D7" w:rsidRDefault="0080096A" w:rsidP="00040908">
            <w:pPr>
              <w:suppressAutoHyphens/>
              <w:spacing w:after="200"/>
              <w:contextualSpacing/>
              <w:jc w:val="both"/>
              <w:outlineLvl w:val="0"/>
              <w:rPr>
                <w:rFonts w:ascii="Arial" w:hAnsi="Arial" w:cs="Arial"/>
                <w:lang w:eastAsia="ar-SA"/>
              </w:rPr>
            </w:pPr>
          </w:p>
        </w:tc>
        <w:tc>
          <w:tcPr>
            <w:tcW w:w="2598" w:type="dxa"/>
            <w:hideMark/>
          </w:tcPr>
          <w:p w14:paraId="3601A100" w14:textId="77777777" w:rsidR="0080096A" w:rsidRPr="008648D7" w:rsidRDefault="0080096A" w:rsidP="00040908">
            <w:pPr>
              <w:suppressAutoHyphens/>
              <w:spacing w:after="200"/>
              <w:contextualSpacing/>
              <w:jc w:val="both"/>
              <w:outlineLvl w:val="0"/>
              <w:rPr>
                <w:rFonts w:ascii="Arial" w:hAnsi="Arial" w:cs="Arial"/>
                <w:lang w:eastAsia="ar-SA"/>
              </w:rPr>
            </w:pPr>
            <w:r w:rsidRPr="008648D7">
              <w:rPr>
                <w:rFonts w:ascii="Arial" w:hAnsi="Arial" w:cs="Arial"/>
                <w:lang w:eastAsia="ar-SA"/>
              </w:rPr>
              <w:t>Zwiększone o 30%, zgodnie z art. 10 ust. 7 pkt 2 ustawy</w:t>
            </w:r>
          </w:p>
        </w:tc>
        <w:tc>
          <w:tcPr>
            <w:tcW w:w="1550" w:type="dxa"/>
            <w:noWrap/>
            <w:vAlign w:val="center"/>
            <w:hideMark/>
          </w:tcPr>
          <w:p w14:paraId="778A5E2E"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24,61</w:t>
            </w:r>
          </w:p>
        </w:tc>
        <w:tc>
          <w:tcPr>
            <w:tcW w:w="1899" w:type="dxa"/>
            <w:noWrap/>
            <w:vAlign w:val="center"/>
            <w:hideMark/>
          </w:tcPr>
          <w:p w14:paraId="124BFB1B"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7,38</w:t>
            </w:r>
          </w:p>
        </w:tc>
        <w:tc>
          <w:tcPr>
            <w:tcW w:w="1505" w:type="dxa"/>
            <w:noWrap/>
            <w:vAlign w:val="center"/>
            <w:hideMark/>
          </w:tcPr>
          <w:p w14:paraId="07ECFFF9"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15,60</w:t>
            </w:r>
          </w:p>
        </w:tc>
        <w:tc>
          <w:tcPr>
            <w:tcW w:w="1505" w:type="dxa"/>
            <w:noWrap/>
            <w:vAlign w:val="center"/>
            <w:hideMark/>
          </w:tcPr>
          <w:p w14:paraId="2A2499AC"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6,15</w:t>
            </w:r>
          </w:p>
        </w:tc>
        <w:tc>
          <w:tcPr>
            <w:tcW w:w="1313" w:type="dxa"/>
            <w:noWrap/>
            <w:vAlign w:val="center"/>
            <w:hideMark/>
          </w:tcPr>
          <w:p w14:paraId="59282763"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53,75</w:t>
            </w:r>
          </w:p>
        </w:tc>
      </w:tr>
      <w:tr w:rsidR="0080096A" w:rsidRPr="008648D7" w14:paraId="6F95D894" w14:textId="77777777" w:rsidTr="00040908">
        <w:trPr>
          <w:trHeight w:val="300"/>
        </w:trPr>
        <w:tc>
          <w:tcPr>
            <w:tcW w:w="13936" w:type="dxa"/>
            <w:gridSpan w:val="8"/>
            <w:noWrap/>
            <w:hideMark/>
          </w:tcPr>
          <w:p w14:paraId="4E88C261"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OBSZARY O W PEŁNI WYKSZTAŁCONEJ ZWARTEJ STRUKTURZE FUNKCJONALNO-PRZESTRZENNEJ</w:t>
            </w:r>
          </w:p>
        </w:tc>
      </w:tr>
      <w:tr w:rsidR="0080096A" w:rsidRPr="008648D7" w14:paraId="60FB31AA" w14:textId="77777777" w:rsidTr="00040908">
        <w:trPr>
          <w:trHeight w:val="720"/>
        </w:trPr>
        <w:tc>
          <w:tcPr>
            <w:tcW w:w="861" w:type="dxa"/>
            <w:vAlign w:val="center"/>
            <w:hideMark/>
          </w:tcPr>
          <w:p w14:paraId="62A2A1B2"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C</w:t>
            </w:r>
          </w:p>
        </w:tc>
        <w:tc>
          <w:tcPr>
            <w:tcW w:w="5303" w:type="dxa"/>
            <w:gridSpan w:val="2"/>
            <w:vAlign w:val="center"/>
            <w:hideMark/>
          </w:tcPr>
          <w:p w14:paraId="1422144A"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Powierzchnia obszarów o w pełni wykształconej zwartej strukturze funkcjonalno-przestrzennej</w:t>
            </w:r>
          </w:p>
        </w:tc>
        <w:tc>
          <w:tcPr>
            <w:tcW w:w="7772" w:type="dxa"/>
            <w:gridSpan w:val="5"/>
            <w:noWrap/>
            <w:vAlign w:val="center"/>
            <w:hideMark/>
          </w:tcPr>
          <w:p w14:paraId="7A712090"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268,20</w:t>
            </w:r>
          </w:p>
        </w:tc>
      </w:tr>
      <w:tr w:rsidR="0080096A" w:rsidRPr="008648D7" w14:paraId="4B7FBC0C" w14:textId="77777777" w:rsidTr="00040908">
        <w:trPr>
          <w:trHeight w:val="660"/>
        </w:trPr>
        <w:tc>
          <w:tcPr>
            <w:tcW w:w="861" w:type="dxa"/>
            <w:vAlign w:val="center"/>
            <w:hideMark/>
          </w:tcPr>
          <w:p w14:paraId="1FAD429E"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D</w:t>
            </w:r>
          </w:p>
        </w:tc>
        <w:tc>
          <w:tcPr>
            <w:tcW w:w="5303" w:type="dxa"/>
            <w:gridSpan w:val="2"/>
            <w:vAlign w:val="center"/>
            <w:hideMark/>
          </w:tcPr>
          <w:p w14:paraId="54E1648A"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Powierzchnia luk w zabudowie w ramach poszczególnych funkcji</w:t>
            </w:r>
          </w:p>
        </w:tc>
        <w:tc>
          <w:tcPr>
            <w:tcW w:w="1550" w:type="dxa"/>
            <w:vAlign w:val="center"/>
            <w:hideMark/>
          </w:tcPr>
          <w:p w14:paraId="65DAE45D"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10,63</w:t>
            </w:r>
          </w:p>
        </w:tc>
        <w:tc>
          <w:tcPr>
            <w:tcW w:w="1899" w:type="dxa"/>
            <w:vAlign w:val="center"/>
            <w:hideMark/>
          </w:tcPr>
          <w:p w14:paraId="1977A2A6"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1,36</w:t>
            </w:r>
          </w:p>
        </w:tc>
        <w:tc>
          <w:tcPr>
            <w:tcW w:w="1505" w:type="dxa"/>
            <w:vAlign w:val="center"/>
            <w:hideMark/>
          </w:tcPr>
          <w:p w14:paraId="1DA76C22"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0,80</w:t>
            </w:r>
          </w:p>
        </w:tc>
        <w:tc>
          <w:tcPr>
            <w:tcW w:w="1505" w:type="dxa"/>
            <w:vAlign w:val="center"/>
            <w:hideMark/>
          </w:tcPr>
          <w:p w14:paraId="3AEC262D"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0,00</w:t>
            </w:r>
          </w:p>
        </w:tc>
        <w:tc>
          <w:tcPr>
            <w:tcW w:w="1313" w:type="dxa"/>
            <w:vAlign w:val="center"/>
            <w:hideMark/>
          </w:tcPr>
          <w:p w14:paraId="10814D50" w14:textId="77777777" w:rsidR="0080096A" w:rsidRPr="008648D7" w:rsidRDefault="0080096A" w:rsidP="00040908">
            <w:pPr>
              <w:suppressAutoHyphens/>
              <w:spacing w:after="200"/>
              <w:contextualSpacing/>
              <w:jc w:val="center"/>
              <w:outlineLvl w:val="0"/>
              <w:rPr>
                <w:rFonts w:ascii="Arial" w:hAnsi="Arial" w:cs="Arial"/>
                <w:lang w:eastAsia="ar-SA"/>
              </w:rPr>
            </w:pPr>
          </w:p>
        </w:tc>
      </w:tr>
      <w:tr w:rsidR="0080096A" w:rsidRPr="008648D7" w14:paraId="41301DBE" w14:textId="77777777" w:rsidTr="00040908">
        <w:trPr>
          <w:trHeight w:val="660"/>
        </w:trPr>
        <w:tc>
          <w:tcPr>
            <w:tcW w:w="861" w:type="dxa"/>
            <w:vAlign w:val="center"/>
            <w:hideMark/>
          </w:tcPr>
          <w:p w14:paraId="7E5DE4DC"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E</w:t>
            </w:r>
          </w:p>
        </w:tc>
        <w:tc>
          <w:tcPr>
            <w:tcW w:w="5303" w:type="dxa"/>
            <w:gridSpan w:val="2"/>
            <w:vAlign w:val="center"/>
            <w:hideMark/>
          </w:tcPr>
          <w:p w14:paraId="7321B737"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Średni wskaźnik powierzchni zabudowy do powierzchni działki</w:t>
            </w:r>
          </w:p>
        </w:tc>
        <w:tc>
          <w:tcPr>
            <w:tcW w:w="1550" w:type="dxa"/>
            <w:vAlign w:val="center"/>
            <w:hideMark/>
          </w:tcPr>
          <w:p w14:paraId="6F7EBD60"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0,20</w:t>
            </w:r>
          </w:p>
        </w:tc>
        <w:tc>
          <w:tcPr>
            <w:tcW w:w="1899" w:type="dxa"/>
            <w:vAlign w:val="center"/>
            <w:hideMark/>
          </w:tcPr>
          <w:p w14:paraId="6C340A94"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0,30</w:t>
            </w:r>
          </w:p>
        </w:tc>
        <w:tc>
          <w:tcPr>
            <w:tcW w:w="1505" w:type="dxa"/>
            <w:vAlign w:val="center"/>
            <w:hideMark/>
          </w:tcPr>
          <w:p w14:paraId="2386AF9A"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0,40</w:t>
            </w:r>
          </w:p>
        </w:tc>
        <w:tc>
          <w:tcPr>
            <w:tcW w:w="1505" w:type="dxa"/>
            <w:vAlign w:val="center"/>
            <w:hideMark/>
          </w:tcPr>
          <w:p w14:paraId="010B66B7"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0,10</w:t>
            </w:r>
          </w:p>
        </w:tc>
        <w:tc>
          <w:tcPr>
            <w:tcW w:w="1313" w:type="dxa"/>
            <w:vAlign w:val="center"/>
            <w:hideMark/>
          </w:tcPr>
          <w:p w14:paraId="2D701DB3" w14:textId="77777777" w:rsidR="0080096A" w:rsidRPr="008648D7" w:rsidRDefault="0080096A" w:rsidP="00040908">
            <w:pPr>
              <w:suppressAutoHyphens/>
              <w:spacing w:after="200"/>
              <w:contextualSpacing/>
              <w:jc w:val="center"/>
              <w:outlineLvl w:val="0"/>
              <w:rPr>
                <w:rFonts w:ascii="Arial" w:hAnsi="Arial" w:cs="Arial"/>
                <w:lang w:eastAsia="ar-SA"/>
              </w:rPr>
            </w:pPr>
          </w:p>
        </w:tc>
      </w:tr>
      <w:tr w:rsidR="0080096A" w:rsidRPr="008648D7" w14:paraId="2DEE16F1" w14:textId="77777777" w:rsidTr="00040908">
        <w:trPr>
          <w:trHeight w:val="677"/>
        </w:trPr>
        <w:tc>
          <w:tcPr>
            <w:tcW w:w="861" w:type="dxa"/>
            <w:vAlign w:val="center"/>
            <w:hideMark/>
          </w:tcPr>
          <w:p w14:paraId="6DF1CC76"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F</w:t>
            </w:r>
          </w:p>
        </w:tc>
        <w:tc>
          <w:tcPr>
            <w:tcW w:w="5303" w:type="dxa"/>
            <w:gridSpan w:val="2"/>
            <w:vAlign w:val="center"/>
            <w:hideMark/>
          </w:tcPr>
          <w:p w14:paraId="703DC97E"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Możliwa do zlokalizowania powierzchnia zabudowy [D * E]</w:t>
            </w:r>
          </w:p>
        </w:tc>
        <w:tc>
          <w:tcPr>
            <w:tcW w:w="1550" w:type="dxa"/>
            <w:vAlign w:val="center"/>
            <w:hideMark/>
          </w:tcPr>
          <w:p w14:paraId="0D67E614"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2,13</w:t>
            </w:r>
          </w:p>
        </w:tc>
        <w:tc>
          <w:tcPr>
            <w:tcW w:w="1899" w:type="dxa"/>
            <w:vAlign w:val="center"/>
            <w:hideMark/>
          </w:tcPr>
          <w:p w14:paraId="65F2581E"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0,41</w:t>
            </w:r>
          </w:p>
        </w:tc>
        <w:tc>
          <w:tcPr>
            <w:tcW w:w="1505" w:type="dxa"/>
            <w:vAlign w:val="center"/>
            <w:hideMark/>
          </w:tcPr>
          <w:p w14:paraId="1D2B6259"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0,32</w:t>
            </w:r>
          </w:p>
        </w:tc>
        <w:tc>
          <w:tcPr>
            <w:tcW w:w="1505" w:type="dxa"/>
            <w:vAlign w:val="center"/>
            <w:hideMark/>
          </w:tcPr>
          <w:p w14:paraId="2468B5F1"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0,00</w:t>
            </w:r>
          </w:p>
        </w:tc>
        <w:tc>
          <w:tcPr>
            <w:tcW w:w="1313" w:type="dxa"/>
            <w:vAlign w:val="center"/>
            <w:hideMark/>
          </w:tcPr>
          <w:p w14:paraId="6018AE93"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2,85</w:t>
            </w:r>
          </w:p>
        </w:tc>
      </w:tr>
      <w:tr w:rsidR="0080096A" w:rsidRPr="008648D7" w14:paraId="621A0A3F" w14:textId="77777777" w:rsidTr="00040908">
        <w:trPr>
          <w:trHeight w:val="559"/>
        </w:trPr>
        <w:tc>
          <w:tcPr>
            <w:tcW w:w="861" w:type="dxa"/>
            <w:vAlign w:val="center"/>
            <w:hideMark/>
          </w:tcPr>
          <w:p w14:paraId="21F2F7B7"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G</w:t>
            </w:r>
          </w:p>
        </w:tc>
        <w:tc>
          <w:tcPr>
            <w:tcW w:w="5303" w:type="dxa"/>
            <w:gridSpan w:val="2"/>
            <w:vAlign w:val="center"/>
            <w:hideMark/>
          </w:tcPr>
          <w:p w14:paraId="0115EAFF"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Średni współczynnik przeliczeniowy powierzchni zabudowy na powierzchnię użytkową</w:t>
            </w:r>
          </w:p>
        </w:tc>
        <w:tc>
          <w:tcPr>
            <w:tcW w:w="1550" w:type="dxa"/>
            <w:vAlign w:val="center"/>
            <w:hideMark/>
          </w:tcPr>
          <w:p w14:paraId="40E4DF00"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1,1</w:t>
            </w:r>
          </w:p>
        </w:tc>
        <w:tc>
          <w:tcPr>
            <w:tcW w:w="1899" w:type="dxa"/>
            <w:vAlign w:val="center"/>
            <w:hideMark/>
          </w:tcPr>
          <w:p w14:paraId="274BDCD8"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1,3</w:t>
            </w:r>
          </w:p>
        </w:tc>
        <w:tc>
          <w:tcPr>
            <w:tcW w:w="1505" w:type="dxa"/>
            <w:vAlign w:val="center"/>
            <w:hideMark/>
          </w:tcPr>
          <w:p w14:paraId="2464013E"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1,3</w:t>
            </w:r>
          </w:p>
        </w:tc>
        <w:tc>
          <w:tcPr>
            <w:tcW w:w="1505" w:type="dxa"/>
            <w:vAlign w:val="center"/>
            <w:hideMark/>
          </w:tcPr>
          <w:p w14:paraId="2B9078E6"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1,1</w:t>
            </w:r>
          </w:p>
        </w:tc>
        <w:tc>
          <w:tcPr>
            <w:tcW w:w="1313" w:type="dxa"/>
            <w:vAlign w:val="center"/>
            <w:hideMark/>
          </w:tcPr>
          <w:p w14:paraId="607ACD12" w14:textId="77777777" w:rsidR="0080096A" w:rsidRPr="008648D7" w:rsidRDefault="0080096A" w:rsidP="00040908">
            <w:pPr>
              <w:suppressAutoHyphens/>
              <w:spacing w:after="200"/>
              <w:contextualSpacing/>
              <w:jc w:val="center"/>
              <w:outlineLvl w:val="0"/>
              <w:rPr>
                <w:rFonts w:ascii="Arial" w:hAnsi="Arial" w:cs="Arial"/>
                <w:lang w:eastAsia="ar-SA"/>
              </w:rPr>
            </w:pPr>
          </w:p>
        </w:tc>
      </w:tr>
      <w:tr w:rsidR="0080096A" w:rsidRPr="008648D7" w14:paraId="68E50E86" w14:textId="77777777" w:rsidTr="00040908">
        <w:trPr>
          <w:trHeight w:val="694"/>
        </w:trPr>
        <w:tc>
          <w:tcPr>
            <w:tcW w:w="861" w:type="dxa"/>
            <w:vAlign w:val="center"/>
            <w:hideMark/>
          </w:tcPr>
          <w:p w14:paraId="1C080382"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H</w:t>
            </w:r>
          </w:p>
        </w:tc>
        <w:tc>
          <w:tcPr>
            <w:tcW w:w="5303" w:type="dxa"/>
            <w:gridSpan w:val="2"/>
            <w:vAlign w:val="center"/>
            <w:hideMark/>
          </w:tcPr>
          <w:p w14:paraId="7A7B45ED"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Możliwa do zlokalizowania powierzchnia użytkowa zabudowy - CHŁONNOŚĆ</w:t>
            </w:r>
            <w:r w:rsidRPr="008648D7">
              <w:rPr>
                <w:rFonts w:ascii="Arial" w:hAnsi="Arial" w:cs="Arial"/>
                <w:lang w:eastAsia="ar-SA"/>
              </w:rPr>
              <w:br/>
              <w:t>[F * G]</w:t>
            </w:r>
          </w:p>
        </w:tc>
        <w:tc>
          <w:tcPr>
            <w:tcW w:w="1550" w:type="dxa"/>
            <w:vAlign w:val="center"/>
            <w:hideMark/>
          </w:tcPr>
          <w:p w14:paraId="66367BAC"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2,34</w:t>
            </w:r>
          </w:p>
        </w:tc>
        <w:tc>
          <w:tcPr>
            <w:tcW w:w="1899" w:type="dxa"/>
            <w:vAlign w:val="center"/>
            <w:hideMark/>
          </w:tcPr>
          <w:p w14:paraId="533368F3"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0,53</w:t>
            </w:r>
          </w:p>
        </w:tc>
        <w:tc>
          <w:tcPr>
            <w:tcW w:w="1505" w:type="dxa"/>
            <w:vAlign w:val="center"/>
            <w:hideMark/>
          </w:tcPr>
          <w:p w14:paraId="764E0897"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0,42</w:t>
            </w:r>
          </w:p>
        </w:tc>
        <w:tc>
          <w:tcPr>
            <w:tcW w:w="1505" w:type="dxa"/>
            <w:vAlign w:val="center"/>
            <w:hideMark/>
          </w:tcPr>
          <w:p w14:paraId="2AAC92A6"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0,00</w:t>
            </w:r>
          </w:p>
        </w:tc>
        <w:tc>
          <w:tcPr>
            <w:tcW w:w="1313" w:type="dxa"/>
            <w:vAlign w:val="center"/>
            <w:hideMark/>
          </w:tcPr>
          <w:p w14:paraId="3982C5A5"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3,28</w:t>
            </w:r>
          </w:p>
        </w:tc>
      </w:tr>
      <w:tr w:rsidR="0080096A" w:rsidRPr="008648D7" w14:paraId="476D3C61" w14:textId="77777777" w:rsidTr="00040908">
        <w:trPr>
          <w:trHeight w:val="660"/>
        </w:trPr>
        <w:tc>
          <w:tcPr>
            <w:tcW w:w="13936" w:type="dxa"/>
            <w:gridSpan w:val="8"/>
            <w:vAlign w:val="center"/>
            <w:hideMark/>
          </w:tcPr>
          <w:p w14:paraId="366B24BD"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OBSZARY OBJĘTE MIEJSCOWYMI PLANAMI ZAGOSPODAROWANIA PRZESTRZENNEGO POZA OBSZARAMI O W PEŁNI WYKSZTAŁCONEJ ZWARTEJ STRUKTURZE FUNKCJONALNO-PRZESTRZENNEJ</w:t>
            </w:r>
          </w:p>
        </w:tc>
      </w:tr>
      <w:tr w:rsidR="0080096A" w:rsidRPr="008648D7" w14:paraId="2A1C591E" w14:textId="77777777" w:rsidTr="00040908">
        <w:trPr>
          <w:trHeight w:val="675"/>
        </w:trPr>
        <w:tc>
          <w:tcPr>
            <w:tcW w:w="861" w:type="dxa"/>
            <w:vAlign w:val="center"/>
            <w:hideMark/>
          </w:tcPr>
          <w:p w14:paraId="44B22749"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I</w:t>
            </w:r>
          </w:p>
        </w:tc>
        <w:tc>
          <w:tcPr>
            <w:tcW w:w="5303" w:type="dxa"/>
            <w:gridSpan w:val="2"/>
            <w:vAlign w:val="center"/>
            <w:hideMark/>
          </w:tcPr>
          <w:p w14:paraId="0199F164"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Powierzchnia luk w zabudowie w ramach poszczególnych funkcji</w:t>
            </w:r>
          </w:p>
        </w:tc>
        <w:tc>
          <w:tcPr>
            <w:tcW w:w="1550" w:type="dxa"/>
            <w:vAlign w:val="center"/>
            <w:hideMark/>
          </w:tcPr>
          <w:p w14:paraId="09CE42F4"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56,40</w:t>
            </w:r>
          </w:p>
        </w:tc>
        <w:tc>
          <w:tcPr>
            <w:tcW w:w="1899" w:type="dxa"/>
            <w:vAlign w:val="center"/>
            <w:hideMark/>
          </w:tcPr>
          <w:p w14:paraId="48EB31E7"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6,33</w:t>
            </w:r>
          </w:p>
        </w:tc>
        <w:tc>
          <w:tcPr>
            <w:tcW w:w="1505" w:type="dxa"/>
            <w:vAlign w:val="center"/>
            <w:hideMark/>
          </w:tcPr>
          <w:p w14:paraId="01E65728"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41,16</w:t>
            </w:r>
          </w:p>
        </w:tc>
        <w:tc>
          <w:tcPr>
            <w:tcW w:w="1505" w:type="dxa"/>
            <w:vAlign w:val="center"/>
            <w:hideMark/>
          </w:tcPr>
          <w:p w14:paraId="7CAA486F"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24,76</w:t>
            </w:r>
          </w:p>
        </w:tc>
        <w:tc>
          <w:tcPr>
            <w:tcW w:w="1313" w:type="dxa"/>
            <w:vAlign w:val="center"/>
            <w:hideMark/>
          </w:tcPr>
          <w:p w14:paraId="2BA9BF4B" w14:textId="77777777" w:rsidR="0080096A" w:rsidRPr="008648D7" w:rsidRDefault="0080096A" w:rsidP="00040908">
            <w:pPr>
              <w:suppressAutoHyphens/>
              <w:spacing w:after="200"/>
              <w:contextualSpacing/>
              <w:jc w:val="center"/>
              <w:outlineLvl w:val="0"/>
              <w:rPr>
                <w:rFonts w:ascii="Arial" w:hAnsi="Arial" w:cs="Arial"/>
                <w:lang w:eastAsia="ar-SA"/>
              </w:rPr>
            </w:pPr>
          </w:p>
        </w:tc>
      </w:tr>
      <w:tr w:rsidR="0080096A" w:rsidRPr="008648D7" w14:paraId="097DF900" w14:textId="77777777" w:rsidTr="00040908">
        <w:trPr>
          <w:trHeight w:val="615"/>
        </w:trPr>
        <w:tc>
          <w:tcPr>
            <w:tcW w:w="861" w:type="dxa"/>
            <w:vAlign w:val="center"/>
            <w:hideMark/>
          </w:tcPr>
          <w:p w14:paraId="1C93A892"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J</w:t>
            </w:r>
          </w:p>
        </w:tc>
        <w:tc>
          <w:tcPr>
            <w:tcW w:w="5303" w:type="dxa"/>
            <w:gridSpan w:val="2"/>
            <w:vAlign w:val="center"/>
            <w:hideMark/>
          </w:tcPr>
          <w:p w14:paraId="67B6A641"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Średni wskaźnik powierzchni zabudowy do powierzchni działki</w:t>
            </w:r>
          </w:p>
        </w:tc>
        <w:tc>
          <w:tcPr>
            <w:tcW w:w="1550" w:type="dxa"/>
            <w:vAlign w:val="center"/>
            <w:hideMark/>
          </w:tcPr>
          <w:p w14:paraId="6514F4D0"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0,20</w:t>
            </w:r>
          </w:p>
        </w:tc>
        <w:tc>
          <w:tcPr>
            <w:tcW w:w="1899" w:type="dxa"/>
            <w:vAlign w:val="center"/>
            <w:hideMark/>
          </w:tcPr>
          <w:p w14:paraId="7000AA4C"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0,30</w:t>
            </w:r>
          </w:p>
        </w:tc>
        <w:tc>
          <w:tcPr>
            <w:tcW w:w="1505" w:type="dxa"/>
            <w:vAlign w:val="center"/>
            <w:hideMark/>
          </w:tcPr>
          <w:p w14:paraId="64922489"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0,40</w:t>
            </w:r>
          </w:p>
        </w:tc>
        <w:tc>
          <w:tcPr>
            <w:tcW w:w="1505" w:type="dxa"/>
            <w:vAlign w:val="center"/>
            <w:hideMark/>
          </w:tcPr>
          <w:p w14:paraId="55909095"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0,10</w:t>
            </w:r>
          </w:p>
        </w:tc>
        <w:tc>
          <w:tcPr>
            <w:tcW w:w="1313" w:type="dxa"/>
            <w:vAlign w:val="center"/>
            <w:hideMark/>
          </w:tcPr>
          <w:p w14:paraId="260784CA" w14:textId="77777777" w:rsidR="0080096A" w:rsidRPr="008648D7" w:rsidRDefault="0080096A" w:rsidP="00040908">
            <w:pPr>
              <w:suppressAutoHyphens/>
              <w:spacing w:after="200"/>
              <w:contextualSpacing/>
              <w:jc w:val="center"/>
              <w:outlineLvl w:val="0"/>
              <w:rPr>
                <w:rFonts w:ascii="Arial" w:hAnsi="Arial" w:cs="Arial"/>
                <w:lang w:eastAsia="ar-SA"/>
              </w:rPr>
            </w:pPr>
          </w:p>
        </w:tc>
      </w:tr>
      <w:tr w:rsidR="0080096A" w:rsidRPr="008648D7" w14:paraId="0D5BC609" w14:textId="77777777" w:rsidTr="00040908">
        <w:trPr>
          <w:trHeight w:val="320"/>
        </w:trPr>
        <w:tc>
          <w:tcPr>
            <w:tcW w:w="861" w:type="dxa"/>
            <w:vAlign w:val="center"/>
            <w:hideMark/>
          </w:tcPr>
          <w:p w14:paraId="40C630A5"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lastRenderedPageBreak/>
              <w:t>K</w:t>
            </w:r>
          </w:p>
        </w:tc>
        <w:tc>
          <w:tcPr>
            <w:tcW w:w="5303" w:type="dxa"/>
            <w:gridSpan w:val="2"/>
            <w:vAlign w:val="center"/>
            <w:hideMark/>
          </w:tcPr>
          <w:p w14:paraId="0E44F3E6"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Możliwa do zlokalizowania powierzchnia zabudowy [I * J]</w:t>
            </w:r>
          </w:p>
        </w:tc>
        <w:tc>
          <w:tcPr>
            <w:tcW w:w="1550" w:type="dxa"/>
            <w:vAlign w:val="center"/>
            <w:hideMark/>
          </w:tcPr>
          <w:p w14:paraId="064D7CC0"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11,28</w:t>
            </w:r>
          </w:p>
        </w:tc>
        <w:tc>
          <w:tcPr>
            <w:tcW w:w="1899" w:type="dxa"/>
            <w:vAlign w:val="center"/>
            <w:hideMark/>
          </w:tcPr>
          <w:p w14:paraId="65B77C15"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1,90</w:t>
            </w:r>
          </w:p>
        </w:tc>
        <w:tc>
          <w:tcPr>
            <w:tcW w:w="1505" w:type="dxa"/>
            <w:vAlign w:val="center"/>
            <w:hideMark/>
          </w:tcPr>
          <w:p w14:paraId="4B202385"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16,46</w:t>
            </w:r>
          </w:p>
        </w:tc>
        <w:tc>
          <w:tcPr>
            <w:tcW w:w="1505" w:type="dxa"/>
            <w:vAlign w:val="center"/>
            <w:hideMark/>
          </w:tcPr>
          <w:p w14:paraId="2AFF82C1"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2,48</w:t>
            </w:r>
          </w:p>
        </w:tc>
        <w:tc>
          <w:tcPr>
            <w:tcW w:w="1313" w:type="dxa"/>
            <w:vAlign w:val="center"/>
            <w:hideMark/>
          </w:tcPr>
          <w:p w14:paraId="2747ECFF"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32,12</w:t>
            </w:r>
          </w:p>
        </w:tc>
      </w:tr>
      <w:tr w:rsidR="0080096A" w:rsidRPr="008648D7" w14:paraId="7556835E" w14:textId="77777777" w:rsidTr="00040908">
        <w:trPr>
          <w:trHeight w:val="600"/>
        </w:trPr>
        <w:tc>
          <w:tcPr>
            <w:tcW w:w="861" w:type="dxa"/>
            <w:vAlign w:val="center"/>
            <w:hideMark/>
          </w:tcPr>
          <w:p w14:paraId="14C9011E"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L</w:t>
            </w:r>
          </w:p>
        </w:tc>
        <w:tc>
          <w:tcPr>
            <w:tcW w:w="5303" w:type="dxa"/>
            <w:gridSpan w:val="2"/>
            <w:vAlign w:val="center"/>
            <w:hideMark/>
          </w:tcPr>
          <w:p w14:paraId="7E3C9810"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Średni współczynnik przeliczeniowy powierzchni zabudowy na powierzchnię użytkową</w:t>
            </w:r>
          </w:p>
        </w:tc>
        <w:tc>
          <w:tcPr>
            <w:tcW w:w="1550" w:type="dxa"/>
            <w:vAlign w:val="center"/>
            <w:hideMark/>
          </w:tcPr>
          <w:p w14:paraId="75A2988B"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1,10</w:t>
            </w:r>
          </w:p>
        </w:tc>
        <w:tc>
          <w:tcPr>
            <w:tcW w:w="1899" w:type="dxa"/>
            <w:vAlign w:val="center"/>
            <w:hideMark/>
          </w:tcPr>
          <w:p w14:paraId="79C2FAB6"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1,30</w:t>
            </w:r>
          </w:p>
        </w:tc>
        <w:tc>
          <w:tcPr>
            <w:tcW w:w="1505" w:type="dxa"/>
            <w:vAlign w:val="center"/>
            <w:hideMark/>
          </w:tcPr>
          <w:p w14:paraId="48191FD0"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1,30</w:t>
            </w:r>
          </w:p>
        </w:tc>
        <w:tc>
          <w:tcPr>
            <w:tcW w:w="1505" w:type="dxa"/>
            <w:vAlign w:val="center"/>
            <w:hideMark/>
          </w:tcPr>
          <w:p w14:paraId="06E6469B"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1,10</w:t>
            </w:r>
          </w:p>
        </w:tc>
        <w:tc>
          <w:tcPr>
            <w:tcW w:w="1313" w:type="dxa"/>
            <w:vAlign w:val="center"/>
            <w:hideMark/>
          </w:tcPr>
          <w:p w14:paraId="4B2F6C31" w14:textId="77777777" w:rsidR="0080096A" w:rsidRPr="008648D7" w:rsidRDefault="0080096A" w:rsidP="00040908">
            <w:pPr>
              <w:suppressAutoHyphens/>
              <w:spacing w:after="200"/>
              <w:contextualSpacing/>
              <w:jc w:val="center"/>
              <w:outlineLvl w:val="0"/>
              <w:rPr>
                <w:rFonts w:ascii="Arial" w:hAnsi="Arial" w:cs="Arial"/>
                <w:lang w:eastAsia="ar-SA"/>
              </w:rPr>
            </w:pPr>
          </w:p>
        </w:tc>
      </w:tr>
      <w:tr w:rsidR="0080096A" w:rsidRPr="008648D7" w14:paraId="3C74BA37" w14:textId="77777777" w:rsidTr="00040908">
        <w:trPr>
          <w:trHeight w:val="990"/>
        </w:trPr>
        <w:tc>
          <w:tcPr>
            <w:tcW w:w="861" w:type="dxa"/>
            <w:vAlign w:val="center"/>
            <w:hideMark/>
          </w:tcPr>
          <w:p w14:paraId="12FA98C0"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M</w:t>
            </w:r>
          </w:p>
        </w:tc>
        <w:tc>
          <w:tcPr>
            <w:tcW w:w="5303" w:type="dxa"/>
            <w:gridSpan w:val="2"/>
            <w:vAlign w:val="center"/>
            <w:hideMark/>
          </w:tcPr>
          <w:p w14:paraId="32C2AAEF"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Możliwa do zlokalizowania powierzchnia użytkowa zabudowy - CHŁONNOŚĆ</w:t>
            </w:r>
            <w:r w:rsidRPr="008648D7">
              <w:rPr>
                <w:rFonts w:ascii="Arial" w:hAnsi="Arial" w:cs="Arial"/>
                <w:lang w:eastAsia="ar-SA"/>
              </w:rPr>
              <w:br/>
              <w:t>[K * L]</w:t>
            </w:r>
          </w:p>
        </w:tc>
        <w:tc>
          <w:tcPr>
            <w:tcW w:w="1550" w:type="dxa"/>
            <w:vAlign w:val="center"/>
            <w:hideMark/>
          </w:tcPr>
          <w:p w14:paraId="71245A9A"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12,41</w:t>
            </w:r>
          </w:p>
        </w:tc>
        <w:tc>
          <w:tcPr>
            <w:tcW w:w="1899" w:type="dxa"/>
            <w:vAlign w:val="center"/>
            <w:hideMark/>
          </w:tcPr>
          <w:p w14:paraId="1AB4C69A"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2,47</w:t>
            </w:r>
          </w:p>
        </w:tc>
        <w:tc>
          <w:tcPr>
            <w:tcW w:w="1505" w:type="dxa"/>
            <w:vAlign w:val="center"/>
            <w:hideMark/>
          </w:tcPr>
          <w:p w14:paraId="2433B0C7"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21,40</w:t>
            </w:r>
          </w:p>
        </w:tc>
        <w:tc>
          <w:tcPr>
            <w:tcW w:w="1505" w:type="dxa"/>
            <w:vAlign w:val="center"/>
            <w:hideMark/>
          </w:tcPr>
          <w:p w14:paraId="6E1189EC"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2,72</w:t>
            </w:r>
          </w:p>
        </w:tc>
        <w:tc>
          <w:tcPr>
            <w:tcW w:w="1313" w:type="dxa"/>
            <w:vAlign w:val="center"/>
            <w:hideMark/>
          </w:tcPr>
          <w:p w14:paraId="31E51573"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39,00</w:t>
            </w:r>
          </w:p>
        </w:tc>
      </w:tr>
      <w:tr w:rsidR="0080096A" w:rsidRPr="008648D7" w14:paraId="1DE00417" w14:textId="77777777" w:rsidTr="00040908">
        <w:trPr>
          <w:trHeight w:val="300"/>
        </w:trPr>
        <w:tc>
          <w:tcPr>
            <w:tcW w:w="861" w:type="dxa"/>
            <w:vAlign w:val="center"/>
            <w:hideMark/>
          </w:tcPr>
          <w:p w14:paraId="651896DC"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N</w:t>
            </w:r>
          </w:p>
        </w:tc>
        <w:tc>
          <w:tcPr>
            <w:tcW w:w="5303" w:type="dxa"/>
            <w:gridSpan w:val="2"/>
            <w:vAlign w:val="center"/>
            <w:hideMark/>
          </w:tcPr>
          <w:p w14:paraId="7B606FAD"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SUMA CHŁONNOŚCI [H + M]</w:t>
            </w:r>
          </w:p>
        </w:tc>
        <w:tc>
          <w:tcPr>
            <w:tcW w:w="1550" w:type="dxa"/>
            <w:vAlign w:val="center"/>
            <w:hideMark/>
          </w:tcPr>
          <w:p w14:paraId="3DA9466B"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14,75</w:t>
            </w:r>
          </w:p>
        </w:tc>
        <w:tc>
          <w:tcPr>
            <w:tcW w:w="1899" w:type="dxa"/>
            <w:vAlign w:val="center"/>
            <w:hideMark/>
          </w:tcPr>
          <w:p w14:paraId="21FF5967"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3,00</w:t>
            </w:r>
          </w:p>
        </w:tc>
        <w:tc>
          <w:tcPr>
            <w:tcW w:w="1505" w:type="dxa"/>
            <w:vAlign w:val="center"/>
            <w:hideMark/>
          </w:tcPr>
          <w:p w14:paraId="5C1598C9"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21,82</w:t>
            </w:r>
          </w:p>
        </w:tc>
        <w:tc>
          <w:tcPr>
            <w:tcW w:w="1505" w:type="dxa"/>
            <w:vAlign w:val="center"/>
            <w:hideMark/>
          </w:tcPr>
          <w:p w14:paraId="43934517"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2,72</w:t>
            </w:r>
          </w:p>
        </w:tc>
        <w:tc>
          <w:tcPr>
            <w:tcW w:w="1313" w:type="dxa"/>
            <w:vAlign w:val="center"/>
            <w:hideMark/>
          </w:tcPr>
          <w:p w14:paraId="03CE56AE"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42,29</w:t>
            </w:r>
          </w:p>
        </w:tc>
      </w:tr>
      <w:tr w:rsidR="0080096A" w:rsidRPr="008648D7" w14:paraId="169E720D" w14:textId="77777777" w:rsidTr="00040908">
        <w:trPr>
          <w:trHeight w:val="435"/>
        </w:trPr>
        <w:tc>
          <w:tcPr>
            <w:tcW w:w="861" w:type="dxa"/>
            <w:vAlign w:val="center"/>
            <w:hideMark/>
          </w:tcPr>
          <w:p w14:paraId="3609A6A5"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O</w:t>
            </w:r>
          </w:p>
        </w:tc>
        <w:tc>
          <w:tcPr>
            <w:tcW w:w="2705" w:type="dxa"/>
            <w:vMerge w:val="restart"/>
            <w:vAlign w:val="center"/>
            <w:hideMark/>
          </w:tcPr>
          <w:p w14:paraId="2B4ADBF0"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Porównanie chłonności oraz szacowanego zapotrzebowania - BILANS</w:t>
            </w:r>
          </w:p>
        </w:tc>
        <w:tc>
          <w:tcPr>
            <w:tcW w:w="2598" w:type="dxa"/>
            <w:vAlign w:val="center"/>
            <w:hideMark/>
          </w:tcPr>
          <w:p w14:paraId="71E4516A"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nadmiar powierzchni [I - B]</w:t>
            </w:r>
          </w:p>
        </w:tc>
        <w:tc>
          <w:tcPr>
            <w:tcW w:w="1550" w:type="dxa"/>
            <w:vAlign w:val="center"/>
            <w:hideMark/>
          </w:tcPr>
          <w:p w14:paraId="5F14376F" w14:textId="77777777" w:rsidR="0080096A" w:rsidRPr="008648D7" w:rsidRDefault="0080096A" w:rsidP="00040908">
            <w:pPr>
              <w:suppressAutoHyphens/>
              <w:spacing w:after="200"/>
              <w:contextualSpacing/>
              <w:jc w:val="center"/>
              <w:outlineLvl w:val="0"/>
              <w:rPr>
                <w:rFonts w:ascii="Arial" w:hAnsi="Arial" w:cs="Arial"/>
                <w:lang w:eastAsia="ar-SA"/>
              </w:rPr>
            </w:pPr>
          </w:p>
        </w:tc>
        <w:tc>
          <w:tcPr>
            <w:tcW w:w="1899" w:type="dxa"/>
            <w:vAlign w:val="center"/>
            <w:hideMark/>
          </w:tcPr>
          <w:p w14:paraId="259F74C4" w14:textId="77777777" w:rsidR="0080096A" w:rsidRPr="008648D7" w:rsidRDefault="0080096A" w:rsidP="00040908">
            <w:pPr>
              <w:suppressAutoHyphens/>
              <w:spacing w:after="200"/>
              <w:contextualSpacing/>
              <w:jc w:val="center"/>
              <w:outlineLvl w:val="0"/>
              <w:rPr>
                <w:rFonts w:ascii="Arial" w:hAnsi="Arial" w:cs="Arial"/>
                <w:lang w:eastAsia="ar-SA"/>
              </w:rPr>
            </w:pPr>
          </w:p>
        </w:tc>
        <w:tc>
          <w:tcPr>
            <w:tcW w:w="1505" w:type="dxa"/>
            <w:vAlign w:val="center"/>
            <w:hideMark/>
          </w:tcPr>
          <w:p w14:paraId="714F5C11"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6,22</w:t>
            </w:r>
          </w:p>
        </w:tc>
        <w:tc>
          <w:tcPr>
            <w:tcW w:w="1505" w:type="dxa"/>
            <w:vAlign w:val="center"/>
            <w:hideMark/>
          </w:tcPr>
          <w:p w14:paraId="0C8BE25A" w14:textId="77777777" w:rsidR="0080096A" w:rsidRPr="008648D7" w:rsidRDefault="0080096A" w:rsidP="00040908">
            <w:pPr>
              <w:suppressAutoHyphens/>
              <w:spacing w:after="200"/>
              <w:contextualSpacing/>
              <w:jc w:val="center"/>
              <w:outlineLvl w:val="0"/>
              <w:rPr>
                <w:rFonts w:ascii="Arial" w:hAnsi="Arial" w:cs="Arial"/>
                <w:lang w:eastAsia="ar-SA"/>
              </w:rPr>
            </w:pPr>
          </w:p>
        </w:tc>
        <w:tc>
          <w:tcPr>
            <w:tcW w:w="1313" w:type="dxa"/>
            <w:vAlign w:val="center"/>
            <w:hideMark/>
          </w:tcPr>
          <w:p w14:paraId="6D775901"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6,22</w:t>
            </w:r>
          </w:p>
        </w:tc>
      </w:tr>
      <w:tr w:rsidR="0080096A" w:rsidRPr="008648D7" w14:paraId="258D7488" w14:textId="77777777" w:rsidTr="00040908">
        <w:trPr>
          <w:trHeight w:val="435"/>
        </w:trPr>
        <w:tc>
          <w:tcPr>
            <w:tcW w:w="861" w:type="dxa"/>
            <w:vAlign w:val="center"/>
            <w:hideMark/>
          </w:tcPr>
          <w:p w14:paraId="578A2BC5"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P</w:t>
            </w:r>
          </w:p>
        </w:tc>
        <w:tc>
          <w:tcPr>
            <w:tcW w:w="2705" w:type="dxa"/>
            <w:vMerge/>
            <w:vAlign w:val="center"/>
            <w:hideMark/>
          </w:tcPr>
          <w:p w14:paraId="6ABE169B" w14:textId="77777777" w:rsidR="0080096A" w:rsidRPr="008648D7" w:rsidRDefault="0080096A" w:rsidP="00040908">
            <w:pPr>
              <w:suppressAutoHyphens/>
              <w:spacing w:after="200"/>
              <w:contextualSpacing/>
              <w:outlineLvl w:val="0"/>
              <w:rPr>
                <w:rFonts w:ascii="Arial" w:hAnsi="Arial" w:cs="Arial"/>
                <w:lang w:eastAsia="ar-SA"/>
              </w:rPr>
            </w:pPr>
          </w:p>
        </w:tc>
        <w:tc>
          <w:tcPr>
            <w:tcW w:w="2598" w:type="dxa"/>
            <w:vAlign w:val="center"/>
            <w:hideMark/>
          </w:tcPr>
          <w:p w14:paraId="197623AF" w14:textId="77777777" w:rsidR="0080096A"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niedobór powierzchni</w:t>
            </w:r>
          </w:p>
          <w:p w14:paraId="6443AF36" w14:textId="77777777" w:rsidR="0080096A" w:rsidRPr="008648D7" w:rsidRDefault="0080096A" w:rsidP="00040908">
            <w:pPr>
              <w:suppressAutoHyphens/>
              <w:spacing w:after="200"/>
              <w:contextualSpacing/>
              <w:outlineLvl w:val="0"/>
              <w:rPr>
                <w:rFonts w:ascii="Arial" w:hAnsi="Arial" w:cs="Arial"/>
                <w:lang w:eastAsia="ar-SA"/>
              </w:rPr>
            </w:pPr>
            <w:r w:rsidRPr="008648D7">
              <w:rPr>
                <w:rFonts w:ascii="Arial" w:hAnsi="Arial" w:cs="Arial"/>
                <w:lang w:eastAsia="ar-SA"/>
              </w:rPr>
              <w:t>[B - I]</w:t>
            </w:r>
          </w:p>
        </w:tc>
        <w:tc>
          <w:tcPr>
            <w:tcW w:w="1550" w:type="dxa"/>
            <w:vAlign w:val="center"/>
            <w:hideMark/>
          </w:tcPr>
          <w:p w14:paraId="13A5A521"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9,87</w:t>
            </w:r>
          </w:p>
        </w:tc>
        <w:tc>
          <w:tcPr>
            <w:tcW w:w="1899" w:type="dxa"/>
            <w:vAlign w:val="center"/>
            <w:hideMark/>
          </w:tcPr>
          <w:p w14:paraId="54BC95CA"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4,39</w:t>
            </w:r>
          </w:p>
        </w:tc>
        <w:tc>
          <w:tcPr>
            <w:tcW w:w="1505" w:type="dxa"/>
            <w:vAlign w:val="center"/>
            <w:hideMark/>
          </w:tcPr>
          <w:p w14:paraId="61CB4611" w14:textId="77777777" w:rsidR="0080096A" w:rsidRPr="008648D7" w:rsidRDefault="0080096A" w:rsidP="00040908">
            <w:pPr>
              <w:suppressAutoHyphens/>
              <w:spacing w:after="200"/>
              <w:contextualSpacing/>
              <w:jc w:val="center"/>
              <w:outlineLvl w:val="0"/>
              <w:rPr>
                <w:rFonts w:ascii="Arial" w:hAnsi="Arial" w:cs="Arial"/>
                <w:lang w:eastAsia="ar-SA"/>
              </w:rPr>
            </w:pPr>
          </w:p>
        </w:tc>
        <w:tc>
          <w:tcPr>
            <w:tcW w:w="1505" w:type="dxa"/>
            <w:vAlign w:val="center"/>
            <w:hideMark/>
          </w:tcPr>
          <w:p w14:paraId="4E4BD24A"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3,43</w:t>
            </w:r>
          </w:p>
        </w:tc>
        <w:tc>
          <w:tcPr>
            <w:tcW w:w="1313" w:type="dxa"/>
            <w:vAlign w:val="center"/>
            <w:hideMark/>
          </w:tcPr>
          <w:p w14:paraId="4DCF5219" w14:textId="77777777" w:rsidR="0080096A" w:rsidRPr="008648D7" w:rsidRDefault="0080096A" w:rsidP="00040908">
            <w:pPr>
              <w:suppressAutoHyphens/>
              <w:spacing w:after="200"/>
              <w:contextualSpacing/>
              <w:jc w:val="center"/>
              <w:outlineLvl w:val="0"/>
              <w:rPr>
                <w:rFonts w:ascii="Arial" w:hAnsi="Arial" w:cs="Arial"/>
                <w:lang w:eastAsia="ar-SA"/>
              </w:rPr>
            </w:pPr>
            <w:r w:rsidRPr="008648D7">
              <w:rPr>
                <w:rFonts w:ascii="Arial" w:hAnsi="Arial" w:cs="Arial"/>
                <w:lang w:eastAsia="ar-SA"/>
              </w:rPr>
              <w:t>17,68</w:t>
            </w:r>
          </w:p>
        </w:tc>
      </w:tr>
    </w:tbl>
    <w:p w14:paraId="3EBC4B04" w14:textId="77777777" w:rsidR="0080096A" w:rsidRDefault="0080096A" w:rsidP="0080096A">
      <w:pPr>
        <w:suppressAutoHyphens/>
        <w:spacing w:after="200" w:line="360" w:lineRule="auto"/>
        <w:contextualSpacing/>
        <w:jc w:val="both"/>
        <w:outlineLvl w:val="0"/>
        <w:rPr>
          <w:rFonts w:ascii="Arial" w:eastAsia="Times New Roman" w:hAnsi="Arial" w:cs="Arial"/>
          <w:i/>
          <w:iCs/>
          <w:lang w:eastAsia="ar-SA"/>
        </w:rPr>
      </w:pPr>
      <w:r w:rsidRPr="00FB6855">
        <w:rPr>
          <w:rFonts w:ascii="Arial" w:eastAsia="Times New Roman" w:hAnsi="Arial" w:cs="Arial"/>
          <w:i/>
          <w:iCs/>
          <w:lang w:eastAsia="ar-SA"/>
        </w:rPr>
        <w:t>Źródło: opracowanie własne</w:t>
      </w:r>
    </w:p>
    <w:p w14:paraId="5896A87A" w14:textId="7777777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sectPr w:rsidR="0080096A" w:rsidSect="00040908">
          <w:pgSz w:w="16838" w:h="11906" w:orient="landscape"/>
          <w:pgMar w:top="1418" w:right="1418" w:bottom="1418" w:left="1418" w:header="709" w:footer="709" w:gutter="0"/>
          <w:cols w:space="708"/>
          <w:titlePg/>
          <w:docGrid w:linePitch="360"/>
        </w:sectPr>
      </w:pPr>
    </w:p>
    <w:p w14:paraId="26CA29DD" w14:textId="501C2527" w:rsidR="0080096A" w:rsidRDefault="0080096A" w:rsidP="0080096A">
      <w:pPr>
        <w:suppressAutoHyphens/>
        <w:spacing w:after="200" w:line="360" w:lineRule="auto"/>
        <w:contextualSpacing/>
        <w:jc w:val="both"/>
        <w:outlineLvl w:val="0"/>
        <w:rPr>
          <w:rFonts w:ascii="Arial" w:eastAsia="Times New Roman" w:hAnsi="Arial" w:cs="Arial"/>
          <w:sz w:val="24"/>
          <w:szCs w:val="24"/>
          <w:lang w:eastAsia="ar-SA"/>
        </w:rPr>
      </w:pPr>
      <w:r w:rsidRPr="00AE3BE2">
        <w:rPr>
          <w:rFonts w:ascii="Arial" w:eastAsia="Times New Roman" w:hAnsi="Arial" w:cs="Arial"/>
          <w:sz w:val="24"/>
          <w:szCs w:val="24"/>
          <w:lang w:eastAsia="ar-SA"/>
        </w:rPr>
        <w:lastRenderedPageBreak/>
        <w:t xml:space="preserve">Po dokonaniu bilansu terenów stwierdza się, że zapotrzebowanie na funkcje </w:t>
      </w:r>
      <w:r>
        <w:rPr>
          <w:rFonts w:ascii="Arial" w:eastAsia="Times New Roman" w:hAnsi="Arial" w:cs="Arial"/>
          <w:sz w:val="24"/>
          <w:szCs w:val="24"/>
          <w:lang w:eastAsia="ar-SA"/>
        </w:rPr>
        <w:t>mieszkaniową, usługową oraz letniskową</w:t>
      </w:r>
      <w:r w:rsidRPr="00AE3BE2">
        <w:rPr>
          <w:rFonts w:ascii="Arial" w:eastAsia="Times New Roman" w:hAnsi="Arial" w:cs="Arial"/>
          <w:sz w:val="24"/>
          <w:szCs w:val="24"/>
          <w:lang w:eastAsia="ar-SA"/>
        </w:rPr>
        <w:t xml:space="preserve"> jest większe niż chłonność</w:t>
      </w:r>
      <w:r>
        <w:rPr>
          <w:rFonts w:ascii="Arial" w:eastAsia="Times New Roman" w:hAnsi="Arial" w:cs="Arial"/>
          <w:sz w:val="24"/>
          <w:szCs w:val="24"/>
          <w:lang w:eastAsia="ar-SA"/>
        </w:rPr>
        <w:t xml:space="preserve"> terenów przeznaczonych pod te funkcje</w:t>
      </w:r>
      <w:r w:rsidRPr="00AE3BE2">
        <w:rPr>
          <w:rFonts w:ascii="Arial" w:eastAsia="Times New Roman" w:hAnsi="Arial" w:cs="Arial"/>
          <w:sz w:val="24"/>
          <w:szCs w:val="24"/>
          <w:lang w:eastAsia="ar-SA"/>
        </w:rPr>
        <w:t>. Niedobór powierzchni</w:t>
      </w:r>
      <w:r>
        <w:rPr>
          <w:rFonts w:ascii="Arial" w:eastAsia="Times New Roman" w:hAnsi="Arial" w:cs="Arial"/>
          <w:sz w:val="24"/>
          <w:szCs w:val="24"/>
          <w:lang w:eastAsia="ar-SA"/>
        </w:rPr>
        <w:t xml:space="preserve"> </w:t>
      </w:r>
      <w:r w:rsidRPr="00AE3BE2">
        <w:rPr>
          <w:rFonts w:ascii="Arial" w:eastAsia="Times New Roman" w:hAnsi="Arial" w:cs="Arial"/>
          <w:sz w:val="24"/>
          <w:szCs w:val="24"/>
          <w:lang w:eastAsia="ar-SA"/>
        </w:rPr>
        <w:t>poszczególnych funkcji wskazany jest w części P tabeli.</w:t>
      </w:r>
    </w:p>
    <w:p w14:paraId="62CA2002" w14:textId="7F3ADA91" w:rsidR="00CE0CDA" w:rsidRDefault="00CE0CDA" w:rsidP="0080096A">
      <w:pPr>
        <w:suppressAutoHyphens/>
        <w:spacing w:after="200" w:line="360" w:lineRule="auto"/>
        <w:contextualSpacing/>
        <w:jc w:val="both"/>
        <w:outlineLvl w:val="0"/>
        <w:rPr>
          <w:rFonts w:ascii="Arial" w:eastAsia="Times New Roman" w:hAnsi="Arial" w:cs="Arial"/>
          <w:sz w:val="24"/>
          <w:szCs w:val="24"/>
          <w:lang w:eastAsia="ar-SA"/>
        </w:rPr>
      </w:pPr>
    </w:p>
    <w:p w14:paraId="551A5CF5" w14:textId="41B1AB0E" w:rsidR="0080096A" w:rsidRPr="00D0087F" w:rsidRDefault="00CE0CDA" w:rsidP="00CE0CDA">
      <w:pPr>
        <w:suppressAutoHyphens/>
        <w:spacing w:after="200" w:line="360" w:lineRule="auto"/>
        <w:contextualSpacing/>
        <w:jc w:val="both"/>
        <w:outlineLvl w:val="0"/>
        <w:rPr>
          <w:rFonts w:ascii="Arial" w:hAnsi="Arial" w:cs="Arial"/>
        </w:rPr>
      </w:pPr>
      <w:r w:rsidRPr="002972C1">
        <w:rPr>
          <w:rFonts w:ascii="Arial" w:eastAsia="Calibri" w:hAnsi="Arial" w:cs="Arial"/>
          <w:color w:val="00B0F0"/>
          <w:lang w:eastAsia="ar-SA"/>
        </w:rPr>
        <w:t>W związku z powyższymi wyliczeniami w zmianie studium procedowanej na podstawie</w:t>
      </w:r>
      <w:r>
        <w:rPr>
          <w:rFonts w:ascii="Arial" w:eastAsia="Times New Roman" w:hAnsi="Arial" w:cs="Arial"/>
          <w:sz w:val="24"/>
          <w:szCs w:val="24"/>
          <w:lang w:eastAsia="ar-SA"/>
        </w:rPr>
        <w:t xml:space="preserve"> </w:t>
      </w:r>
      <w:r w:rsidR="002972C1" w:rsidRPr="002972C1">
        <w:rPr>
          <w:rFonts w:ascii="Arial" w:eastAsia="Calibri" w:hAnsi="Arial" w:cs="Arial"/>
          <w:color w:val="00B0F0"/>
          <w:lang w:eastAsia="ar-SA"/>
        </w:rPr>
        <w:t>U</w:t>
      </w:r>
      <w:r w:rsidRPr="00E0183D">
        <w:rPr>
          <w:rFonts w:ascii="Arial" w:eastAsia="Calibri" w:hAnsi="Arial" w:cs="Arial"/>
          <w:color w:val="00B0F0"/>
          <w:lang w:eastAsia="ar-SA"/>
        </w:rPr>
        <w:t>chwał</w:t>
      </w:r>
      <w:r w:rsidR="002972C1">
        <w:rPr>
          <w:rFonts w:ascii="Arial" w:eastAsia="Calibri" w:hAnsi="Arial" w:cs="Arial"/>
          <w:color w:val="00B0F0"/>
          <w:lang w:eastAsia="ar-SA"/>
        </w:rPr>
        <w:t>y</w:t>
      </w:r>
      <w:r w:rsidRPr="00E0183D">
        <w:rPr>
          <w:rFonts w:ascii="Arial" w:eastAsia="Calibri" w:hAnsi="Arial" w:cs="Arial"/>
          <w:color w:val="00B0F0"/>
          <w:lang w:eastAsia="ar-SA"/>
        </w:rPr>
        <w:t xml:space="preserve"> nr XLIX/376/22 Rady Gminy Działdowo z dnia 20 stycznia 2022 r. </w:t>
      </w:r>
      <w:r>
        <w:rPr>
          <w:rFonts w:ascii="Arial" w:eastAsia="Calibri" w:hAnsi="Arial" w:cs="Arial"/>
          <w:color w:val="00B0F0"/>
          <w:lang w:eastAsia="ar-SA"/>
        </w:rPr>
        <w:t>zmienionej uchwałą</w:t>
      </w:r>
      <w:r w:rsidRPr="00E0183D">
        <w:rPr>
          <w:rFonts w:ascii="Arial" w:eastAsia="Calibri" w:hAnsi="Arial" w:cs="Arial"/>
          <w:color w:val="00B0F0"/>
          <w:lang w:eastAsia="ar-SA"/>
        </w:rPr>
        <w:t xml:space="preserve"> nr LVII/438/22 Rady Gminy Działdowo z dnia 13 lipca 2022 r. w części obrębu Komorniki</w:t>
      </w:r>
      <w:r>
        <w:rPr>
          <w:rFonts w:ascii="Arial" w:eastAsia="Calibri" w:hAnsi="Arial" w:cs="Arial"/>
          <w:color w:val="00B0F0"/>
          <w:lang w:eastAsia="ar-SA"/>
        </w:rPr>
        <w:t xml:space="preserve"> oprócz obszarów lokalizacji urządzeń wytwarzających energię z odnawialnych źródeł energii wskazano również </w:t>
      </w:r>
      <w:r w:rsidR="002972C1">
        <w:rPr>
          <w:rFonts w:ascii="Arial" w:eastAsia="Calibri" w:hAnsi="Arial" w:cs="Arial"/>
          <w:color w:val="00B0F0"/>
          <w:lang w:eastAsia="ar-SA"/>
        </w:rPr>
        <w:t>nowy</w:t>
      </w:r>
      <w:r>
        <w:rPr>
          <w:rFonts w:ascii="Arial" w:eastAsia="Calibri" w:hAnsi="Arial" w:cs="Arial"/>
          <w:color w:val="00B0F0"/>
          <w:lang w:eastAsia="ar-SA"/>
        </w:rPr>
        <w:t xml:space="preserve"> </w:t>
      </w:r>
      <w:r w:rsidR="002972C1">
        <w:rPr>
          <w:rFonts w:ascii="Arial" w:eastAsia="Calibri" w:hAnsi="Arial" w:cs="Arial"/>
          <w:color w:val="00B0F0"/>
          <w:lang w:eastAsia="ar-SA"/>
        </w:rPr>
        <w:t xml:space="preserve">obszar projektowanych terenów rekreacyjnych. Nowe wydzielenie terenów rekreacyjnych obejmuje obszar o powierzchni ok. 6 ha. </w:t>
      </w:r>
      <w:r w:rsidR="0051583F">
        <w:rPr>
          <w:rFonts w:ascii="Arial" w:eastAsia="Calibri" w:hAnsi="Arial" w:cs="Arial"/>
          <w:color w:val="00B0F0"/>
          <w:lang w:eastAsia="ar-SA"/>
        </w:rPr>
        <w:t>Przyjmując,</w:t>
      </w:r>
      <w:r w:rsidR="002972C1">
        <w:rPr>
          <w:rFonts w:ascii="Arial" w:eastAsia="Calibri" w:hAnsi="Arial" w:cs="Arial"/>
          <w:color w:val="00B0F0"/>
          <w:lang w:eastAsia="ar-SA"/>
        </w:rPr>
        <w:t xml:space="preserve"> że obsługa komunikacyjna stanowi średnio 30% obszarów zabudowanych, </w:t>
      </w:r>
      <w:r w:rsidR="0051583F">
        <w:rPr>
          <w:rFonts w:ascii="Arial" w:eastAsia="Calibri" w:hAnsi="Arial" w:cs="Arial"/>
          <w:color w:val="00B0F0"/>
          <w:lang w:eastAsia="ar-SA"/>
        </w:rPr>
        <w:t>pozostały</w:t>
      </w:r>
      <w:r w:rsidR="002972C1">
        <w:rPr>
          <w:rFonts w:ascii="Arial" w:eastAsia="Calibri" w:hAnsi="Arial" w:cs="Arial"/>
          <w:color w:val="00B0F0"/>
          <w:lang w:eastAsia="ar-SA"/>
        </w:rPr>
        <w:t xml:space="preserve"> teren pod zabudowę rekreacyjną wynosi </w:t>
      </w:r>
      <w:r w:rsidR="0051583F">
        <w:rPr>
          <w:rFonts w:ascii="Arial" w:eastAsia="Calibri" w:hAnsi="Arial" w:cs="Arial"/>
          <w:color w:val="00B0F0"/>
          <w:lang w:eastAsia="ar-SA"/>
        </w:rPr>
        <w:t xml:space="preserve">ok. </w:t>
      </w:r>
      <w:r w:rsidR="002972C1">
        <w:rPr>
          <w:rFonts w:ascii="Arial" w:eastAsia="Calibri" w:hAnsi="Arial" w:cs="Arial"/>
          <w:color w:val="00B0F0"/>
          <w:lang w:eastAsia="ar-SA"/>
        </w:rPr>
        <w:t>4 ha</w:t>
      </w:r>
      <w:r w:rsidR="0051583F">
        <w:rPr>
          <w:rFonts w:ascii="Arial" w:eastAsia="Calibri" w:hAnsi="Arial" w:cs="Arial"/>
          <w:color w:val="00B0F0"/>
          <w:lang w:eastAsia="ar-SA"/>
        </w:rPr>
        <w:t xml:space="preserve">. Dodatkowo przedmiotowy teren przecina linia wysokiego napięcia 110kV. Zgodnie z częścią kierunkową studium dla napowietrznych linii 110 </w:t>
      </w:r>
      <w:proofErr w:type="spellStart"/>
      <w:r w:rsidR="0051583F">
        <w:rPr>
          <w:rFonts w:ascii="Arial" w:eastAsia="Calibri" w:hAnsi="Arial" w:cs="Arial"/>
          <w:color w:val="00B0F0"/>
          <w:lang w:eastAsia="ar-SA"/>
        </w:rPr>
        <w:t>kV</w:t>
      </w:r>
      <w:proofErr w:type="spellEnd"/>
      <w:r w:rsidR="0051583F">
        <w:rPr>
          <w:rFonts w:ascii="Arial" w:eastAsia="Calibri" w:hAnsi="Arial" w:cs="Arial"/>
          <w:color w:val="00B0F0"/>
          <w:lang w:eastAsia="ar-SA"/>
        </w:rPr>
        <w:t xml:space="preserve"> </w:t>
      </w:r>
      <w:r w:rsidR="0051583F" w:rsidRPr="0051583F">
        <w:rPr>
          <w:rFonts w:ascii="Arial" w:eastAsia="Calibri" w:hAnsi="Arial" w:cs="Arial"/>
          <w:color w:val="00B0F0"/>
          <w:lang w:eastAsia="ar-SA"/>
        </w:rPr>
        <w:t xml:space="preserve">należy stosować strefy ochronne </w:t>
      </w:r>
      <w:r w:rsidR="0051583F">
        <w:rPr>
          <w:rFonts w:ascii="Arial" w:eastAsia="Calibri" w:hAnsi="Arial" w:cs="Arial"/>
          <w:color w:val="00B0F0"/>
          <w:lang w:eastAsia="ar-SA"/>
        </w:rPr>
        <w:t>o szerokości 15 m od osi linii. Tym samym biorąc pod uwagę</w:t>
      </w:r>
      <w:r w:rsidR="00A00D1D">
        <w:rPr>
          <w:rFonts w:ascii="Arial" w:eastAsia="Calibri" w:hAnsi="Arial" w:cs="Arial"/>
          <w:color w:val="00B0F0"/>
          <w:lang w:eastAsia="ar-SA"/>
        </w:rPr>
        <w:t>,</w:t>
      </w:r>
      <w:r w:rsidR="0051583F">
        <w:rPr>
          <w:rFonts w:ascii="Arial" w:eastAsia="Calibri" w:hAnsi="Arial" w:cs="Arial"/>
          <w:color w:val="00B0F0"/>
          <w:lang w:eastAsia="ar-SA"/>
        </w:rPr>
        <w:t xml:space="preserve"> że długość linii przez wyznaczone projektowane tereny rekreacyjne wynosi ok. 300 m </w:t>
      </w:r>
      <w:r w:rsidR="00A00D1D">
        <w:rPr>
          <w:rFonts w:ascii="Arial" w:eastAsia="Calibri" w:hAnsi="Arial" w:cs="Arial"/>
          <w:color w:val="00B0F0"/>
          <w:lang w:eastAsia="ar-SA"/>
        </w:rPr>
        <w:t xml:space="preserve">to teren wyłączony spod zabudowy wynosi ok. 9000 m2 (300 m x (2x15m)). Tym samym realna powierzchnia projektowanych terenów rekreacyjnych to ok. 3,1 ha, a więc niemalże tyle co szacunkowe zapotrzebowanie na nową powierzchnię funkcji rekreacyjnych. Wobec powyższego należy uznać, że </w:t>
      </w:r>
      <w:r w:rsidR="00133F0B">
        <w:rPr>
          <w:rFonts w:ascii="Arial" w:eastAsia="Calibri" w:hAnsi="Arial" w:cs="Arial"/>
          <w:color w:val="00B0F0"/>
          <w:lang w:eastAsia="ar-SA"/>
        </w:rPr>
        <w:t xml:space="preserve">nowe tereny pod zabudowę w części kierunkowej zostały wyznaczone zgodnie z art. 10 ust 2 pkt. 1 ustawy o planowaniu i zagospodarowaniu przestrzennym. </w:t>
      </w:r>
    </w:p>
    <w:sectPr w:rsidR="0080096A" w:rsidRPr="00D0087F" w:rsidSect="0057000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366F1" w14:textId="77777777" w:rsidR="00A00784" w:rsidRDefault="00A00784" w:rsidP="00570004">
      <w:pPr>
        <w:spacing w:after="0" w:line="240" w:lineRule="auto"/>
      </w:pPr>
      <w:r>
        <w:separator/>
      </w:r>
    </w:p>
  </w:endnote>
  <w:endnote w:type="continuationSeparator" w:id="0">
    <w:p w14:paraId="3E90E357" w14:textId="77777777" w:rsidR="00A00784" w:rsidRDefault="00A00784" w:rsidP="00570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EE"/>
    <w:family w:val="auto"/>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Garamond,Bold">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TTE15E23B8t00">
    <w:altName w:val="Times New Roman"/>
    <w:charset w:val="EE"/>
    <w:family w:val="auto"/>
    <w:pitch w:val="default"/>
    <w:sig w:usb0="00000003" w:usb1="00000000" w:usb2="00000000" w:usb3="00000000" w:csb0="00000001" w:csb1="00000000"/>
  </w:font>
  <w:font w:name="TimesNewRoman">
    <w:altName w:val="MS Gothic"/>
    <w:panose1 w:val="00000000000000000000"/>
    <w:charset w:val="80"/>
    <w:family w:val="auto"/>
    <w:notTrueType/>
    <w:pitch w:val="default"/>
    <w:sig w:usb0="00000007" w:usb1="08070000" w:usb2="00000010" w:usb3="00000000" w:csb0="00020003"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4342" w14:textId="77777777" w:rsidR="00040908" w:rsidRPr="00BB22E7" w:rsidRDefault="00040908">
    <w:pPr>
      <w:pStyle w:val="Stopka"/>
      <w:ind w:right="360"/>
      <w:rPr>
        <w:rFonts w:ascii="Cambria" w:hAnsi="Cambria"/>
        <w:b/>
        <w:sz w:val="20"/>
        <w:szCs w:val="20"/>
      </w:rPr>
    </w:pPr>
    <w:r>
      <w:rPr>
        <w:rFonts w:ascii="Arial Narrow" w:hAnsi="Arial Narrow"/>
        <w:b/>
        <w:sz w:val="20"/>
        <w:szCs w:val="20"/>
      </w:rPr>
      <w:t>uwarunkowania</w:t>
    </w:r>
    <w:r w:rsidRPr="00BB22E7">
      <w:rPr>
        <w:rFonts w:ascii="Arial Narrow" w:hAnsi="Arial Narrow"/>
        <w:b/>
        <w:sz w:val="20"/>
        <w:szCs w:val="20"/>
      </w:rPr>
      <w:t xml:space="preserve"> zagospodarowania przestrzennego</w:t>
    </w:r>
    <w:r>
      <w:rPr>
        <w:rFonts w:ascii="Arial Narrow" w:hAnsi="Arial Narrow"/>
        <w:b/>
        <w:sz w:val="20"/>
        <w:szCs w:val="20"/>
      </w:rPr>
      <w:tab/>
    </w:r>
    <w:r w:rsidRPr="00BB22E7">
      <w:rPr>
        <w:b/>
        <w:sz w:val="20"/>
        <w:szCs w:val="20"/>
      </w:rPr>
      <w:fldChar w:fldCharType="begin"/>
    </w:r>
    <w:r w:rsidRPr="00BB22E7">
      <w:rPr>
        <w:b/>
        <w:sz w:val="20"/>
        <w:szCs w:val="20"/>
      </w:rPr>
      <w:instrText xml:space="preserve"> PAGE </w:instrText>
    </w:r>
    <w:r w:rsidRPr="00BB22E7">
      <w:rPr>
        <w:b/>
        <w:sz w:val="20"/>
        <w:szCs w:val="20"/>
      </w:rPr>
      <w:fldChar w:fldCharType="separate"/>
    </w:r>
    <w:r w:rsidR="00BE290A">
      <w:rPr>
        <w:b/>
        <w:noProof/>
        <w:sz w:val="20"/>
        <w:szCs w:val="20"/>
      </w:rPr>
      <w:t>59</w:t>
    </w:r>
    <w:r w:rsidRPr="00BB22E7">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8A2A6" w14:textId="77777777" w:rsidR="00A00784" w:rsidRDefault="00A00784" w:rsidP="00570004">
      <w:pPr>
        <w:spacing w:after="0" w:line="240" w:lineRule="auto"/>
      </w:pPr>
      <w:r>
        <w:separator/>
      </w:r>
    </w:p>
  </w:footnote>
  <w:footnote w:type="continuationSeparator" w:id="0">
    <w:p w14:paraId="78171DD6" w14:textId="77777777" w:rsidR="00A00784" w:rsidRDefault="00A00784" w:rsidP="00570004">
      <w:pPr>
        <w:spacing w:after="0" w:line="240" w:lineRule="auto"/>
      </w:pPr>
      <w:r>
        <w:continuationSeparator/>
      </w:r>
    </w:p>
  </w:footnote>
  <w:footnote w:id="1">
    <w:p w14:paraId="4DA0CE36" w14:textId="77777777" w:rsidR="00040908" w:rsidRPr="00504D9E" w:rsidRDefault="00040908" w:rsidP="00D10C2D">
      <w:pPr>
        <w:ind w:right="-328"/>
        <w:rPr>
          <w:rFonts w:ascii="Arial" w:hAnsi="Arial" w:cs="Arial"/>
          <w:i/>
          <w:sz w:val="16"/>
          <w:szCs w:val="16"/>
        </w:rPr>
      </w:pPr>
      <w:r w:rsidRPr="00504D9E">
        <w:rPr>
          <w:rStyle w:val="Odwoanieprzypisudolnego"/>
          <w:rFonts w:ascii="Arial" w:hAnsi="Arial" w:cs="Arial"/>
          <w:i/>
          <w:sz w:val="16"/>
          <w:szCs w:val="16"/>
        </w:rPr>
        <w:sym w:font="Symbol" w:char="F02A"/>
      </w:r>
      <w:r w:rsidRPr="00504D9E">
        <w:rPr>
          <w:rFonts w:ascii="Arial" w:hAnsi="Arial" w:cs="Arial"/>
          <w:i/>
          <w:sz w:val="16"/>
          <w:szCs w:val="16"/>
        </w:rPr>
        <w:t xml:space="preserve">   W jednostkach o liczbie pracujących powyżej 9 osób; bez pracujących w gospodarstwach indywidualnych w rolnictwie (dane szacunkowe).</w:t>
      </w:r>
    </w:p>
  </w:footnote>
  <w:footnote w:id="2">
    <w:p w14:paraId="2D13C6B5" w14:textId="77777777" w:rsidR="00040908" w:rsidRPr="008F7012" w:rsidRDefault="00040908" w:rsidP="00D10C2D">
      <w:pPr>
        <w:pStyle w:val="Tekstprzypisudolnego"/>
        <w:rPr>
          <w:color w:val="993366"/>
        </w:rPr>
      </w:pPr>
      <w:r w:rsidRPr="00504D9E">
        <w:rPr>
          <w:rStyle w:val="Odwoanieprzypisudolnego"/>
          <w:rFonts w:ascii="Arial" w:hAnsi="Arial" w:cs="Arial"/>
          <w:color w:val="993366"/>
          <w:sz w:val="16"/>
          <w:szCs w:val="16"/>
        </w:rPr>
        <w:t>a</w:t>
      </w:r>
      <w:r w:rsidRPr="00504D9E">
        <w:rPr>
          <w:rFonts w:ascii="Arial" w:hAnsi="Arial" w:cs="Arial"/>
          <w:color w:val="993366"/>
          <w:sz w:val="16"/>
          <w:szCs w:val="16"/>
        </w:rPr>
        <w:t xml:space="preserve"> </w:t>
      </w:r>
      <w:r w:rsidRPr="00504D9E">
        <w:rPr>
          <w:rFonts w:ascii="Arial" w:hAnsi="Arial" w:cs="Arial"/>
          <w:i/>
          <w:iCs/>
          <w:color w:val="993366"/>
          <w:sz w:val="16"/>
          <w:szCs w:val="16"/>
        </w:rPr>
        <w:t>Z uwag</w:t>
      </w:r>
      <w:r>
        <w:rPr>
          <w:rFonts w:ascii="Arial" w:hAnsi="Arial" w:cs="Arial"/>
          <w:i/>
          <w:iCs/>
          <w:color w:val="993366"/>
          <w:sz w:val="16"/>
          <w:szCs w:val="16"/>
        </w:rPr>
        <w:t>i na brak porównywalnych danych szarym tłem wyróżniono inne dane niż za 2007 i 2020 rok (tj. za 2009 r. lub za 2017 r., 2018 r. i 2019 r.)</w:t>
      </w:r>
      <w:r w:rsidRPr="00504D9E">
        <w:rPr>
          <w:rFonts w:ascii="Arial" w:hAnsi="Arial" w:cs="Arial"/>
          <w:i/>
          <w:iCs/>
          <w:color w:val="993366"/>
          <w:sz w:val="16"/>
          <w:szCs w:val="16"/>
        </w:rPr>
        <w:t>.</w:t>
      </w:r>
    </w:p>
  </w:footnote>
  <w:footnote w:id="3">
    <w:p w14:paraId="0D27950E" w14:textId="77777777" w:rsidR="00040908" w:rsidRDefault="00040908" w:rsidP="0080096A">
      <w:pPr>
        <w:pStyle w:val="Tekstprzypisudolnego"/>
      </w:pPr>
      <w:r>
        <w:rPr>
          <w:rStyle w:val="Odwoanieprzypisudolnego"/>
        </w:rPr>
        <w:footnoteRef/>
      </w:r>
      <w:r>
        <w:t xml:space="preserve"> </w:t>
      </w:r>
      <w:r w:rsidRPr="005A270F">
        <w:t>https://stat.gov.pl/obszary-tematyczne/ludnosc/prognoza-ludnosci/prognoza-ludnosci-gmin-na-lata-2017-2030-opracowanie-eksperymentalne,10,1.html</w:t>
      </w:r>
    </w:p>
  </w:footnote>
  <w:footnote w:id="4">
    <w:p w14:paraId="428E004B" w14:textId="77777777" w:rsidR="00040908" w:rsidRDefault="00040908" w:rsidP="0080096A">
      <w:pPr>
        <w:pStyle w:val="Tekstprzypisudolnego"/>
      </w:pPr>
      <w:r>
        <w:rPr>
          <w:rStyle w:val="Odwoanieprzypisudolnego"/>
        </w:rPr>
        <w:footnoteRef/>
      </w:r>
      <w:r>
        <w:t xml:space="preserve"> </w:t>
      </w:r>
      <w:r w:rsidRPr="00A4153C">
        <w:rPr>
          <w:i/>
        </w:rPr>
        <w:t>Zarządzanie przestrzenne. Teoretyczne i praktyczne aspekty prognozowania finansowych skutków opracowań planistycznych</w:t>
      </w:r>
      <w:r>
        <w:t xml:space="preserve"> pod red. Tomasza Bajerowskiego. Olsztyn 2008, s. 52.</w:t>
      </w:r>
    </w:p>
  </w:footnote>
  <w:footnote w:id="5">
    <w:p w14:paraId="5CAE1EA7" w14:textId="77777777" w:rsidR="00040908" w:rsidRDefault="00040908" w:rsidP="0080096A">
      <w:pPr>
        <w:pStyle w:val="Tekstprzypisudolnego"/>
        <w:jc w:val="both"/>
      </w:pPr>
      <w:r>
        <w:rPr>
          <w:rStyle w:val="Odwoanieprzypisudolnego"/>
        </w:rPr>
        <w:footnoteRef/>
      </w:r>
      <w:r>
        <w:t xml:space="preserve"> Współczynnik determinacji (inaczej współczynnik dopasowania) jest wartością ukazująca siłę zależności dwóch cech (w niniejszym opracowaniu: danego roku oraz liczby ludności). Przyjmuje wartości od 0 do 1, im większa wartość tym siła dopasowania jest większa, a sprawdzalność prognozy wyższa.</w:t>
      </w:r>
    </w:p>
  </w:footnote>
  <w:footnote w:id="6">
    <w:p w14:paraId="1EDACB9B" w14:textId="77777777" w:rsidR="00040908" w:rsidRDefault="00040908" w:rsidP="0080096A">
      <w:pPr>
        <w:pStyle w:val="Tekstprzypisudolnego"/>
        <w:jc w:val="both"/>
      </w:pPr>
      <w:r>
        <w:rPr>
          <w:rStyle w:val="Odwoanieprzypisudolnego"/>
        </w:rPr>
        <w:footnoteRef/>
      </w:r>
      <w:r>
        <w:t xml:space="preserve"> Por. </w:t>
      </w:r>
      <w:r w:rsidRPr="006102FA">
        <w:t xml:space="preserve">Wyrok Naczelnego Sądu Administracyjnego w Warszawie z dnia 1 czerwca 2012 r., II OSK 684/12: </w:t>
      </w:r>
      <w:r w:rsidRPr="006102FA">
        <w:rPr>
          <w:i/>
        </w:rPr>
        <w:t>„Władztwo planistyczne gminy generalnie nie uzasadnia wprowadzania zakazu wyposażania terenów przeznaczonych w planie na rozwój budownictwa mieszkaniowego w elementarne wyposażenie, a w szczególności w szczelne, bezodpływowe zbiorniki.”</w:t>
      </w:r>
    </w:p>
  </w:footnote>
  <w:footnote w:id="7">
    <w:p w14:paraId="4AC1B21B" w14:textId="77777777" w:rsidR="00040908" w:rsidRDefault="00040908" w:rsidP="0080096A">
      <w:pPr>
        <w:pStyle w:val="Tekstprzypisudolnego"/>
        <w:jc w:val="both"/>
      </w:pPr>
      <w:r>
        <w:rPr>
          <w:rStyle w:val="Odwoanieprzypisudolnego"/>
        </w:rPr>
        <w:footnoteRef/>
      </w:r>
      <w:r>
        <w:t xml:space="preserve"> </w:t>
      </w:r>
      <w:r w:rsidRPr="00A107DD">
        <w:t>Ministerstwo Inwestycji i Rozwoju</w:t>
      </w:r>
      <w:r>
        <w:t xml:space="preserve">, projekt pn. </w:t>
      </w:r>
      <w:r w:rsidRPr="00A107DD">
        <w:t>„Niskoemisyjność i prognozowanie zapotrzebowania na tereny w planowaniu przestrzennym”</w:t>
      </w:r>
      <w:r>
        <w:t>.</w:t>
      </w:r>
    </w:p>
  </w:footnote>
  <w:footnote w:id="8">
    <w:p w14:paraId="03DA8383" w14:textId="77777777" w:rsidR="00040908" w:rsidRDefault="00040908" w:rsidP="0080096A">
      <w:pPr>
        <w:pStyle w:val="Tekstprzypisudolnego"/>
      </w:pPr>
      <w:r>
        <w:rPr>
          <w:rStyle w:val="Odwoanieprzypisudolnego"/>
        </w:rPr>
        <w:footnoteRef/>
      </w:r>
      <w:r>
        <w:t xml:space="preserve"> </w:t>
      </w:r>
      <w:r w:rsidRPr="0085730D">
        <w:t>Pismo Ministra Infrastruktury i Budownictwa z dnia 29 kwietnia 2016 r. znak DPP.621.1.2016.RR; Program szkoleniowy dla pracowników administracji samorządowej z zakresu planowania i zagospodarowania przestrzennego – skrypt, Instytut Rozwoju Miast pod red. A. Matuszko, 2016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5D51" w14:textId="3181D604" w:rsidR="00040908" w:rsidRPr="00570004" w:rsidRDefault="00040908" w:rsidP="00570004">
    <w:pPr>
      <w:pStyle w:val="Nagwek"/>
      <w:spacing w:line="360" w:lineRule="auto"/>
      <w:rPr>
        <w:rFonts w:ascii="Arial Narrow" w:hAnsi="Arial Narrow" w:cs="Times New Roman"/>
        <w:b/>
        <w:noProof/>
        <w:sz w:val="18"/>
        <w:szCs w:val="18"/>
        <w:lang w:eastAsia="pl-PL"/>
      </w:rPr>
    </w:pPr>
    <w:r>
      <w:rPr>
        <w:rFonts w:ascii="Arial Narrow" w:hAnsi="Arial Narrow" w:cs="Times New Roman"/>
        <w:b/>
        <w:noProof/>
        <w:sz w:val="18"/>
        <w:szCs w:val="18"/>
        <w:lang w:eastAsia="pl-PL"/>
      </w:rPr>
      <w:drawing>
        <wp:anchor distT="0" distB="0" distL="114300" distR="114300" simplePos="0" relativeHeight="251657216" behindDoc="1" locked="0" layoutInCell="1" allowOverlap="1" wp14:anchorId="7CFAB456" wp14:editId="38E5499E">
          <wp:simplePos x="0" y="0"/>
          <wp:positionH relativeFrom="column">
            <wp:posOffset>5122545</wp:posOffset>
          </wp:positionH>
          <wp:positionV relativeFrom="paragraph">
            <wp:posOffset>-88711</wp:posOffset>
          </wp:positionV>
          <wp:extent cx="475615" cy="365760"/>
          <wp:effectExtent l="0" t="0" r="63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 cy="365760"/>
                  </a:xfrm>
                  <a:prstGeom prst="rect">
                    <a:avLst/>
                  </a:prstGeom>
                  <a:noFill/>
                </pic:spPr>
              </pic:pic>
            </a:graphicData>
          </a:graphic>
        </wp:anchor>
      </w:drawing>
    </w:r>
    <w:r>
      <w:rPr>
        <w:noProof/>
        <w:lang w:eastAsia="pl-PL"/>
      </w:rPr>
      <mc:AlternateContent>
        <mc:Choice Requires="wps">
          <w:drawing>
            <wp:anchor distT="4294967295" distB="4294967295" distL="114300" distR="114300" simplePos="0" relativeHeight="251658240" behindDoc="1" locked="0" layoutInCell="1" allowOverlap="1" wp14:anchorId="4F460E56" wp14:editId="100F2EC4">
              <wp:simplePos x="0" y="0"/>
              <wp:positionH relativeFrom="column">
                <wp:posOffset>0</wp:posOffset>
              </wp:positionH>
              <wp:positionV relativeFrom="paragraph">
                <wp:posOffset>204469</wp:posOffset>
              </wp:positionV>
              <wp:extent cx="2057400" cy="0"/>
              <wp:effectExtent l="0" t="19050" r="19050" b="19050"/>
              <wp:wrapNone/>
              <wp:docPr id="35" name="Łącznik prost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8160">
                        <a:solidFill>
                          <a:schemeClr val="accent6">
                            <a:lumMod val="7500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CB1C30" id="Łącznik prosty 3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1pt" to="16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" strokecolor="#538135 [2409]" strokeweight="1.06mm">
              <v:stroke joinstyle="miter"/>
            </v:line>
          </w:pict>
        </mc:Fallback>
      </mc:AlternateContent>
    </w:r>
    <w:r w:rsidRPr="003A320F">
      <w:rPr>
        <w:rFonts w:ascii="Arial Narrow" w:hAnsi="Arial Narrow" w:cs="Times New Roman"/>
        <w:b/>
        <w:noProof/>
        <w:sz w:val="18"/>
        <w:szCs w:val="18"/>
        <w:lang w:eastAsia="pl-PL"/>
      </w:rPr>
      <w:t xml:space="preserve">STUDIUM UWARUNKOWAŃ </w:t>
    </w:r>
    <w:r>
      <w:rPr>
        <w:rFonts w:ascii="Arial Narrow" w:hAnsi="Arial Narrow" w:cs="Times New Roman"/>
        <w:b/>
        <w:noProof/>
        <w:sz w:val="18"/>
        <w:szCs w:val="18"/>
        <w:lang w:eastAsia="pl-PL"/>
      </w:rPr>
      <w:t>I </w:t>
    </w:r>
    <w:r w:rsidRPr="003A320F">
      <w:rPr>
        <w:rFonts w:ascii="Arial Narrow" w:hAnsi="Arial Narrow" w:cs="Times New Roman"/>
        <w:b/>
        <w:noProof/>
        <w:sz w:val="18"/>
        <w:szCs w:val="18"/>
        <w:lang w:eastAsia="pl-PL"/>
      </w:rPr>
      <w:t xml:space="preserve">KIERUNKÓW ZAGOSPODAROWANIA PRZESTRZENNEGO GMINY </w:t>
    </w:r>
    <w:r>
      <w:rPr>
        <w:rFonts w:ascii="Arial Narrow" w:hAnsi="Arial Narrow" w:cs="Times New Roman"/>
        <w:b/>
        <w:noProof/>
        <w:sz w:val="18"/>
        <w:szCs w:val="18"/>
        <w:lang w:eastAsia="pl-PL"/>
      </w:rPr>
      <w:t>DZIAŁDOWO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31EB852"/>
    <w:lvl w:ilvl="0">
      <w:start w:val="1"/>
      <w:numFmt w:val="decimal"/>
      <w:pStyle w:val="Nagwek1"/>
      <w:lvlText w:val="%1"/>
      <w:lvlJc w:val="left"/>
      <w:pPr>
        <w:tabs>
          <w:tab w:val="num" w:pos="432"/>
        </w:tabs>
        <w:ind w:left="432" w:hanging="432"/>
      </w:pPr>
      <w:rPr>
        <w:rFonts w:ascii="Arial" w:hAnsi="Arial" w:cs="Arial" w:hint="default"/>
        <w:b/>
      </w:rPr>
    </w:lvl>
    <w:lvl w:ilvl="1">
      <w:start w:val="1"/>
      <w:numFmt w:val="decimal"/>
      <w:pStyle w:val="Nagwek2"/>
      <w:lvlText w:val="2.%2"/>
      <w:lvlJc w:val="left"/>
      <w:pPr>
        <w:tabs>
          <w:tab w:val="num" w:pos="696"/>
        </w:tabs>
        <w:ind w:left="696" w:hanging="576"/>
      </w:pPr>
      <w:rPr>
        <w:rFonts w:hint="default"/>
        <w:sz w:val="24"/>
        <w:szCs w:val="24"/>
      </w:rPr>
    </w:lvl>
    <w:lvl w:ilvl="2">
      <w:start w:val="1"/>
      <w:numFmt w:val="decimal"/>
      <w:pStyle w:val="Nagwek3"/>
      <w:lvlText w:val="%1.%2.%3"/>
      <w:lvlJc w:val="left"/>
      <w:pPr>
        <w:tabs>
          <w:tab w:val="num" w:pos="720"/>
        </w:tabs>
        <w:ind w:left="720" w:hanging="720"/>
      </w:pPr>
      <w:rPr>
        <w:rFonts w:ascii="Arial" w:hAnsi="Arial" w:cs="Arial" w:hint="default"/>
      </w:rPr>
    </w:lvl>
    <w:lvl w:ilvl="3">
      <w:start w:val="1"/>
      <w:numFmt w:val="decimal"/>
      <w:pStyle w:val="Nagwek4"/>
      <w:lvlText w:val="%1.%2.%3.%4"/>
      <w:lvlJc w:val="left"/>
      <w:pPr>
        <w:tabs>
          <w:tab w:val="num" w:pos="864"/>
        </w:tabs>
        <w:ind w:left="864" w:hanging="864"/>
      </w:pPr>
      <w:rPr>
        <w:rFonts w:ascii="Arial" w:hAnsi="Arial" w:cs="Arial" w:hint="default"/>
        <w:b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000002"/>
    <w:multiLevelType w:val="multilevel"/>
    <w:tmpl w:val="00000002"/>
    <w:name w:val="WWNum1"/>
    <w:lvl w:ilvl="0">
      <w:start w:val="1"/>
      <w:numFmt w:val="bullet"/>
      <w:lvlText w:val=""/>
      <w:lvlJc w:val="left"/>
      <w:pPr>
        <w:tabs>
          <w:tab w:val="num" w:pos="720"/>
        </w:tabs>
        <w:ind w:left="720" w:hanging="360"/>
      </w:pPr>
      <w:rPr>
        <w:rFonts w:ascii="Symbol" w:hAnsi="Symbol"/>
        <w:color w:val="000000"/>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color w:val="000000"/>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color w:val="000000"/>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14"/>
    <w:multiLevelType w:val="multilevel"/>
    <w:tmpl w:val="EA484F70"/>
    <w:name w:val="WW8Num20"/>
    <w:lvl w:ilvl="0">
      <w:start w:val="1"/>
      <w:numFmt w:val="decimal"/>
      <w:lvlText w:val="%1."/>
      <w:lvlJc w:val="left"/>
      <w:pPr>
        <w:tabs>
          <w:tab w:val="num" w:pos="720"/>
        </w:tabs>
        <w:ind w:left="720" w:hanging="360"/>
      </w:pPr>
    </w:lvl>
    <w:lvl w:ilvl="1">
      <w:start w:val="3"/>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000001B"/>
    <w:multiLevelType w:val="singleLevel"/>
    <w:tmpl w:val="0000001B"/>
    <w:name w:val="WW8Num28"/>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22"/>
    <w:multiLevelType w:val="multilevel"/>
    <w:tmpl w:val="00000022"/>
    <w:name w:val="WW8Num35"/>
    <w:lvl w:ilvl="0">
      <w:start w:val="1"/>
      <w:numFmt w:val="decimal"/>
      <w:pStyle w:val="Nagwek5"/>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960"/>
        </w:tabs>
        <w:ind w:left="960" w:hanging="720"/>
      </w:pPr>
      <w:rPr>
        <w:rFonts w:ascii="Arial" w:hAnsi="Arial" w:cs="Arial"/>
        <w:b w:val="0"/>
        <w:i w:val="0"/>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2C73569"/>
    <w:multiLevelType w:val="hybridMultilevel"/>
    <w:tmpl w:val="59E28F32"/>
    <w:lvl w:ilvl="0" w:tplc="0FE887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03417CF6"/>
    <w:multiLevelType w:val="hybridMultilevel"/>
    <w:tmpl w:val="711E29DE"/>
    <w:lvl w:ilvl="0" w:tplc="BDA2653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0B835547"/>
    <w:multiLevelType w:val="hybridMultilevel"/>
    <w:tmpl w:val="86C0D49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D273B6E"/>
    <w:multiLevelType w:val="multilevel"/>
    <w:tmpl w:val="5C744EE4"/>
    <w:lvl w:ilvl="0">
      <w:start w:val="1"/>
      <w:numFmt w:val="upperRoman"/>
      <w:lvlText w:val="%1."/>
      <w:lvlJc w:val="right"/>
      <w:pPr>
        <w:tabs>
          <w:tab w:val="num" w:pos="720"/>
        </w:tabs>
        <w:ind w:left="720" w:hanging="360"/>
      </w:pPr>
    </w:lvl>
    <w:lvl w:ilvl="1">
      <w:start w:val="3"/>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9F39F3"/>
    <w:multiLevelType w:val="multilevel"/>
    <w:tmpl w:val="CAB4DE1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15:restartNumberingAfterBreak="0">
    <w:nsid w:val="180811AC"/>
    <w:multiLevelType w:val="hybridMultilevel"/>
    <w:tmpl w:val="E0C2F68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4CC6928"/>
    <w:multiLevelType w:val="hybridMultilevel"/>
    <w:tmpl w:val="BDC8201E"/>
    <w:lvl w:ilvl="0" w:tplc="FFFFFFFF">
      <w:start w:val="1"/>
      <w:numFmt w:val="bullet"/>
      <w:lvlText w:val=""/>
      <w:legacy w:legacy="1" w:legacySpace="0" w:legacyIndent="283"/>
      <w:lvlJc w:val="left"/>
      <w:pPr>
        <w:ind w:left="991" w:hanging="283"/>
      </w:pPr>
      <w:rPr>
        <w:rFonts w:ascii="Symbol" w:hAnsi="Symbol" w:hint="default"/>
      </w:rPr>
    </w:lvl>
    <w:lvl w:ilvl="1" w:tplc="04150003" w:tentative="1">
      <w:start w:val="1"/>
      <w:numFmt w:val="bullet"/>
      <w:lvlText w:val="o"/>
      <w:lvlJc w:val="left"/>
      <w:pPr>
        <w:tabs>
          <w:tab w:val="num" w:pos="732"/>
        </w:tabs>
        <w:ind w:left="732" w:hanging="360"/>
      </w:pPr>
      <w:rPr>
        <w:rFonts w:ascii="Courier New" w:hAnsi="Courier New" w:hint="default"/>
      </w:rPr>
    </w:lvl>
    <w:lvl w:ilvl="2" w:tplc="04150005" w:tentative="1">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13" w15:restartNumberingAfterBreak="0">
    <w:nsid w:val="27DB49A5"/>
    <w:multiLevelType w:val="hybridMultilevel"/>
    <w:tmpl w:val="0DEA3EB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0AA32A9"/>
    <w:multiLevelType w:val="hybridMultilevel"/>
    <w:tmpl w:val="8EC0CCC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32715D43"/>
    <w:multiLevelType w:val="hybridMultilevel"/>
    <w:tmpl w:val="40C06F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02349A"/>
    <w:multiLevelType w:val="hybridMultilevel"/>
    <w:tmpl w:val="6A9ECA3C"/>
    <w:lvl w:ilvl="0" w:tplc="0FE8875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41C26682"/>
    <w:multiLevelType w:val="hybridMultilevel"/>
    <w:tmpl w:val="9FC61F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4466E7F"/>
    <w:multiLevelType w:val="hybridMultilevel"/>
    <w:tmpl w:val="1EC4AE04"/>
    <w:lvl w:ilvl="0" w:tplc="0FE8875C">
      <w:start w:val="1"/>
      <w:numFmt w:val="bullet"/>
      <w:lvlText w:val=""/>
      <w:lvlJc w:val="left"/>
      <w:pPr>
        <w:ind w:left="720" w:hanging="360"/>
      </w:pPr>
      <w:rPr>
        <w:rFonts w:ascii="Symbol" w:hAnsi="Symbol" w:hint="default"/>
      </w:rPr>
    </w:lvl>
    <w:lvl w:ilvl="1" w:tplc="3FE45FEC">
      <w:start w:val="1"/>
      <w:numFmt w:val="decimal"/>
      <w:lvlText w:val="%2)"/>
      <w:lvlJc w:val="left"/>
      <w:pPr>
        <w:ind w:left="1965" w:hanging="88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99B0CEA"/>
    <w:multiLevelType w:val="hybridMultilevel"/>
    <w:tmpl w:val="42FAD7D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4CA46A61"/>
    <w:multiLevelType w:val="hybridMultilevel"/>
    <w:tmpl w:val="1C4281AC"/>
    <w:name w:val="WW8Num2022"/>
    <w:lvl w:ilvl="0" w:tplc="0FE8875C">
      <w:start w:val="1"/>
      <w:numFmt w:val="bullet"/>
      <w:lvlText w:val=""/>
      <w:lvlJc w:val="left"/>
      <w:pPr>
        <w:ind w:left="1298" w:hanging="360"/>
      </w:pPr>
      <w:rPr>
        <w:rFonts w:ascii="Symbol" w:hAnsi="Symbol" w:hint="default"/>
      </w:rPr>
    </w:lvl>
    <w:lvl w:ilvl="1" w:tplc="0FE8875C">
      <w:start w:val="1"/>
      <w:numFmt w:val="bullet"/>
      <w:lvlText w:val=""/>
      <w:lvlJc w:val="left"/>
      <w:pPr>
        <w:ind w:left="2018" w:hanging="360"/>
      </w:pPr>
      <w:rPr>
        <w:rFonts w:ascii="Symbol" w:hAnsi="Symbol" w:hint="default"/>
      </w:rPr>
    </w:lvl>
    <w:lvl w:ilvl="2" w:tplc="04150005" w:tentative="1">
      <w:start w:val="1"/>
      <w:numFmt w:val="bullet"/>
      <w:lvlText w:val=""/>
      <w:lvlJc w:val="left"/>
      <w:pPr>
        <w:ind w:left="2738" w:hanging="360"/>
      </w:pPr>
      <w:rPr>
        <w:rFonts w:ascii="Wingdings" w:hAnsi="Wingdings" w:hint="default"/>
      </w:rPr>
    </w:lvl>
    <w:lvl w:ilvl="3" w:tplc="04150001" w:tentative="1">
      <w:start w:val="1"/>
      <w:numFmt w:val="bullet"/>
      <w:lvlText w:val=""/>
      <w:lvlJc w:val="left"/>
      <w:pPr>
        <w:ind w:left="3458" w:hanging="360"/>
      </w:pPr>
      <w:rPr>
        <w:rFonts w:ascii="Symbol" w:hAnsi="Symbol" w:hint="default"/>
      </w:rPr>
    </w:lvl>
    <w:lvl w:ilvl="4" w:tplc="04150003" w:tentative="1">
      <w:start w:val="1"/>
      <w:numFmt w:val="bullet"/>
      <w:lvlText w:val="o"/>
      <w:lvlJc w:val="left"/>
      <w:pPr>
        <w:ind w:left="4178" w:hanging="360"/>
      </w:pPr>
      <w:rPr>
        <w:rFonts w:ascii="Courier New" w:hAnsi="Courier New" w:cs="Courier New" w:hint="default"/>
      </w:rPr>
    </w:lvl>
    <w:lvl w:ilvl="5" w:tplc="04150005" w:tentative="1">
      <w:start w:val="1"/>
      <w:numFmt w:val="bullet"/>
      <w:lvlText w:val=""/>
      <w:lvlJc w:val="left"/>
      <w:pPr>
        <w:ind w:left="4898" w:hanging="360"/>
      </w:pPr>
      <w:rPr>
        <w:rFonts w:ascii="Wingdings" w:hAnsi="Wingdings" w:hint="default"/>
      </w:rPr>
    </w:lvl>
    <w:lvl w:ilvl="6" w:tplc="04150001" w:tentative="1">
      <w:start w:val="1"/>
      <w:numFmt w:val="bullet"/>
      <w:lvlText w:val=""/>
      <w:lvlJc w:val="left"/>
      <w:pPr>
        <w:ind w:left="5618" w:hanging="360"/>
      </w:pPr>
      <w:rPr>
        <w:rFonts w:ascii="Symbol" w:hAnsi="Symbol" w:hint="default"/>
      </w:rPr>
    </w:lvl>
    <w:lvl w:ilvl="7" w:tplc="04150003" w:tentative="1">
      <w:start w:val="1"/>
      <w:numFmt w:val="bullet"/>
      <w:lvlText w:val="o"/>
      <w:lvlJc w:val="left"/>
      <w:pPr>
        <w:ind w:left="6338" w:hanging="360"/>
      </w:pPr>
      <w:rPr>
        <w:rFonts w:ascii="Courier New" w:hAnsi="Courier New" w:cs="Courier New" w:hint="default"/>
      </w:rPr>
    </w:lvl>
    <w:lvl w:ilvl="8" w:tplc="04150005" w:tentative="1">
      <w:start w:val="1"/>
      <w:numFmt w:val="bullet"/>
      <w:lvlText w:val=""/>
      <w:lvlJc w:val="left"/>
      <w:pPr>
        <w:ind w:left="7058" w:hanging="360"/>
      </w:pPr>
      <w:rPr>
        <w:rFonts w:ascii="Wingdings" w:hAnsi="Wingdings" w:hint="default"/>
      </w:rPr>
    </w:lvl>
  </w:abstractNum>
  <w:abstractNum w:abstractNumId="21" w15:restartNumberingAfterBreak="0">
    <w:nsid w:val="4D8526C5"/>
    <w:multiLevelType w:val="hybridMultilevel"/>
    <w:tmpl w:val="37B0B98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52141E07"/>
    <w:multiLevelType w:val="hybridMultilevel"/>
    <w:tmpl w:val="6054F5B2"/>
    <w:lvl w:ilvl="0" w:tplc="0FE8875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15:restartNumberingAfterBreak="0">
    <w:nsid w:val="559F716E"/>
    <w:multiLevelType w:val="hybridMultilevel"/>
    <w:tmpl w:val="890E5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AAA071E"/>
    <w:multiLevelType w:val="hybridMultilevel"/>
    <w:tmpl w:val="774E53B8"/>
    <w:lvl w:ilvl="0" w:tplc="0FE8875C">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5B836A77"/>
    <w:multiLevelType w:val="hybridMultilevel"/>
    <w:tmpl w:val="568243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12D5090"/>
    <w:multiLevelType w:val="hybridMultilevel"/>
    <w:tmpl w:val="F13C316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68554A0D"/>
    <w:multiLevelType w:val="singleLevel"/>
    <w:tmpl w:val="31ECA0A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A865771"/>
    <w:multiLevelType w:val="hybridMultilevel"/>
    <w:tmpl w:val="BC2A0A00"/>
    <w:lvl w:ilvl="0" w:tplc="BDA26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F4E4F70"/>
    <w:multiLevelType w:val="hybridMultilevel"/>
    <w:tmpl w:val="9F04CB00"/>
    <w:lvl w:ilvl="0" w:tplc="04150011">
      <w:start w:val="1"/>
      <w:numFmt w:val="bullet"/>
      <w:lvlText w:val=""/>
      <w:lvlJc w:val="left"/>
      <w:pPr>
        <w:ind w:left="1428" w:hanging="360"/>
      </w:pPr>
      <w:rPr>
        <w:rFonts w:ascii="Wingdings" w:hAnsi="Wingdings" w:hint="default"/>
      </w:rPr>
    </w:lvl>
    <w:lvl w:ilvl="1" w:tplc="04150019" w:tentative="1">
      <w:start w:val="1"/>
      <w:numFmt w:val="bullet"/>
      <w:lvlText w:val="o"/>
      <w:lvlJc w:val="left"/>
      <w:pPr>
        <w:ind w:left="2148" w:hanging="360"/>
      </w:pPr>
      <w:rPr>
        <w:rFonts w:ascii="Courier New" w:hAnsi="Courier New" w:cs="Courier New" w:hint="default"/>
      </w:rPr>
    </w:lvl>
    <w:lvl w:ilvl="2" w:tplc="04150011" w:tentative="1">
      <w:start w:val="1"/>
      <w:numFmt w:val="bullet"/>
      <w:lvlText w:val=""/>
      <w:lvlJc w:val="left"/>
      <w:pPr>
        <w:ind w:left="2868" w:hanging="360"/>
      </w:pPr>
      <w:rPr>
        <w:rFonts w:ascii="Wingdings" w:hAnsi="Wingdings" w:hint="default"/>
      </w:rPr>
    </w:lvl>
    <w:lvl w:ilvl="3" w:tplc="0415000F" w:tentative="1">
      <w:start w:val="1"/>
      <w:numFmt w:val="bullet"/>
      <w:lvlText w:val=""/>
      <w:lvlJc w:val="left"/>
      <w:pPr>
        <w:ind w:left="3588" w:hanging="360"/>
      </w:pPr>
      <w:rPr>
        <w:rFonts w:ascii="Symbol" w:hAnsi="Symbol" w:hint="default"/>
      </w:rPr>
    </w:lvl>
    <w:lvl w:ilvl="4" w:tplc="04150019" w:tentative="1">
      <w:start w:val="1"/>
      <w:numFmt w:val="bullet"/>
      <w:lvlText w:val="o"/>
      <w:lvlJc w:val="left"/>
      <w:pPr>
        <w:ind w:left="4308" w:hanging="360"/>
      </w:pPr>
      <w:rPr>
        <w:rFonts w:ascii="Courier New" w:hAnsi="Courier New" w:cs="Courier New" w:hint="default"/>
      </w:rPr>
    </w:lvl>
    <w:lvl w:ilvl="5" w:tplc="0415001B" w:tentative="1">
      <w:start w:val="1"/>
      <w:numFmt w:val="bullet"/>
      <w:lvlText w:val=""/>
      <w:lvlJc w:val="left"/>
      <w:pPr>
        <w:ind w:left="5028" w:hanging="360"/>
      </w:pPr>
      <w:rPr>
        <w:rFonts w:ascii="Wingdings" w:hAnsi="Wingdings" w:hint="default"/>
      </w:rPr>
    </w:lvl>
    <w:lvl w:ilvl="6" w:tplc="0415000F" w:tentative="1">
      <w:start w:val="1"/>
      <w:numFmt w:val="bullet"/>
      <w:lvlText w:val=""/>
      <w:lvlJc w:val="left"/>
      <w:pPr>
        <w:ind w:left="5748" w:hanging="360"/>
      </w:pPr>
      <w:rPr>
        <w:rFonts w:ascii="Symbol" w:hAnsi="Symbol" w:hint="default"/>
      </w:rPr>
    </w:lvl>
    <w:lvl w:ilvl="7" w:tplc="04150019" w:tentative="1">
      <w:start w:val="1"/>
      <w:numFmt w:val="bullet"/>
      <w:lvlText w:val="o"/>
      <w:lvlJc w:val="left"/>
      <w:pPr>
        <w:ind w:left="6468" w:hanging="360"/>
      </w:pPr>
      <w:rPr>
        <w:rFonts w:ascii="Courier New" w:hAnsi="Courier New" w:cs="Courier New" w:hint="default"/>
      </w:rPr>
    </w:lvl>
    <w:lvl w:ilvl="8" w:tplc="0415001B" w:tentative="1">
      <w:start w:val="1"/>
      <w:numFmt w:val="bullet"/>
      <w:lvlText w:val=""/>
      <w:lvlJc w:val="left"/>
      <w:pPr>
        <w:ind w:left="7188" w:hanging="360"/>
      </w:pPr>
      <w:rPr>
        <w:rFonts w:ascii="Wingdings" w:hAnsi="Wingdings" w:hint="default"/>
      </w:rPr>
    </w:lvl>
  </w:abstractNum>
  <w:abstractNum w:abstractNumId="30" w15:restartNumberingAfterBreak="0">
    <w:nsid w:val="7189762F"/>
    <w:multiLevelType w:val="hybridMultilevel"/>
    <w:tmpl w:val="95C2B286"/>
    <w:name w:val="WW8Num202"/>
    <w:lvl w:ilvl="0" w:tplc="0FE8875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72310023"/>
    <w:multiLevelType w:val="hybridMultilevel"/>
    <w:tmpl w:val="F794A854"/>
    <w:lvl w:ilvl="0" w:tplc="0FE8875C">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746F0521"/>
    <w:multiLevelType w:val="hybridMultilevel"/>
    <w:tmpl w:val="DC7868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86C0854"/>
    <w:multiLevelType w:val="hybridMultilevel"/>
    <w:tmpl w:val="5EB018D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9AF774C"/>
    <w:multiLevelType w:val="multilevel"/>
    <w:tmpl w:val="C7CC7702"/>
    <w:lvl w:ilvl="0">
      <w:start w:val="1"/>
      <w:numFmt w:val="decimal"/>
      <w:lvlText w:val="%1."/>
      <w:lvlJc w:val="left"/>
      <w:pPr>
        <w:ind w:left="1152" w:hanging="360"/>
      </w:pPr>
      <w:rPr>
        <w:rFonts w:hint="default"/>
      </w:rPr>
    </w:lvl>
    <w:lvl w:ilvl="1">
      <w:start w:val="1"/>
      <w:numFmt w:val="decimal"/>
      <w:isLgl/>
      <w:lvlText w:val="%1.%2."/>
      <w:lvlJc w:val="left"/>
      <w:pPr>
        <w:ind w:left="1512"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592" w:hanging="1800"/>
      </w:pPr>
      <w:rPr>
        <w:rFonts w:hint="default"/>
      </w:rPr>
    </w:lvl>
  </w:abstractNum>
  <w:abstractNum w:abstractNumId="35" w15:restartNumberingAfterBreak="0">
    <w:nsid w:val="7C1B6DF9"/>
    <w:multiLevelType w:val="hybridMultilevel"/>
    <w:tmpl w:val="82B2575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951813641">
    <w:abstractNumId w:val="0"/>
  </w:num>
  <w:num w:numId="2" w16cid:durableId="673266257">
    <w:abstractNumId w:val="5"/>
  </w:num>
  <w:num w:numId="3" w16cid:durableId="1161385467">
    <w:abstractNumId w:val="3"/>
  </w:num>
  <w:num w:numId="4" w16cid:durableId="1169952226">
    <w:abstractNumId w:val="4"/>
  </w:num>
  <w:num w:numId="5" w16cid:durableId="903224658">
    <w:abstractNumId w:val="29"/>
  </w:num>
  <w:num w:numId="6" w16cid:durableId="1493983109">
    <w:abstractNumId w:val="34"/>
  </w:num>
  <w:num w:numId="7" w16cid:durableId="1467511047">
    <w:abstractNumId w:val="23"/>
  </w:num>
  <w:num w:numId="8" w16cid:durableId="1108232301">
    <w:abstractNumId w:val="2"/>
  </w:num>
  <w:num w:numId="9" w16cid:durableId="1295059085">
    <w:abstractNumId w:val="27"/>
  </w:num>
  <w:num w:numId="10" w16cid:durableId="2119131008">
    <w:abstractNumId w:val="32"/>
  </w:num>
  <w:num w:numId="11" w16cid:durableId="889537693">
    <w:abstractNumId w:val="28"/>
  </w:num>
  <w:num w:numId="12" w16cid:durableId="1233388284">
    <w:abstractNumId w:val="7"/>
  </w:num>
  <w:num w:numId="13" w16cid:durableId="39013292">
    <w:abstractNumId w:val="22"/>
  </w:num>
  <w:num w:numId="14" w16cid:durableId="1237090168">
    <w:abstractNumId w:val="18"/>
  </w:num>
  <w:num w:numId="15" w16cid:durableId="1466388568">
    <w:abstractNumId w:val="31"/>
  </w:num>
  <w:num w:numId="16" w16cid:durableId="568465455">
    <w:abstractNumId w:val="16"/>
  </w:num>
  <w:num w:numId="17" w16cid:durableId="847403664">
    <w:abstractNumId w:val="6"/>
  </w:num>
  <w:num w:numId="18" w16cid:durableId="602347855">
    <w:abstractNumId w:val="10"/>
  </w:num>
  <w:num w:numId="19" w16cid:durableId="280772377">
    <w:abstractNumId w:val="30"/>
  </w:num>
  <w:num w:numId="20" w16cid:durableId="973022450">
    <w:abstractNumId w:val="20"/>
  </w:num>
  <w:num w:numId="21" w16cid:durableId="243806540">
    <w:abstractNumId w:val="24"/>
  </w:num>
  <w:num w:numId="22" w16cid:durableId="1081945038">
    <w:abstractNumId w:val="9"/>
  </w:num>
  <w:num w:numId="23" w16cid:durableId="1301494192">
    <w:abstractNumId w:val="25"/>
  </w:num>
  <w:num w:numId="24" w16cid:durableId="113252439">
    <w:abstractNumId w:val="15"/>
  </w:num>
  <w:num w:numId="25" w16cid:durableId="440878305">
    <w:abstractNumId w:val="17"/>
  </w:num>
  <w:num w:numId="26" w16cid:durableId="237984595">
    <w:abstractNumId w:val="13"/>
  </w:num>
  <w:num w:numId="27" w16cid:durableId="376272565">
    <w:abstractNumId w:val="35"/>
  </w:num>
  <w:num w:numId="28" w16cid:durableId="1107575456">
    <w:abstractNumId w:val="33"/>
  </w:num>
  <w:num w:numId="29" w16cid:durableId="1135491932">
    <w:abstractNumId w:val="8"/>
  </w:num>
  <w:num w:numId="30" w16cid:durableId="924726435">
    <w:abstractNumId w:val="21"/>
  </w:num>
  <w:num w:numId="31" w16cid:durableId="782459849">
    <w:abstractNumId w:val="19"/>
  </w:num>
  <w:num w:numId="32" w16cid:durableId="1778213802">
    <w:abstractNumId w:val="26"/>
  </w:num>
  <w:num w:numId="33" w16cid:durableId="1385711709">
    <w:abstractNumId w:val="11"/>
  </w:num>
  <w:num w:numId="34" w16cid:durableId="1732657010">
    <w:abstractNumId w:val="14"/>
  </w:num>
  <w:num w:numId="35" w16cid:durableId="66894811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04"/>
    <w:rsid w:val="000132A7"/>
    <w:rsid w:val="00040908"/>
    <w:rsid w:val="00056852"/>
    <w:rsid w:val="00057E68"/>
    <w:rsid w:val="00071C3D"/>
    <w:rsid w:val="000924D6"/>
    <w:rsid w:val="000B2A50"/>
    <w:rsid w:val="000C0CEA"/>
    <w:rsid w:val="000C586B"/>
    <w:rsid w:val="000C5DA1"/>
    <w:rsid w:val="000E65BF"/>
    <w:rsid w:val="000F5268"/>
    <w:rsid w:val="00103FBE"/>
    <w:rsid w:val="00112884"/>
    <w:rsid w:val="001138FF"/>
    <w:rsid w:val="00133F0B"/>
    <w:rsid w:val="00135286"/>
    <w:rsid w:val="00146629"/>
    <w:rsid w:val="001651F0"/>
    <w:rsid w:val="0017521A"/>
    <w:rsid w:val="001905C2"/>
    <w:rsid w:val="001B05DB"/>
    <w:rsid w:val="001B69C3"/>
    <w:rsid w:val="001C077F"/>
    <w:rsid w:val="001E3273"/>
    <w:rsid w:val="001E3369"/>
    <w:rsid w:val="001F4377"/>
    <w:rsid w:val="001F6D2C"/>
    <w:rsid w:val="00203B71"/>
    <w:rsid w:val="00221F46"/>
    <w:rsid w:val="0022799B"/>
    <w:rsid w:val="00237CB5"/>
    <w:rsid w:val="002478F4"/>
    <w:rsid w:val="00277CFD"/>
    <w:rsid w:val="002809F9"/>
    <w:rsid w:val="00296A06"/>
    <w:rsid w:val="002972C1"/>
    <w:rsid w:val="002B5CB9"/>
    <w:rsid w:val="002C3644"/>
    <w:rsid w:val="00315911"/>
    <w:rsid w:val="00322AED"/>
    <w:rsid w:val="00330A07"/>
    <w:rsid w:val="00346F54"/>
    <w:rsid w:val="0034770B"/>
    <w:rsid w:val="00351A44"/>
    <w:rsid w:val="003707AA"/>
    <w:rsid w:val="003762B3"/>
    <w:rsid w:val="00381111"/>
    <w:rsid w:val="00383CD6"/>
    <w:rsid w:val="00385C45"/>
    <w:rsid w:val="003A5709"/>
    <w:rsid w:val="00403DA2"/>
    <w:rsid w:val="00404AED"/>
    <w:rsid w:val="004349D0"/>
    <w:rsid w:val="00437688"/>
    <w:rsid w:val="00442A6C"/>
    <w:rsid w:val="0045551F"/>
    <w:rsid w:val="0045791B"/>
    <w:rsid w:val="004A5C25"/>
    <w:rsid w:val="004E1A14"/>
    <w:rsid w:val="004F2220"/>
    <w:rsid w:val="0050335E"/>
    <w:rsid w:val="005114AD"/>
    <w:rsid w:val="0051583F"/>
    <w:rsid w:val="00524FB6"/>
    <w:rsid w:val="0052584B"/>
    <w:rsid w:val="00542632"/>
    <w:rsid w:val="005453EB"/>
    <w:rsid w:val="00556A9F"/>
    <w:rsid w:val="005667D0"/>
    <w:rsid w:val="00570004"/>
    <w:rsid w:val="00570A70"/>
    <w:rsid w:val="005811F5"/>
    <w:rsid w:val="005B5A42"/>
    <w:rsid w:val="005C5178"/>
    <w:rsid w:val="005C6BA2"/>
    <w:rsid w:val="005E2211"/>
    <w:rsid w:val="005F5C68"/>
    <w:rsid w:val="00610112"/>
    <w:rsid w:val="00614AFB"/>
    <w:rsid w:val="00616D21"/>
    <w:rsid w:val="0062306C"/>
    <w:rsid w:val="00641959"/>
    <w:rsid w:val="00644C5F"/>
    <w:rsid w:val="006457C6"/>
    <w:rsid w:val="00672448"/>
    <w:rsid w:val="00676A0F"/>
    <w:rsid w:val="00685028"/>
    <w:rsid w:val="00691AA6"/>
    <w:rsid w:val="006A0F1B"/>
    <w:rsid w:val="006A57FC"/>
    <w:rsid w:val="006E286D"/>
    <w:rsid w:val="00743C7F"/>
    <w:rsid w:val="0078463D"/>
    <w:rsid w:val="00795748"/>
    <w:rsid w:val="007A49B9"/>
    <w:rsid w:val="007B792C"/>
    <w:rsid w:val="007B7B3C"/>
    <w:rsid w:val="007C0427"/>
    <w:rsid w:val="007F463A"/>
    <w:rsid w:val="0080096A"/>
    <w:rsid w:val="00814175"/>
    <w:rsid w:val="008161AD"/>
    <w:rsid w:val="00835255"/>
    <w:rsid w:val="00843586"/>
    <w:rsid w:val="00850F1E"/>
    <w:rsid w:val="00871B5D"/>
    <w:rsid w:val="00891BC1"/>
    <w:rsid w:val="008A7109"/>
    <w:rsid w:val="008C1F27"/>
    <w:rsid w:val="008D1AD0"/>
    <w:rsid w:val="008D1C98"/>
    <w:rsid w:val="00912468"/>
    <w:rsid w:val="00963859"/>
    <w:rsid w:val="009A1633"/>
    <w:rsid w:val="009A4729"/>
    <w:rsid w:val="009A7957"/>
    <w:rsid w:val="009C4B6C"/>
    <w:rsid w:val="009F0C7E"/>
    <w:rsid w:val="00A00784"/>
    <w:rsid w:val="00A00D1D"/>
    <w:rsid w:val="00A11BCB"/>
    <w:rsid w:val="00A11D0D"/>
    <w:rsid w:val="00A22E40"/>
    <w:rsid w:val="00A236F6"/>
    <w:rsid w:val="00A37144"/>
    <w:rsid w:val="00A931A0"/>
    <w:rsid w:val="00A9783A"/>
    <w:rsid w:val="00AA249E"/>
    <w:rsid w:val="00AD44CF"/>
    <w:rsid w:val="00B06A5C"/>
    <w:rsid w:val="00B24D8A"/>
    <w:rsid w:val="00B64E75"/>
    <w:rsid w:val="00B701B4"/>
    <w:rsid w:val="00B73DCC"/>
    <w:rsid w:val="00B928D9"/>
    <w:rsid w:val="00BA06F7"/>
    <w:rsid w:val="00BD17C0"/>
    <w:rsid w:val="00BD5938"/>
    <w:rsid w:val="00BE290A"/>
    <w:rsid w:val="00BE5681"/>
    <w:rsid w:val="00C02CEC"/>
    <w:rsid w:val="00C36B43"/>
    <w:rsid w:val="00C7518C"/>
    <w:rsid w:val="00C80DDE"/>
    <w:rsid w:val="00C80E4D"/>
    <w:rsid w:val="00C84F16"/>
    <w:rsid w:val="00C87F84"/>
    <w:rsid w:val="00CC65A8"/>
    <w:rsid w:val="00CD00C0"/>
    <w:rsid w:val="00CE0CDA"/>
    <w:rsid w:val="00D0087F"/>
    <w:rsid w:val="00D0158C"/>
    <w:rsid w:val="00D07038"/>
    <w:rsid w:val="00D10C2D"/>
    <w:rsid w:val="00D265BA"/>
    <w:rsid w:val="00D34998"/>
    <w:rsid w:val="00D560DB"/>
    <w:rsid w:val="00D91684"/>
    <w:rsid w:val="00D92D47"/>
    <w:rsid w:val="00DC3FE2"/>
    <w:rsid w:val="00DC5218"/>
    <w:rsid w:val="00DF2BDE"/>
    <w:rsid w:val="00DF76D0"/>
    <w:rsid w:val="00E00A07"/>
    <w:rsid w:val="00E0183D"/>
    <w:rsid w:val="00E32602"/>
    <w:rsid w:val="00E328E6"/>
    <w:rsid w:val="00E43971"/>
    <w:rsid w:val="00E54120"/>
    <w:rsid w:val="00E57A60"/>
    <w:rsid w:val="00E61C19"/>
    <w:rsid w:val="00E65218"/>
    <w:rsid w:val="00E839A5"/>
    <w:rsid w:val="00E964DF"/>
    <w:rsid w:val="00EA7C91"/>
    <w:rsid w:val="00EB0EE0"/>
    <w:rsid w:val="00EC61C7"/>
    <w:rsid w:val="00EF4D9C"/>
    <w:rsid w:val="00EF77D2"/>
    <w:rsid w:val="00F246AE"/>
    <w:rsid w:val="00F401AE"/>
    <w:rsid w:val="00F64371"/>
    <w:rsid w:val="00F67E6E"/>
    <w:rsid w:val="00F76B09"/>
    <w:rsid w:val="00F81A0C"/>
    <w:rsid w:val="00F855D1"/>
    <w:rsid w:val="00F95901"/>
    <w:rsid w:val="00F97AF7"/>
    <w:rsid w:val="00FA5D1A"/>
    <w:rsid w:val="00FB6708"/>
    <w:rsid w:val="00FF0649"/>
    <w:rsid w:val="00FF2C7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C3E9"/>
  <w15:docId w15:val="{627E0217-F944-461B-B74C-FED01448F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7C91"/>
  </w:style>
  <w:style w:type="paragraph" w:styleId="Nagwek1">
    <w:name w:val="heading 1"/>
    <w:basedOn w:val="Normalny"/>
    <w:next w:val="Normalny"/>
    <w:link w:val="Nagwek1Znak"/>
    <w:qFormat/>
    <w:rsid w:val="00570004"/>
    <w:pPr>
      <w:keepNext/>
      <w:numPr>
        <w:numId w:val="1"/>
      </w:numPr>
      <w:suppressAutoHyphens/>
      <w:spacing w:before="240" w:after="60" w:line="240" w:lineRule="auto"/>
      <w:outlineLvl w:val="0"/>
    </w:pPr>
    <w:rPr>
      <w:rFonts w:ascii="Arial" w:eastAsia="Times New Roman" w:hAnsi="Arial" w:cs="Calibri"/>
      <w:b/>
      <w:bCs/>
      <w:kern w:val="1"/>
      <w:sz w:val="32"/>
      <w:szCs w:val="32"/>
      <w:lang w:eastAsia="ar-SA"/>
    </w:rPr>
  </w:style>
  <w:style w:type="paragraph" w:styleId="Nagwek2">
    <w:name w:val="heading 2"/>
    <w:basedOn w:val="Normalny"/>
    <w:next w:val="Normalny"/>
    <w:link w:val="Nagwek2Znak"/>
    <w:qFormat/>
    <w:rsid w:val="00570004"/>
    <w:pPr>
      <w:keepNext/>
      <w:numPr>
        <w:ilvl w:val="1"/>
        <w:numId w:val="1"/>
      </w:numPr>
      <w:suppressAutoHyphens/>
      <w:spacing w:before="240" w:after="60" w:line="240" w:lineRule="auto"/>
      <w:outlineLvl w:val="1"/>
    </w:pPr>
    <w:rPr>
      <w:rFonts w:ascii="Arial" w:eastAsia="Times New Roman" w:hAnsi="Arial" w:cs="Calibri"/>
      <w:b/>
      <w:bCs/>
      <w:iCs/>
      <w:sz w:val="28"/>
      <w:szCs w:val="28"/>
      <w:lang w:eastAsia="ar-SA"/>
    </w:rPr>
  </w:style>
  <w:style w:type="paragraph" w:styleId="Nagwek3">
    <w:name w:val="heading 3"/>
    <w:basedOn w:val="Normalny"/>
    <w:next w:val="Normalny"/>
    <w:link w:val="Nagwek3Znak"/>
    <w:qFormat/>
    <w:rsid w:val="00570004"/>
    <w:pPr>
      <w:keepNext/>
      <w:numPr>
        <w:ilvl w:val="2"/>
        <w:numId w:val="1"/>
      </w:numPr>
      <w:suppressAutoHyphens/>
      <w:spacing w:before="240" w:after="60" w:line="240" w:lineRule="auto"/>
      <w:outlineLvl w:val="2"/>
    </w:pPr>
    <w:rPr>
      <w:rFonts w:ascii="Arial" w:eastAsia="Times New Roman" w:hAnsi="Arial" w:cs="Calibri"/>
      <w:b/>
      <w:bCs/>
      <w:sz w:val="26"/>
      <w:szCs w:val="26"/>
      <w:lang w:eastAsia="ar-SA"/>
    </w:rPr>
  </w:style>
  <w:style w:type="paragraph" w:styleId="Nagwek4">
    <w:name w:val="heading 4"/>
    <w:aliases w:val="Nagłówek3"/>
    <w:basedOn w:val="Normalny"/>
    <w:next w:val="Normalny"/>
    <w:link w:val="Nagwek4Znak"/>
    <w:qFormat/>
    <w:rsid w:val="00570004"/>
    <w:pPr>
      <w:keepNext/>
      <w:numPr>
        <w:ilvl w:val="3"/>
        <w:numId w:val="1"/>
      </w:numPr>
      <w:suppressAutoHyphens/>
      <w:spacing w:before="240" w:after="60" w:line="240" w:lineRule="auto"/>
      <w:outlineLvl w:val="3"/>
    </w:pPr>
    <w:rPr>
      <w:rFonts w:ascii="Times New Roman" w:eastAsia="Times New Roman" w:hAnsi="Times New Roman" w:cs="Calibri"/>
      <w:b/>
      <w:bCs/>
      <w:sz w:val="28"/>
      <w:szCs w:val="28"/>
      <w:lang w:eastAsia="ar-SA"/>
    </w:rPr>
  </w:style>
  <w:style w:type="paragraph" w:styleId="Nagwek5">
    <w:name w:val="heading 5"/>
    <w:basedOn w:val="Normalny"/>
    <w:next w:val="Normalny"/>
    <w:link w:val="Nagwek5Znak"/>
    <w:qFormat/>
    <w:rsid w:val="00570004"/>
    <w:pPr>
      <w:numPr>
        <w:numId w:val="2"/>
      </w:numPr>
      <w:suppressAutoHyphens/>
      <w:spacing w:before="240" w:after="60" w:line="240" w:lineRule="auto"/>
      <w:outlineLvl w:val="4"/>
    </w:pPr>
    <w:rPr>
      <w:rFonts w:ascii="Times New Roman" w:eastAsia="Times New Roman" w:hAnsi="Times New Roman" w:cs="Calibri"/>
      <w:b/>
      <w:bCs/>
      <w:i/>
      <w:iCs/>
      <w:sz w:val="26"/>
      <w:szCs w:val="26"/>
      <w:lang w:eastAsia="ar-SA"/>
    </w:rPr>
  </w:style>
  <w:style w:type="paragraph" w:styleId="Nagwek6">
    <w:name w:val="heading 6"/>
    <w:basedOn w:val="Normalny"/>
    <w:next w:val="Normalny"/>
    <w:link w:val="Nagwek6Znak"/>
    <w:qFormat/>
    <w:rsid w:val="00570004"/>
    <w:pPr>
      <w:tabs>
        <w:tab w:val="num" w:pos="432"/>
      </w:tabs>
      <w:suppressAutoHyphens/>
      <w:spacing w:before="240" w:after="60" w:line="240" w:lineRule="auto"/>
      <w:ind w:left="432" w:hanging="432"/>
      <w:outlineLvl w:val="5"/>
    </w:pPr>
    <w:rPr>
      <w:rFonts w:ascii="Times New Roman" w:eastAsia="Times New Roman" w:hAnsi="Times New Roman" w:cs="Calibri"/>
      <w:b/>
      <w:bCs/>
      <w:lang w:eastAsia="ar-SA"/>
    </w:rPr>
  </w:style>
  <w:style w:type="paragraph" w:styleId="Nagwek7">
    <w:name w:val="heading 7"/>
    <w:basedOn w:val="Normalny"/>
    <w:next w:val="Normalny"/>
    <w:link w:val="Nagwek7Znak"/>
    <w:qFormat/>
    <w:rsid w:val="00570004"/>
    <w:pPr>
      <w:tabs>
        <w:tab w:val="num" w:pos="432"/>
      </w:tabs>
      <w:suppressAutoHyphens/>
      <w:spacing w:before="240" w:after="60" w:line="240" w:lineRule="auto"/>
      <w:ind w:left="432" w:hanging="432"/>
      <w:outlineLvl w:val="6"/>
    </w:pPr>
    <w:rPr>
      <w:rFonts w:ascii="Times New Roman" w:eastAsia="Times New Roman" w:hAnsi="Times New Roman" w:cs="Calibri"/>
      <w:sz w:val="24"/>
      <w:szCs w:val="24"/>
      <w:lang w:eastAsia="ar-SA"/>
    </w:rPr>
  </w:style>
  <w:style w:type="paragraph" w:styleId="Nagwek8">
    <w:name w:val="heading 8"/>
    <w:basedOn w:val="Normalny"/>
    <w:next w:val="Normalny"/>
    <w:link w:val="Nagwek8Znak"/>
    <w:qFormat/>
    <w:rsid w:val="00570004"/>
    <w:pPr>
      <w:tabs>
        <w:tab w:val="num" w:pos="432"/>
      </w:tabs>
      <w:suppressAutoHyphens/>
      <w:spacing w:before="240" w:after="60" w:line="240" w:lineRule="auto"/>
      <w:ind w:left="432" w:hanging="432"/>
      <w:outlineLvl w:val="7"/>
    </w:pPr>
    <w:rPr>
      <w:rFonts w:ascii="Times New Roman" w:eastAsia="Times New Roman" w:hAnsi="Times New Roman" w:cs="Calibri"/>
      <w:i/>
      <w:iCs/>
      <w:sz w:val="24"/>
      <w:szCs w:val="24"/>
      <w:lang w:eastAsia="ar-SA"/>
    </w:rPr>
  </w:style>
  <w:style w:type="paragraph" w:styleId="Nagwek9">
    <w:name w:val="heading 9"/>
    <w:basedOn w:val="Normalny"/>
    <w:next w:val="Normalny"/>
    <w:link w:val="Nagwek9Znak"/>
    <w:qFormat/>
    <w:rsid w:val="00570004"/>
    <w:pPr>
      <w:tabs>
        <w:tab w:val="num" w:pos="432"/>
      </w:tabs>
      <w:suppressAutoHyphens/>
      <w:spacing w:before="240" w:after="60" w:line="240" w:lineRule="auto"/>
      <w:ind w:left="432" w:hanging="432"/>
      <w:outlineLvl w:val="8"/>
    </w:pPr>
    <w:rPr>
      <w:rFonts w:ascii="Arial" w:eastAsia="Times New Roman" w:hAnsi="Arial" w:cs="Calibri"/>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70004"/>
    <w:rPr>
      <w:rFonts w:ascii="Arial" w:eastAsia="Times New Roman" w:hAnsi="Arial" w:cs="Calibri"/>
      <w:b/>
      <w:bCs/>
      <w:kern w:val="1"/>
      <w:sz w:val="32"/>
      <w:szCs w:val="32"/>
      <w:lang w:eastAsia="ar-SA"/>
    </w:rPr>
  </w:style>
  <w:style w:type="character" w:customStyle="1" w:styleId="Nagwek2Znak">
    <w:name w:val="Nagłówek 2 Znak"/>
    <w:basedOn w:val="Domylnaczcionkaakapitu"/>
    <w:link w:val="Nagwek2"/>
    <w:rsid w:val="00570004"/>
    <w:rPr>
      <w:rFonts w:ascii="Arial" w:eastAsia="Times New Roman" w:hAnsi="Arial" w:cs="Calibri"/>
      <w:b/>
      <w:bCs/>
      <w:iCs/>
      <w:sz w:val="28"/>
      <w:szCs w:val="28"/>
      <w:lang w:eastAsia="ar-SA"/>
    </w:rPr>
  </w:style>
  <w:style w:type="character" w:customStyle="1" w:styleId="Nagwek3Znak">
    <w:name w:val="Nagłówek 3 Znak"/>
    <w:basedOn w:val="Domylnaczcionkaakapitu"/>
    <w:link w:val="Nagwek3"/>
    <w:rsid w:val="00570004"/>
    <w:rPr>
      <w:rFonts w:ascii="Arial" w:eastAsia="Times New Roman" w:hAnsi="Arial" w:cs="Calibri"/>
      <w:b/>
      <w:bCs/>
      <w:sz w:val="26"/>
      <w:szCs w:val="26"/>
      <w:lang w:eastAsia="ar-SA"/>
    </w:rPr>
  </w:style>
  <w:style w:type="character" w:customStyle="1" w:styleId="Nagwek4Znak">
    <w:name w:val="Nagłówek 4 Znak"/>
    <w:aliases w:val="Nagłówek3 Znak"/>
    <w:basedOn w:val="Domylnaczcionkaakapitu"/>
    <w:link w:val="Nagwek4"/>
    <w:rsid w:val="00570004"/>
    <w:rPr>
      <w:rFonts w:ascii="Times New Roman" w:eastAsia="Times New Roman" w:hAnsi="Times New Roman" w:cs="Calibri"/>
      <w:b/>
      <w:bCs/>
      <w:sz w:val="28"/>
      <w:szCs w:val="28"/>
      <w:lang w:eastAsia="ar-SA"/>
    </w:rPr>
  </w:style>
  <w:style w:type="character" w:customStyle="1" w:styleId="Nagwek5Znak">
    <w:name w:val="Nagłówek 5 Znak"/>
    <w:basedOn w:val="Domylnaczcionkaakapitu"/>
    <w:link w:val="Nagwek5"/>
    <w:rsid w:val="00570004"/>
    <w:rPr>
      <w:rFonts w:ascii="Times New Roman" w:eastAsia="Times New Roman" w:hAnsi="Times New Roman" w:cs="Calibri"/>
      <w:b/>
      <w:bCs/>
      <w:i/>
      <w:iCs/>
      <w:sz w:val="26"/>
      <w:szCs w:val="26"/>
      <w:lang w:eastAsia="ar-SA"/>
    </w:rPr>
  </w:style>
  <w:style w:type="character" w:customStyle="1" w:styleId="Nagwek6Znak">
    <w:name w:val="Nagłówek 6 Znak"/>
    <w:basedOn w:val="Domylnaczcionkaakapitu"/>
    <w:link w:val="Nagwek6"/>
    <w:rsid w:val="00570004"/>
    <w:rPr>
      <w:rFonts w:ascii="Times New Roman" w:eastAsia="Times New Roman" w:hAnsi="Times New Roman" w:cs="Calibri"/>
      <w:b/>
      <w:bCs/>
      <w:lang w:eastAsia="ar-SA"/>
    </w:rPr>
  </w:style>
  <w:style w:type="character" w:customStyle="1" w:styleId="Nagwek7Znak">
    <w:name w:val="Nagłówek 7 Znak"/>
    <w:basedOn w:val="Domylnaczcionkaakapitu"/>
    <w:link w:val="Nagwek7"/>
    <w:rsid w:val="00570004"/>
    <w:rPr>
      <w:rFonts w:ascii="Times New Roman" w:eastAsia="Times New Roman" w:hAnsi="Times New Roman" w:cs="Calibri"/>
      <w:sz w:val="24"/>
      <w:szCs w:val="24"/>
      <w:lang w:eastAsia="ar-SA"/>
    </w:rPr>
  </w:style>
  <w:style w:type="character" w:customStyle="1" w:styleId="Nagwek8Znak">
    <w:name w:val="Nagłówek 8 Znak"/>
    <w:basedOn w:val="Domylnaczcionkaakapitu"/>
    <w:link w:val="Nagwek8"/>
    <w:rsid w:val="00570004"/>
    <w:rPr>
      <w:rFonts w:ascii="Times New Roman" w:eastAsia="Times New Roman" w:hAnsi="Times New Roman" w:cs="Calibri"/>
      <w:i/>
      <w:iCs/>
      <w:sz w:val="24"/>
      <w:szCs w:val="24"/>
      <w:lang w:eastAsia="ar-SA"/>
    </w:rPr>
  </w:style>
  <w:style w:type="character" w:customStyle="1" w:styleId="Nagwek9Znak">
    <w:name w:val="Nagłówek 9 Znak"/>
    <w:basedOn w:val="Domylnaczcionkaakapitu"/>
    <w:link w:val="Nagwek9"/>
    <w:rsid w:val="00570004"/>
    <w:rPr>
      <w:rFonts w:ascii="Arial" w:eastAsia="Times New Roman" w:hAnsi="Arial" w:cs="Calibri"/>
      <w:lang w:eastAsia="ar-SA"/>
    </w:rPr>
  </w:style>
  <w:style w:type="character" w:customStyle="1" w:styleId="WW8Num1z0">
    <w:name w:val="WW8Num1z0"/>
    <w:rsid w:val="00570004"/>
    <w:rPr>
      <w:rFonts w:ascii="Arial" w:hAnsi="Arial" w:cs="Arial"/>
      <w:b/>
    </w:rPr>
  </w:style>
  <w:style w:type="character" w:customStyle="1" w:styleId="WW8Num1z1">
    <w:name w:val="WW8Num1z1"/>
    <w:rsid w:val="00570004"/>
    <w:rPr>
      <w:sz w:val="26"/>
      <w:szCs w:val="26"/>
    </w:rPr>
  </w:style>
  <w:style w:type="character" w:customStyle="1" w:styleId="WW8Num1z2">
    <w:name w:val="WW8Num1z2"/>
    <w:rsid w:val="00570004"/>
    <w:rPr>
      <w:rFonts w:ascii="Arial" w:hAnsi="Arial" w:cs="Arial"/>
    </w:rPr>
  </w:style>
  <w:style w:type="character" w:customStyle="1" w:styleId="WW8Num1z3">
    <w:name w:val="WW8Num1z3"/>
    <w:rsid w:val="00570004"/>
    <w:rPr>
      <w:rFonts w:ascii="Arial" w:hAnsi="Arial" w:cs="Arial"/>
      <w:b w:val="0"/>
    </w:rPr>
  </w:style>
  <w:style w:type="character" w:customStyle="1" w:styleId="WW8Num2z0">
    <w:name w:val="WW8Num2z0"/>
    <w:rsid w:val="00570004"/>
    <w:rPr>
      <w:rFonts w:ascii="Symbol" w:hAnsi="Symbol" w:cs="Symbol"/>
    </w:rPr>
  </w:style>
  <w:style w:type="character" w:customStyle="1" w:styleId="WW8Num3z0">
    <w:name w:val="WW8Num3z0"/>
    <w:rsid w:val="00570004"/>
    <w:rPr>
      <w:rFonts w:ascii="Symbol" w:hAnsi="Symbol"/>
    </w:rPr>
  </w:style>
  <w:style w:type="character" w:customStyle="1" w:styleId="WW8Num3z1">
    <w:name w:val="WW8Num3z1"/>
    <w:rsid w:val="00570004"/>
    <w:rPr>
      <w:rFonts w:ascii="Courier New" w:hAnsi="Courier New" w:cs="Courier New"/>
    </w:rPr>
  </w:style>
  <w:style w:type="character" w:customStyle="1" w:styleId="WW8Num3z2">
    <w:name w:val="WW8Num3z2"/>
    <w:rsid w:val="00570004"/>
    <w:rPr>
      <w:rFonts w:ascii="Wingdings" w:hAnsi="Wingdings"/>
    </w:rPr>
  </w:style>
  <w:style w:type="character" w:customStyle="1" w:styleId="WW8Num4z0">
    <w:name w:val="WW8Num4z0"/>
    <w:rsid w:val="00570004"/>
    <w:rPr>
      <w:rFonts w:ascii="Symbol" w:hAnsi="Symbol"/>
    </w:rPr>
  </w:style>
  <w:style w:type="character" w:customStyle="1" w:styleId="WW8Num4z1">
    <w:name w:val="WW8Num4z1"/>
    <w:rsid w:val="00570004"/>
    <w:rPr>
      <w:rFonts w:ascii="Courier New" w:hAnsi="Courier New" w:cs="Courier New"/>
    </w:rPr>
  </w:style>
  <w:style w:type="character" w:customStyle="1" w:styleId="WW8Num4z2">
    <w:name w:val="WW8Num4z2"/>
    <w:rsid w:val="00570004"/>
    <w:rPr>
      <w:rFonts w:ascii="Wingdings" w:hAnsi="Wingdings"/>
    </w:rPr>
  </w:style>
  <w:style w:type="character" w:customStyle="1" w:styleId="WW8Num5z0">
    <w:name w:val="WW8Num5z0"/>
    <w:rsid w:val="00570004"/>
    <w:rPr>
      <w:rFonts w:ascii="Symbol" w:hAnsi="Symbol"/>
    </w:rPr>
  </w:style>
  <w:style w:type="character" w:customStyle="1" w:styleId="WW8Num5z1">
    <w:name w:val="WW8Num5z1"/>
    <w:rsid w:val="00570004"/>
    <w:rPr>
      <w:rFonts w:ascii="Courier New" w:hAnsi="Courier New" w:cs="Courier New"/>
    </w:rPr>
  </w:style>
  <w:style w:type="character" w:customStyle="1" w:styleId="WW8Num5z2">
    <w:name w:val="WW8Num5z2"/>
    <w:rsid w:val="00570004"/>
    <w:rPr>
      <w:rFonts w:ascii="Wingdings" w:hAnsi="Wingdings"/>
    </w:rPr>
  </w:style>
  <w:style w:type="character" w:customStyle="1" w:styleId="WW8Num6z0">
    <w:name w:val="WW8Num6z0"/>
    <w:rsid w:val="00570004"/>
    <w:rPr>
      <w:rFonts w:ascii="Symbol" w:hAnsi="Symbol"/>
    </w:rPr>
  </w:style>
  <w:style w:type="character" w:customStyle="1" w:styleId="WW8Num6z1">
    <w:name w:val="WW8Num6z1"/>
    <w:rsid w:val="00570004"/>
    <w:rPr>
      <w:rFonts w:ascii="Courier New" w:hAnsi="Courier New" w:cs="Courier New"/>
    </w:rPr>
  </w:style>
  <w:style w:type="character" w:customStyle="1" w:styleId="WW8Num6z2">
    <w:name w:val="WW8Num6z2"/>
    <w:rsid w:val="00570004"/>
    <w:rPr>
      <w:rFonts w:ascii="Wingdings" w:hAnsi="Wingdings"/>
    </w:rPr>
  </w:style>
  <w:style w:type="character" w:customStyle="1" w:styleId="WW8Num7z0">
    <w:name w:val="WW8Num7z0"/>
    <w:rsid w:val="00570004"/>
    <w:rPr>
      <w:rFonts w:ascii="Symbol" w:hAnsi="Symbol"/>
      <w:sz w:val="16"/>
    </w:rPr>
  </w:style>
  <w:style w:type="character" w:customStyle="1" w:styleId="WW8Num7z1">
    <w:name w:val="WW8Num7z1"/>
    <w:rsid w:val="00570004"/>
    <w:rPr>
      <w:rFonts w:ascii="Courier New" w:hAnsi="Courier New" w:cs="Courier New"/>
    </w:rPr>
  </w:style>
  <w:style w:type="character" w:customStyle="1" w:styleId="WW8Num7z2">
    <w:name w:val="WW8Num7z2"/>
    <w:rsid w:val="00570004"/>
    <w:rPr>
      <w:rFonts w:ascii="Wingdings" w:hAnsi="Wingdings"/>
    </w:rPr>
  </w:style>
  <w:style w:type="character" w:customStyle="1" w:styleId="WW8Num7z3">
    <w:name w:val="WW8Num7z3"/>
    <w:rsid w:val="00570004"/>
    <w:rPr>
      <w:rFonts w:ascii="Symbol" w:hAnsi="Symbol"/>
    </w:rPr>
  </w:style>
  <w:style w:type="character" w:customStyle="1" w:styleId="WW8Num8z0">
    <w:name w:val="WW8Num8z0"/>
    <w:rsid w:val="00570004"/>
    <w:rPr>
      <w:rFonts w:ascii="Symbol" w:hAnsi="Symbol"/>
    </w:rPr>
  </w:style>
  <w:style w:type="character" w:customStyle="1" w:styleId="WW8Num8z1">
    <w:name w:val="WW8Num8z1"/>
    <w:rsid w:val="00570004"/>
    <w:rPr>
      <w:rFonts w:ascii="Courier New" w:hAnsi="Courier New" w:cs="Courier New"/>
    </w:rPr>
  </w:style>
  <w:style w:type="character" w:customStyle="1" w:styleId="WW8Num8z2">
    <w:name w:val="WW8Num8z2"/>
    <w:rsid w:val="00570004"/>
    <w:rPr>
      <w:rFonts w:ascii="Wingdings" w:hAnsi="Wingdings"/>
    </w:rPr>
  </w:style>
  <w:style w:type="character" w:customStyle="1" w:styleId="WW8Num10z0">
    <w:name w:val="WW8Num10z0"/>
    <w:rsid w:val="00570004"/>
    <w:rPr>
      <w:rFonts w:ascii="Symbol" w:hAnsi="Symbol"/>
    </w:rPr>
  </w:style>
  <w:style w:type="character" w:customStyle="1" w:styleId="WW8Num11z1">
    <w:name w:val="WW8Num11z1"/>
    <w:rsid w:val="00570004"/>
    <w:rPr>
      <w:rFonts w:ascii="Symbol" w:hAnsi="Symbol"/>
      <w:color w:val="auto"/>
      <w:sz w:val="24"/>
      <w:szCs w:val="24"/>
    </w:rPr>
  </w:style>
  <w:style w:type="character" w:customStyle="1" w:styleId="WW8Num11z2">
    <w:name w:val="WW8Num11z2"/>
    <w:rsid w:val="00570004"/>
    <w:rPr>
      <w:rFonts w:ascii="Symbol" w:hAnsi="Symbol"/>
    </w:rPr>
  </w:style>
  <w:style w:type="character" w:customStyle="1" w:styleId="WW8Num12z0">
    <w:name w:val="WW8Num12z0"/>
    <w:rsid w:val="00570004"/>
    <w:rPr>
      <w:rFonts w:ascii="Symbol" w:hAnsi="Symbol"/>
    </w:rPr>
  </w:style>
  <w:style w:type="character" w:customStyle="1" w:styleId="WW8Num12z2">
    <w:name w:val="WW8Num12z2"/>
    <w:rsid w:val="00570004"/>
    <w:rPr>
      <w:rFonts w:ascii="Wingdings" w:hAnsi="Wingdings"/>
    </w:rPr>
  </w:style>
  <w:style w:type="character" w:customStyle="1" w:styleId="WW8Num12z4">
    <w:name w:val="WW8Num12z4"/>
    <w:rsid w:val="00570004"/>
    <w:rPr>
      <w:rFonts w:ascii="Courier New" w:hAnsi="Courier New" w:cs="Courier New"/>
    </w:rPr>
  </w:style>
  <w:style w:type="character" w:customStyle="1" w:styleId="WW8Num13z0">
    <w:name w:val="WW8Num13z0"/>
    <w:rsid w:val="00570004"/>
    <w:rPr>
      <w:rFonts w:ascii="Symbol" w:hAnsi="Symbol"/>
    </w:rPr>
  </w:style>
  <w:style w:type="character" w:customStyle="1" w:styleId="WW8Num13z1">
    <w:name w:val="WW8Num13z1"/>
    <w:rsid w:val="00570004"/>
    <w:rPr>
      <w:rFonts w:ascii="Courier New" w:hAnsi="Courier New" w:cs="Courier New"/>
    </w:rPr>
  </w:style>
  <w:style w:type="character" w:customStyle="1" w:styleId="WW8Num13z2">
    <w:name w:val="WW8Num13z2"/>
    <w:rsid w:val="00570004"/>
    <w:rPr>
      <w:rFonts w:ascii="Wingdings" w:hAnsi="Wingdings"/>
    </w:rPr>
  </w:style>
  <w:style w:type="character" w:customStyle="1" w:styleId="WW8Num14z0">
    <w:name w:val="WW8Num14z0"/>
    <w:rsid w:val="00570004"/>
    <w:rPr>
      <w:rFonts w:ascii="Symbol" w:hAnsi="Symbol"/>
    </w:rPr>
  </w:style>
  <w:style w:type="character" w:customStyle="1" w:styleId="WW8Num14z1">
    <w:name w:val="WW8Num14z1"/>
    <w:rsid w:val="00570004"/>
    <w:rPr>
      <w:rFonts w:ascii="Courier New" w:hAnsi="Courier New" w:cs="Courier New"/>
    </w:rPr>
  </w:style>
  <w:style w:type="character" w:customStyle="1" w:styleId="WW8Num14z2">
    <w:name w:val="WW8Num14z2"/>
    <w:rsid w:val="00570004"/>
    <w:rPr>
      <w:rFonts w:ascii="Wingdings" w:hAnsi="Wingdings"/>
    </w:rPr>
  </w:style>
  <w:style w:type="character" w:customStyle="1" w:styleId="WW8Num16z0">
    <w:name w:val="WW8Num16z0"/>
    <w:rsid w:val="00570004"/>
    <w:rPr>
      <w:rFonts w:ascii="Symbol" w:hAnsi="Symbol"/>
    </w:rPr>
  </w:style>
  <w:style w:type="character" w:customStyle="1" w:styleId="WW8Num16z1">
    <w:name w:val="WW8Num16z1"/>
    <w:rsid w:val="00570004"/>
    <w:rPr>
      <w:rFonts w:ascii="Courier New" w:hAnsi="Courier New" w:cs="Courier New"/>
    </w:rPr>
  </w:style>
  <w:style w:type="character" w:customStyle="1" w:styleId="WW8Num16z2">
    <w:name w:val="WW8Num16z2"/>
    <w:rsid w:val="00570004"/>
    <w:rPr>
      <w:rFonts w:ascii="Wingdings" w:hAnsi="Wingdings"/>
    </w:rPr>
  </w:style>
  <w:style w:type="character" w:customStyle="1" w:styleId="WW8Num18z0">
    <w:name w:val="WW8Num18z0"/>
    <w:rsid w:val="00570004"/>
    <w:rPr>
      <w:rFonts w:ascii="Symbol" w:hAnsi="Symbol"/>
    </w:rPr>
  </w:style>
  <w:style w:type="character" w:customStyle="1" w:styleId="WW8Num18z1">
    <w:name w:val="WW8Num18z1"/>
    <w:rsid w:val="00570004"/>
    <w:rPr>
      <w:rFonts w:ascii="Courier New" w:hAnsi="Courier New" w:cs="Courier New"/>
    </w:rPr>
  </w:style>
  <w:style w:type="character" w:customStyle="1" w:styleId="WW8Num18z2">
    <w:name w:val="WW8Num18z2"/>
    <w:rsid w:val="00570004"/>
    <w:rPr>
      <w:rFonts w:ascii="Wingdings" w:hAnsi="Wingdings"/>
    </w:rPr>
  </w:style>
  <w:style w:type="character" w:customStyle="1" w:styleId="WW8Num19z0">
    <w:name w:val="WW8Num19z0"/>
    <w:rsid w:val="00570004"/>
    <w:rPr>
      <w:rFonts w:ascii="Symbol" w:hAnsi="Symbol"/>
    </w:rPr>
  </w:style>
  <w:style w:type="character" w:customStyle="1" w:styleId="WW8Num19z1">
    <w:name w:val="WW8Num19z1"/>
    <w:rsid w:val="00570004"/>
    <w:rPr>
      <w:rFonts w:ascii="Courier New" w:hAnsi="Courier New" w:cs="Courier New"/>
    </w:rPr>
  </w:style>
  <w:style w:type="character" w:customStyle="1" w:styleId="WW8Num19z2">
    <w:name w:val="WW8Num19z2"/>
    <w:rsid w:val="00570004"/>
    <w:rPr>
      <w:rFonts w:ascii="Wingdings" w:hAnsi="Wingdings"/>
    </w:rPr>
  </w:style>
  <w:style w:type="character" w:customStyle="1" w:styleId="WW8Num21z0">
    <w:name w:val="WW8Num21z0"/>
    <w:rsid w:val="00570004"/>
    <w:rPr>
      <w:rFonts w:ascii="Symbol" w:hAnsi="Symbol"/>
    </w:rPr>
  </w:style>
  <w:style w:type="character" w:customStyle="1" w:styleId="WW8Num21z1">
    <w:name w:val="WW8Num21z1"/>
    <w:rsid w:val="00570004"/>
    <w:rPr>
      <w:rFonts w:ascii="Courier New" w:hAnsi="Courier New" w:cs="Courier New"/>
    </w:rPr>
  </w:style>
  <w:style w:type="character" w:customStyle="1" w:styleId="WW8Num21z2">
    <w:name w:val="WW8Num21z2"/>
    <w:rsid w:val="00570004"/>
    <w:rPr>
      <w:rFonts w:ascii="Wingdings" w:hAnsi="Wingdings"/>
    </w:rPr>
  </w:style>
  <w:style w:type="character" w:customStyle="1" w:styleId="WW8Num22z0">
    <w:name w:val="WW8Num22z0"/>
    <w:rsid w:val="00570004"/>
    <w:rPr>
      <w:rFonts w:ascii="Symbol" w:hAnsi="Symbol"/>
    </w:rPr>
  </w:style>
  <w:style w:type="character" w:customStyle="1" w:styleId="WW8Num22z4">
    <w:name w:val="WW8Num22z4"/>
    <w:rsid w:val="00570004"/>
    <w:rPr>
      <w:rFonts w:ascii="Courier New" w:hAnsi="Courier New" w:cs="Courier New"/>
    </w:rPr>
  </w:style>
  <w:style w:type="character" w:customStyle="1" w:styleId="WW8Num22z5">
    <w:name w:val="WW8Num22z5"/>
    <w:rsid w:val="00570004"/>
    <w:rPr>
      <w:rFonts w:ascii="Wingdings" w:hAnsi="Wingdings"/>
    </w:rPr>
  </w:style>
  <w:style w:type="character" w:customStyle="1" w:styleId="WW8Num24z0">
    <w:name w:val="WW8Num24z0"/>
    <w:rsid w:val="00570004"/>
    <w:rPr>
      <w:rFonts w:ascii="Symbol" w:hAnsi="Symbol"/>
    </w:rPr>
  </w:style>
  <w:style w:type="character" w:customStyle="1" w:styleId="WW8Num24z1">
    <w:name w:val="WW8Num24z1"/>
    <w:rsid w:val="00570004"/>
    <w:rPr>
      <w:rFonts w:ascii="Courier New" w:hAnsi="Courier New" w:cs="Courier New"/>
    </w:rPr>
  </w:style>
  <w:style w:type="character" w:customStyle="1" w:styleId="WW8Num24z2">
    <w:name w:val="WW8Num24z2"/>
    <w:rsid w:val="00570004"/>
    <w:rPr>
      <w:rFonts w:ascii="Wingdings" w:hAnsi="Wingdings"/>
    </w:rPr>
  </w:style>
  <w:style w:type="character" w:customStyle="1" w:styleId="WW8Num25z0">
    <w:name w:val="WW8Num25z0"/>
    <w:rsid w:val="00570004"/>
    <w:rPr>
      <w:rFonts w:ascii="Symbol" w:hAnsi="Symbol"/>
    </w:rPr>
  </w:style>
  <w:style w:type="character" w:customStyle="1" w:styleId="WW8Num26z0">
    <w:name w:val="WW8Num26z0"/>
    <w:rsid w:val="00570004"/>
    <w:rPr>
      <w:rFonts w:ascii="Symbol" w:hAnsi="Symbol"/>
    </w:rPr>
  </w:style>
  <w:style w:type="character" w:customStyle="1" w:styleId="WW8Num26z1">
    <w:name w:val="WW8Num26z1"/>
    <w:rsid w:val="00570004"/>
    <w:rPr>
      <w:rFonts w:ascii="Courier New" w:hAnsi="Courier New" w:cs="Courier New"/>
    </w:rPr>
  </w:style>
  <w:style w:type="character" w:customStyle="1" w:styleId="WW8Num26z2">
    <w:name w:val="WW8Num26z2"/>
    <w:rsid w:val="00570004"/>
    <w:rPr>
      <w:rFonts w:ascii="Wingdings" w:hAnsi="Wingdings"/>
    </w:rPr>
  </w:style>
  <w:style w:type="character" w:customStyle="1" w:styleId="WW8Num27z0">
    <w:name w:val="WW8Num27z0"/>
    <w:rsid w:val="00570004"/>
    <w:rPr>
      <w:rFonts w:ascii="Symbol" w:hAnsi="Symbol"/>
    </w:rPr>
  </w:style>
  <w:style w:type="character" w:customStyle="1" w:styleId="WW8Num28z0">
    <w:name w:val="WW8Num28z0"/>
    <w:rsid w:val="00570004"/>
    <w:rPr>
      <w:rFonts w:ascii="Symbol" w:hAnsi="Symbol"/>
    </w:rPr>
  </w:style>
  <w:style w:type="character" w:customStyle="1" w:styleId="WW8Num28z1">
    <w:name w:val="WW8Num28z1"/>
    <w:rsid w:val="00570004"/>
    <w:rPr>
      <w:rFonts w:ascii="Courier New" w:hAnsi="Courier New" w:cs="Courier New"/>
    </w:rPr>
  </w:style>
  <w:style w:type="character" w:customStyle="1" w:styleId="WW8Num28z2">
    <w:name w:val="WW8Num28z2"/>
    <w:rsid w:val="00570004"/>
    <w:rPr>
      <w:rFonts w:ascii="Wingdings" w:hAnsi="Wingdings"/>
    </w:rPr>
  </w:style>
  <w:style w:type="character" w:customStyle="1" w:styleId="WW8Num29z0">
    <w:name w:val="WW8Num29z0"/>
    <w:rsid w:val="00570004"/>
    <w:rPr>
      <w:rFonts w:ascii="Symbol" w:hAnsi="Symbol"/>
    </w:rPr>
  </w:style>
  <w:style w:type="character" w:customStyle="1" w:styleId="WW8Num29z1">
    <w:name w:val="WW8Num29z1"/>
    <w:rsid w:val="00570004"/>
    <w:rPr>
      <w:rFonts w:ascii="Courier New" w:hAnsi="Courier New" w:cs="Courier New"/>
    </w:rPr>
  </w:style>
  <w:style w:type="character" w:customStyle="1" w:styleId="WW8Num29z2">
    <w:name w:val="WW8Num29z2"/>
    <w:rsid w:val="00570004"/>
    <w:rPr>
      <w:rFonts w:ascii="Wingdings" w:hAnsi="Wingdings"/>
    </w:rPr>
  </w:style>
  <w:style w:type="character" w:customStyle="1" w:styleId="WW8Num30z0">
    <w:name w:val="WW8Num30z0"/>
    <w:rsid w:val="00570004"/>
    <w:rPr>
      <w:rFonts w:ascii="Symbol" w:hAnsi="Symbol"/>
      <w:sz w:val="16"/>
    </w:rPr>
  </w:style>
  <w:style w:type="character" w:customStyle="1" w:styleId="WW8Num30z1">
    <w:name w:val="WW8Num30z1"/>
    <w:rsid w:val="00570004"/>
    <w:rPr>
      <w:rFonts w:ascii="Courier New" w:hAnsi="Courier New" w:cs="Courier New"/>
    </w:rPr>
  </w:style>
  <w:style w:type="character" w:customStyle="1" w:styleId="WW8Num30z2">
    <w:name w:val="WW8Num30z2"/>
    <w:rsid w:val="00570004"/>
    <w:rPr>
      <w:rFonts w:ascii="Wingdings" w:hAnsi="Wingdings"/>
    </w:rPr>
  </w:style>
  <w:style w:type="character" w:customStyle="1" w:styleId="WW8Num30z3">
    <w:name w:val="WW8Num30z3"/>
    <w:rsid w:val="00570004"/>
    <w:rPr>
      <w:rFonts w:ascii="Symbol" w:hAnsi="Symbol"/>
    </w:rPr>
  </w:style>
  <w:style w:type="character" w:customStyle="1" w:styleId="WW8Num31z0">
    <w:name w:val="WW8Num31z0"/>
    <w:rsid w:val="00570004"/>
    <w:rPr>
      <w:rFonts w:ascii="Symbol" w:hAnsi="Symbol"/>
    </w:rPr>
  </w:style>
  <w:style w:type="character" w:customStyle="1" w:styleId="WW8Num31z1">
    <w:name w:val="WW8Num31z1"/>
    <w:rsid w:val="00570004"/>
    <w:rPr>
      <w:rFonts w:ascii="Courier New" w:hAnsi="Courier New" w:cs="Courier New"/>
    </w:rPr>
  </w:style>
  <w:style w:type="character" w:customStyle="1" w:styleId="WW8Num31z2">
    <w:name w:val="WW8Num31z2"/>
    <w:rsid w:val="00570004"/>
    <w:rPr>
      <w:rFonts w:ascii="Wingdings" w:hAnsi="Wingdings"/>
    </w:rPr>
  </w:style>
  <w:style w:type="character" w:customStyle="1" w:styleId="WW8Num32z0">
    <w:name w:val="WW8Num32z0"/>
    <w:rsid w:val="00570004"/>
    <w:rPr>
      <w:rFonts w:ascii="Symbol" w:hAnsi="Symbol"/>
    </w:rPr>
  </w:style>
  <w:style w:type="character" w:customStyle="1" w:styleId="WW8Num32z1">
    <w:name w:val="WW8Num32z1"/>
    <w:rsid w:val="00570004"/>
    <w:rPr>
      <w:rFonts w:ascii="Courier New" w:hAnsi="Courier New" w:cs="Courier New"/>
    </w:rPr>
  </w:style>
  <w:style w:type="character" w:customStyle="1" w:styleId="WW8Num32z2">
    <w:name w:val="WW8Num32z2"/>
    <w:rsid w:val="00570004"/>
    <w:rPr>
      <w:rFonts w:ascii="Wingdings" w:hAnsi="Wingdings"/>
    </w:rPr>
  </w:style>
  <w:style w:type="character" w:customStyle="1" w:styleId="WW8Num34z0">
    <w:name w:val="WW8Num34z0"/>
    <w:rsid w:val="00570004"/>
    <w:rPr>
      <w:rFonts w:ascii="Symbol" w:hAnsi="Symbol"/>
    </w:rPr>
  </w:style>
  <w:style w:type="character" w:customStyle="1" w:styleId="WW8Num34z1">
    <w:name w:val="WW8Num34z1"/>
    <w:rsid w:val="00570004"/>
    <w:rPr>
      <w:rFonts w:ascii="Courier New" w:hAnsi="Courier New" w:cs="Courier New"/>
    </w:rPr>
  </w:style>
  <w:style w:type="character" w:customStyle="1" w:styleId="WW8Num34z2">
    <w:name w:val="WW8Num34z2"/>
    <w:rsid w:val="00570004"/>
    <w:rPr>
      <w:rFonts w:ascii="Wingdings" w:hAnsi="Wingdings"/>
    </w:rPr>
  </w:style>
  <w:style w:type="character" w:customStyle="1" w:styleId="WW8Num35z2">
    <w:name w:val="WW8Num35z2"/>
    <w:rsid w:val="00570004"/>
    <w:rPr>
      <w:rFonts w:ascii="Arial" w:hAnsi="Arial" w:cs="Arial"/>
      <w:b w:val="0"/>
      <w:i w:val="0"/>
      <w:sz w:val="24"/>
      <w:szCs w:val="24"/>
    </w:rPr>
  </w:style>
  <w:style w:type="character" w:customStyle="1" w:styleId="Domylnaczcionkaakapitu1">
    <w:name w:val="Domyślna czcionka akapitu1"/>
    <w:rsid w:val="00570004"/>
  </w:style>
  <w:style w:type="character" w:customStyle="1" w:styleId="Odwoaniedokomentarza1">
    <w:name w:val="Odwołanie do komentarza1"/>
    <w:rsid w:val="00570004"/>
    <w:rPr>
      <w:sz w:val="16"/>
      <w:szCs w:val="16"/>
    </w:rPr>
  </w:style>
  <w:style w:type="character" w:customStyle="1" w:styleId="TekstkomentarzaZnak">
    <w:name w:val="Tekst komentarza Znak"/>
    <w:rsid w:val="00570004"/>
    <w:rPr>
      <w:rFonts w:ascii="Times New Roman" w:eastAsia="Times New Roman" w:hAnsi="Times New Roman"/>
    </w:rPr>
  </w:style>
  <w:style w:type="character" w:customStyle="1" w:styleId="TematkomentarzaZnak">
    <w:name w:val="Temat komentarza Znak"/>
    <w:rsid w:val="00570004"/>
    <w:rPr>
      <w:rFonts w:ascii="Times New Roman" w:eastAsia="Times New Roman" w:hAnsi="Times New Roman"/>
      <w:b/>
      <w:bCs/>
    </w:rPr>
  </w:style>
  <w:style w:type="character" w:customStyle="1" w:styleId="TekstdymkaZnak">
    <w:name w:val="Tekst dymka Znak"/>
    <w:rsid w:val="00570004"/>
    <w:rPr>
      <w:rFonts w:ascii="Tahoma" w:eastAsia="Times New Roman" w:hAnsi="Tahoma" w:cs="Tahoma"/>
      <w:sz w:val="16"/>
      <w:szCs w:val="16"/>
    </w:rPr>
  </w:style>
  <w:style w:type="character" w:customStyle="1" w:styleId="Znakiprzypiswkocowych">
    <w:name w:val="Znaki przypisów końcowych"/>
    <w:rsid w:val="00570004"/>
    <w:rPr>
      <w:vertAlign w:val="superscript"/>
    </w:rPr>
  </w:style>
  <w:style w:type="character" w:customStyle="1" w:styleId="Znakiprzypiswdolnych">
    <w:name w:val="Znaki przypisów dolnych"/>
    <w:rsid w:val="00570004"/>
    <w:rPr>
      <w:vertAlign w:val="superscript"/>
    </w:rPr>
  </w:style>
  <w:style w:type="character" w:customStyle="1" w:styleId="NagwekZnak">
    <w:name w:val="Nagłówek Znak"/>
    <w:uiPriority w:val="99"/>
    <w:rsid w:val="00570004"/>
    <w:rPr>
      <w:rFonts w:ascii="Times New Roman" w:eastAsia="Times New Roman" w:hAnsi="Times New Roman"/>
      <w:sz w:val="24"/>
      <w:szCs w:val="24"/>
    </w:rPr>
  </w:style>
  <w:style w:type="character" w:customStyle="1" w:styleId="StopkaZnak">
    <w:name w:val="Stopka Znak"/>
    <w:rsid w:val="00570004"/>
    <w:rPr>
      <w:rFonts w:ascii="Times New Roman" w:eastAsia="Times New Roman" w:hAnsi="Times New Roman"/>
      <w:sz w:val="24"/>
      <w:szCs w:val="24"/>
    </w:rPr>
  </w:style>
  <w:style w:type="character" w:customStyle="1" w:styleId="Poziom3Znak">
    <w:name w:val="Poziom 3 Znak"/>
    <w:rsid w:val="00570004"/>
    <w:rPr>
      <w:rFonts w:ascii="Arial" w:eastAsia="Times New Roman" w:hAnsi="Arial"/>
      <w:sz w:val="22"/>
    </w:rPr>
  </w:style>
  <w:style w:type="character" w:customStyle="1" w:styleId="TekstpodstawowyZnak">
    <w:name w:val="Tekst podstawowy Znak"/>
    <w:rsid w:val="00570004"/>
    <w:rPr>
      <w:rFonts w:ascii="Times New Roman" w:eastAsia="Times New Roman" w:hAnsi="Times New Roman"/>
      <w:sz w:val="28"/>
      <w:szCs w:val="24"/>
    </w:rPr>
  </w:style>
  <w:style w:type="character" w:customStyle="1" w:styleId="Tekstpodstawowywcity2Znak">
    <w:name w:val="Tekst podstawowy wcięty 2 Znak"/>
    <w:rsid w:val="00570004"/>
    <w:rPr>
      <w:rFonts w:ascii="Times New Roman" w:eastAsia="Times New Roman" w:hAnsi="Times New Roman"/>
      <w:sz w:val="24"/>
      <w:szCs w:val="24"/>
    </w:rPr>
  </w:style>
  <w:style w:type="character" w:styleId="Pogrubienie">
    <w:name w:val="Strong"/>
    <w:uiPriority w:val="22"/>
    <w:qFormat/>
    <w:rsid w:val="00570004"/>
    <w:rPr>
      <w:b/>
      <w:bCs/>
    </w:rPr>
  </w:style>
  <w:style w:type="character" w:customStyle="1" w:styleId="sanpodstZnak">
    <w:name w:val="san_podst Znak"/>
    <w:rsid w:val="00570004"/>
    <w:rPr>
      <w:rFonts w:ascii="Garamond" w:eastAsia="Times New Roman" w:hAnsi="Garamond"/>
      <w:sz w:val="26"/>
      <w:szCs w:val="26"/>
      <w:lang w:val="pl-PL" w:eastAsia="ar-SA" w:bidi="ar-SA"/>
    </w:rPr>
  </w:style>
  <w:style w:type="character" w:customStyle="1" w:styleId="TekstpodstawowywcityZnak">
    <w:name w:val="Tekst podstawowy wcięty Znak"/>
    <w:rsid w:val="00570004"/>
    <w:rPr>
      <w:rFonts w:ascii="Times New Roman" w:eastAsia="Times New Roman" w:hAnsi="Times New Roman"/>
      <w:sz w:val="24"/>
      <w:szCs w:val="24"/>
    </w:rPr>
  </w:style>
  <w:style w:type="character" w:styleId="Hipercze">
    <w:name w:val="Hyperlink"/>
    <w:uiPriority w:val="99"/>
    <w:rsid w:val="00570004"/>
    <w:rPr>
      <w:color w:val="0000FF"/>
      <w:u w:val="single"/>
    </w:rPr>
  </w:style>
  <w:style w:type="character" w:customStyle="1" w:styleId="BezodstpwZnak">
    <w:name w:val="Bez odstępów Znak"/>
    <w:rsid w:val="00570004"/>
    <w:rPr>
      <w:rFonts w:eastAsia="Times New Roman"/>
      <w:sz w:val="22"/>
      <w:szCs w:val="22"/>
      <w:lang w:val="pl-PL" w:eastAsia="ar-SA" w:bidi="ar-SA"/>
    </w:rPr>
  </w:style>
  <w:style w:type="character" w:customStyle="1" w:styleId="Tekstpodstawowywcity3Znak">
    <w:name w:val="Tekst podstawowy wcięty 3 Znak"/>
    <w:rsid w:val="00570004"/>
    <w:rPr>
      <w:rFonts w:ascii="Times New Roman" w:eastAsia="Times New Roman" w:hAnsi="Times New Roman"/>
      <w:sz w:val="16"/>
      <w:szCs w:val="16"/>
    </w:rPr>
  </w:style>
  <w:style w:type="character" w:styleId="Odwoanieprzypisudolnego">
    <w:name w:val="footnote reference"/>
    <w:uiPriority w:val="99"/>
    <w:rsid w:val="00570004"/>
    <w:rPr>
      <w:vertAlign w:val="superscript"/>
    </w:rPr>
  </w:style>
  <w:style w:type="character" w:styleId="Odwoanieprzypisukocowego">
    <w:name w:val="endnote reference"/>
    <w:rsid w:val="00570004"/>
    <w:rPr>
      <w:vertAlign w:val="superscript"/>
    </w:rPr>
  </w:style>
  <w:style w:type="paragraph" w:customStyle="1" w:styleId="Nagwek10">
    <w:name w:val="Nagłówek1"/>
    <w:basedOn w:val="Normalny"/>
    <w:next w:val="Tekstpodstawowy"/>
    <w:rsid w:val="00570004"/>
    <w:pPr>
      <w:keepNext/>
      <w:suppressAutoHyphens/>
      <w:spacing w:before="240" w:after="120" w:line="240" w:lineRule="auto"/>
    </w:pPr>
    <w:rPr>
      <w:rFonts w:ascii="Arial" w:eastAsia="Arial Unicode MS" w:hAnsi="Arial" w:cs="Mangal"/>
      <w:sz w:val="28"/>
      <w:szCs w:val="28"/>
      <w:lang w:eastAsia="ar-SA"/>
    </w:rPr>
  </w:style>
  <w:style w:type="paragraph" w:styleId="Tekstpodstawowy">
    <w:name w:val="Body Text"/>
    <w:basedOn w:val="Normalny"/>
    <w:link w:val="TekstpodstawowyZnak1"/>
    <w:rsid w:val="00570004"/>
    <w:pPr>
      <w:suppressAutoHyphens/>
      <w:spacing w:after="0" w:line="240" w:lineRule="auto"/>
      <w:jc w:val="both"/>
    </w:pPr>
    <w:rPr>
      <w:rFonts w:ascii="Times New Roman" w:eastAsia="Times New Roman" w:hAnsi="Times New Roman" w:cs="Calibri"/>
      <w:sz w:val="28"/>
      <w:szCs w:val="24"/>
      <w:lang w:eastAsia="ar-SA"/>
    </w:rPr>
  </w:style>
  <w:style w:type="character" w:customStyle="1" w:styleId="TekstpodstawowyZnak1">
    <w:name w:val="Tekst podstawowy Znak1"/>
    <w:basedOn w:val="Domylnaczcionkaakapitu"/>
    <w:link w:val="Tekstpodstawowy"/>
    <w:rsid w:val="00570004"/>
    <w:rPr>
      <w:rFonts w:ascii="Times New Roman" w:eastAsia="Times New Roman" w:hAnsi="Times New Roman" w:cs="Calibri"/>
      <w:sz w:val="28"/>
      <w:szCs w:val="24"/>
      <w:lang w:eastAsia="ar-SA"/>
    </w:rPr>
  </w:style>
  <w:style w:type="paragraph" w:styleId="Lista">
    <w:name w:val="List"/>
    <w:basedOn w:val="Tekstpodstawowy"/>
    <w:rsid w:val="00570004"/>
    <w:rPr>
      <w:rFonts w:cs="Mangal"/>
    </w:rPr>
  </w:style>
  <w:style w:type="paragraph" w:customStyle="1" w:styleId="Podpis1">
    <w:name w:val="Podpis1"/>
    <w:basedOn w:val="Normalny"/>
    <w:rsid w:val="0057000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570004"/>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Tekstkomentarza1">
    <w:name w:val="Tekst komentarza1"/>
    <w:basedOn w:val="Normalny"/>
    <w:rsid w:val="00570004"/>
    <w:pPr>
      <w:suppressAutoHyphens/>
      <w:spacing w:after="0" w:line="240" w:lineRule="auto"/>
    </w:pPr>
    <w:rPr>
      <w:rFonts w:ascii="Times New Roman" w:eastAsia="Times New Roman" w:hAnsi="Times New Roman" w:cs="Calibri"/>
      <w:sz w:val="20"/>
      <w:szCs w:val="20"/>
      <w:lang w:eastAsia="ar-SA"/>
    </w:rPr>
  </w:style>
  <w:style w:type="paragraph" w:styleId="Tekstkomentarza">
    <w:name w:val="annotation text"/>
    <w:basedOn w:val="Normalny"/>
    <w:link w:val="TekstkomentarzaZnak1"/>
    <w:uiPriority w:val="99"/>
    <w:unhideWhenUsed/>
    <w:rsid w:val="00570004"/>
    <w:pPr>
      <w:suppressAutoHyphens/>
      <w:spacing w:after="0" w:line="240" w:lineRule="auto"/>
    </w:pPr>
    <w:rPr>
      <w:rFonts w:ascii="Times New Roman" w:eastAsia="Times New Roman" w:hAnsi="Times New Roman" w:cs="Calibri"/>
      <w:sz w:val="20"/>
      <w:szCs w:val="20"/>
      <w:lang w:eastAsia="ar-SA"/>
    </w:rPr>
  </w:style>
  <w:style w:type="character" w:customStyle="1" w:styleId="TekstkomentarzaZnak1">
    <w:name w:val="Tekst komentarza Znak1"/>
    <w:basedOn w:val="Domylnaczcionkaakapitu"/>
    <w:link w:val="Tekstkomentarza"/>
    <w:uiPriority w:val="99"/>
    <w:rsid w:val="00570004"/>
    <w:rPr>
      <w:rFonts w:ascii="Times New Roman" w:eastAsia="Times New Roman" w:hAnsi="Times New Roman" w:cs="Calibri"/>
      <w:sz w:val="20"/>
      <w:szCs w:val="20"/>
      <w:lang w:eastAsia="ar-SA"/>
    </w:rPr>
  </w:style>
  <w:style w:type="paragraph" w:styleId="Tematkomentarza">
    <w:name w:val="annotation subject"/>
    <w:basedOn w:val="Tekstkomentarza1"/>
    <w:next w:val="Tekstkomentarza1"/>
    <w:link w:val="TematkomentarzaZnak1"/>
    <w:rsid w:val="00570004"/>
    <w:rPr>
      <w:b/>
      <w:bCs/>
    </w:rPr>
  </w:style>
  <w:style w:type="character" w:customStyle="1" w:styleId="TematkomentarzaZnak1">
    <w:name w:val="Temat komentarza Znak1"/>
    <w:basedOn w:val="TekstkomentarzaZnak1"/>
    <w:link w:val="Tematkomentarza"/>
    <w:rsid w:val="00570004"/>
    <w:rPr>
      <w:rFonts w:ascii="Times New Roman" w:eastAsia="Times New Roman" w:hAnsi="Times New Roman" w:cs="Calibri"/>
      <w:b/>
      <w:bCs/>
      <w:sz w:val="20"/>
      <w:szCs w:val="20"/>
      <w:lang w:eastAsia="ar-SA"/>
    </w:rPr>
  </w:style>
  <w:style w:type="paragraph" w:styleId="Tekstdymka">
    <w:name w:val="Balloon Text"/>
    <w:basedOn w:val="Normalny"/>
    <w:link w:val="TekstdymkaZnak1"/>
    <w:rsid w:val="00570004"/>
    <w:pPr>
      <w:suppressAutoHyphens/>
      <w:spacing w:after="0" w:line="240" w:lineRule="auto"/>
    </w:pPr>
    <w:rPr>
      <w:rFonts w:ascii="Tahoma" w:eastAsia="Times New Roman" w:hAnsi="Tahoma" w:cs="Calibri"/>
      <w:sz w:val="16"/>
      <w:szCs w:val="16"/>
      <w:lang w:eastAsia="ar-SA"/>
    </w:rPr>
  </w:style>
  <w:style w:type="character" w:customStyle="1" w:styleId="TekstdymkaZnak1">
    <w:name w:val="Tekst dymka Znak1"/>
    <w:basedOn w:val="Domylnaczcionkaakapitu"/>
    <w:link w:val="Tekstdymka"/>
    <w:rsid w:val="00570004"/>
    <w:rPr>
      <w:rFonts w:ascii="Tahoma" w:eastAsia="Times New Roman" w:hAnsi="Tahoma" w:cs="Calibri"/>
      <w:sz w:val="16"/>
      <w:szCs w:val="16"/>
      <w:lang w:eastAsia="ar-SA"/>
    </w:rPr>
  </w:style>
  <w:style w:type="paragraph" w:customStyle="1" w:styleId="Normalny1">
    <w:name w:val="Normalny1"/>
    <w:rsid w:val="00570004"/>
    <w:pPr>
      <w:suppressAutoHyphens/>
      <w:autoSpaceDE w:val="0"/>
      <w:spacing w:after="0" w:line="240" w:lineRule="auto"/>
    </w:pPr>
    <w:rPr>
      <w:rFonts w:ascii="Tahoma" w:eastAsia="Calibri" w:hAnsi="Tahoma" w:cs="Tahoma"/>
      <w:color w:val="000000"/>
      <w:sz w:val="24"/>
      <w:szCs w:val="24"/>
      <w:lang w:eastAsia="ar-SA"/>
    </w:rPr>
  </w:style>
  <w:style w:type="paragraph" w:styleId="Tekstprzypisukocowego">
    <w:name w:val="endnote text"/>
    <w:basedOn w:val="Normalny"/>
    <w:link w:val="TekstprzypisukocowegoZnak"/>
    <w:rsid w:val="00570004"/>
    <w:pPr>
      <w:suppressAutoHyphens/>
      <w:spacing w:after="0" w:line="240" w:lineRule="auto"/>
    </w:pPr>
    <w:rPr>
      <w:rFonts w:ascii="Times New Roman" w:eastAsia="Times New Roman" w:hAnsi="Times New Roman" w:cs="Calibri"/>
      <w:sz w:val="20"/>
      <w:szCs w:val="20"/>
      <w:lang w:eastAsia="ar-SA"/>
    </w:rPr>
  </w:style>
  <w:style w:type="character" w:customStyle="1" w:styleId="TekstprzypisukocowegoZnak">
    <w:name w:val="Tekst przypisu końcowego Znak"/>
    <w:basedOn w:val="Domylnaczcionkaakapitu"/>
    <w:link w:val="Tekstprzypisukocowego"/>
    <w:rsid w:val="00570004"/>
    <w:rPr>
      <w:rFonts w:ascii="Times New Roman" w:eastAsia="Times New Roman" w:hAnsi="Times New Roman" w:cs="Calibri"/>
      <w:sz w:val="20"/>
      <w:szCs w:val="20"/>
      <w:lang w:eastAsia="ar-SA"/>
    </w:rPr>
  </w:style>
  <w:style w:type="paragraph" w:customStyle="1" w:styleId="Legenda1">
    <w:name w:val="Legenda1"/>
    <w:basedOn w:val="Normalny"/>
    <w:next w:val="Normalny"/>
    <w:rsid w:val="00570004"/>
    <w:pPr>
      <w:suppressAutoHyphens/>
      <w:spacing w:after="0" w:line="240" w:lineRule="auto"/>
    </w:pPr>
    <w:rPr>
      <w:rFonts w:ascii="Times New Roman" w:eastAsia="Times New Roman" w:hAnsi="Times New Roman" w:cs="Calibri"/>
      <w:b/>
      <w:bCs/>
      <w:sz w:val="20"/>
      <w:szCs w:val="20"/>
      <w:lang w:eastAsia="ar-SA"/>
    </w:rPr>
  </w:style>
  <w:style w:type="paragraph" w:styleId="Tekstprzypisudolnego">
    <w:name w:val="footnote text"/>
    <w:basedOn w:val="Normalny"/>
    <w:link w:val="TekstprzypisudolnegoZnak"/>
    <w:uiPriority w:val="99"/>
    <w:rsid w:val="00570004"/>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uiPriority w:val="99"/>
    <w:rsid w:val="00570004"/>
    <w:rPr>
      <w:rFonts w:ascii="Times New Roman" w:eastAsia="Times New Roman" w:hAnsi="Times New Roman" w:cs="Times New Roman"/>
      <w:sz w:val="20"/>
      <w:szCs w:val="20"/>
      <w:lang w:eastAsia="ar-SA"/>
    </w:rPr>
  </w:style>
  <w:style w:type="paragraph" w:styleId="Nagwek">
    <w:name w:val="header"/>
    <w:basedOn w:val="Normalny"/>
    <w:link w:val="NagwekZnak1"/>
    <w:uiPriority w:val="99"/>
    <w:rsid w:val="00570004"/>
    <w:pPr>
      <w:tabs>
        <w:tab w:val="center" w:pos="4536"/>
        <w:tab w:val="right" w:pos="9072"/>
      </w:tabs>
      <w:suppressAutoHyphens/>
      <w:spacing w:after="0" w:line="240" w:lineRule="auto"/>
    </w:pPr>
    <w:rPr>
      <w:rFonts w:ascii="Times New Roman" w:eastAsia="Times New Roman" w:hAnsi="Times New Roman" w:cs="Calibri"/>
      <w:sz w:val="24"/>
      <w:szCs w:val="24"/>
      <w:lang w:eastAsia="ar-SA"/>
    </w:rPr>
  </w:style>
  <w:style w:type="character" w:customStyle="1" w:styleId="NagwekZnak1">
    <w:name w:val="Nagłówek Znak1"/>
    <w:basedOn w:val="Domylnaczcionkaakapitu"/>
    <w:link w:val="Nagwek"/>
    <w:uiPriority w:val="99"/>
    <w:rsid w:val="00570004"/>
    <w:rPr>
      <w:rFonts w:ascii="Times New Roman" w:eastAsia="Times New Roman" w:hAnsi="Times New Roman" w:cs="Calibri"/>
      <w:sz w:val="24"/>
      <w:szCs w:val="24"/>
      <w:lang w:eastAsia="ar-SA"/>
    </w:rPr>
  </w:style>
  <w:style w:type="paragraph" w:styleId="Stopka">
    <w:name w:val="footer"/>
    <w:basedOn w:val="Normalny"/>
    <w:link w:val="StopkaZnak1"/>
    <w:rsid w:val="00570004"/>
    <w:pPr>
      <w:tabs>
        <w:tab w:val="center" w:pos="4536"/>
        <w:tab w:val="right" w:pos="9072"/>
      </w:tabs>
      <w:suppressAutoHyphens/>
      <w:spacing w:after="0" w:line="240" w:lineRule="auto"/>
    </w:pPr>
    <w:rPr>
      <w:rFonts w:ascii="Times New Roman" w:eastAsia="Times New Roman" w:hAnsi="Times New Roman" w:cs="Calibri"/>
      <w:sz w:val="24"/>
      <w:szCs w:val="24"/>
      <w:lang w:eastAsia="ar-SA"/>
    </w:rPr>
  </w:style>
  <w:style w:type="character" w:customStyle="1" w:styleId="StopkaZnak1">
    <w:name w:val="Stopka Znak1"/>
    <w:basedOn w:val="Domylnaczcionkaakapitu"/>
    <w:link w:val="Stopka"/>
    <w:rsid w:val="00570004"/>
    <w:rPr>
      <w:rFonts w:ascii="Times New Roman" w:eastAsia="Times New Roman" w:hAnsi="Times New Roman" w:cs="Calibri"/>
      <w:sz w:val="24"/>
      <w:szCs w:val="24"/>
      <w:lang w:eastAsia="ar-SA"/>
    </w:rPr>
  </w:style>
  <w:style w:type="paragraph" w:customStyle="1" w:styleId="Poziom3">
    <w:name w:val="Poziom 3"/>
    <w:basedOn w:val="Normalny"/>
    <w:rsid w:val="00570004"/>
    <w:pPr>
      <w:suppressAutoHyphens/>
      <w:spacing w:after="0" w:line="360" w:lineRule="auto"/>
      <w:jc w:val="both"/>
    </w:pPr>
    <w:rPr>
      <w:rFonts w:ascii="Arial" w:eastAsia="Times New Roman" w:hAnsi="Arial" w:cs="Calibri"/>
      <w:szCs w:val="20"/>
      <w:lang w:eastAsia="ar-SA"/>
    </w:rPr>
  </w:style>
  <w:style w:type="paragraph" w:styleId="Akapitzlist">
    <w:name w:val="List Paragraph"/>
    <w:basedOn w:val="Normalny"/>
    <w:link w:val="AkapitzlistZnak"/>
    <w:uiPriority w:val="34"/>
    <w:qFormat/>
    <w:rsid w:val="00570004"/>
    <w:pPr>
      <w:suppressAutoHyphens/>
      <w:spacing w:after="0" w:line="240" w:lineRule="auto"/>
      <w:ind w:left="708"/>
    </w:pPr>
    <w:rPr>
      <w:rFonts w:ascii="Times New Roman" w:eastAsia="Times New Roman" w:hAnsi="Times New Roman" w:cs="Times New Roman"/>
      <w:sz w:val="24"/>
      <w:szCs w:val="24"/>
      <w:lang w:eastAsia="ar-SA"/>
    </w:rPr>
  </w:style>
  <w:style w:type="paragraph" w:customStyle="1" w:styleId="Tekstpodstawowywcity21">
    <w:name w:val="Tekst podstawowy wcięty 21"/>
    <w:basedOn w:val="Normalny"/>
    <w:rsid w:val="00570004"/>
    <w:pPr>
      <w:suppressAutoHyphens/>
      <w:spacing w:after="120" w:line="480" w:lineRule="auto"/>
      <w:ind w:left="283"/>
    </w:pPr>
    <w:rPr>
      <w:rFonts w:ascii="Times New Roman" w:eastAsia="Times New Roman" w:hAnsi="Times New Roman" w:cs="Calibri"/>
      <w:sz w:val="24"/>
      <w:szCs w:val="24"/>
      <w:lang w:eastAsia="ar-SA"/>
    </w:rPr>
  </w:style>
  <w:style w:type="paragraph" w:styleId="NormalnyWeb">
    <w:name w:val="Normal (Web)"/>
    <w:basedOn w:val="Normalny"/>
    <w:rsid w:val="00570004"/>
    <w:pPr>
      <w:suppressAutoHyphens/>
      <w:spacing w:before="280" w:after="280" w:line="240" w:lineRule="auto"/>
    </w:pPr>
    <w:rPr>
      <w:rFonts w:ascii="Times New Roman" w:eastAsia="Times New Roman" w:hAnsi="Times New Roman" w:cs="Calibri"/>
      <w:color w:val="022235"/>
      <w:sz w:val="18"/>
      <w:szCs w:val="18"/>
      <w:lang w:eastAsia="ar-SA"/>
    </w:rPr>
  </w:style>
  <w:style w:type="paragraph" w:customStyle="1" w:styleId="Tekstpodstawowywcity">
    <w:name w:val="Tekst podstawowy wci?ty"/>
    <w:basedOn w:val="Normalny"/>
    <w:rsid w:val="00570004"/>
    <w:pPr>
      <w:suppressAutoHyphens/>
      <w:spacing w:after="0" w:line="240" w:lineRule="auto"/>
      <w:ind w:left="360"/>
      <w:jc w:val="both"/>
    </w:pPr>
    <w:rPr>
      <w:rFonts w:ascii="Times New Roman" w:eastAsia="Times New Roman" w:hAnsi="Times New Roman" w:cs="Calibri"/>
      <w:sz w:val="24"/>
      <w:szCs w:val="20"/>
      <w:lang w:eastAsia="ar-SA"/>
    </w:rPr>
  </w:style>
  <w:style w:type="paragraph" w:styleId="Poprawka">
    <w:name w:val="Revision"/>
    <w:rsid w:val="00570004"/>
    <w:pPr>
      <w:suppressAutoHyphens/>
      <w:spacing w:after="0" w:line="240" w:lineRule="auto"/>
    </w:pPr>
    <w:rPr>
      <w:rFonts w:ascii="Times New Roman" w:eastAsia="Times New Roman" w:hAnsi="Times New Roman" w:cs="Calibri"/>
      <w:sz w:val="24"/>
      <w:szCs w:val="24"/>
      <w:lang w:eastAsia="ar-SA"/>
    </w:rPr>
  </w:style>
  <w:style w:type="paragraph" w:customStyle="1" w:styleId="sanpodst">
    <w:name w:val="san_podst"/>
    <w:rsid w:val="00570004"/>
    <w:pPr>
      <w:suppressAutoHyphens/>
      <w:spacing w:after="0" w:line="360" w:lineRule="auto"/>
      <w:jc w:val="both"/>
    </w:pPr>
    <w:rPr>
      <w:rFonts w:ascii="Garamond" w:eastAsia="Times New Roman" w:hAnsi="Garamond" w:cs="Calibri"/>
      <w:sz w:val="26"/>
      <w:szCs w:val="26"/>
      <w:lang w:eastAsia="ar-SA"/>
    </w:rPr>
  </w:style>
  <w:style w:type="paragraph" w:styleId="Tekstpodstawowywcity0">
    <w:name w:val="Body Text Indent"/>
    <w:basedOn w:val="Normalny"/>
    <w:link w:val="TekstpodstawowywcityZnak1"/>
    <w:rsid w:val="00570004"/>
    <w:pPr>
      <w:suppressAutoHyphens/>
      <w:spacing w:after="120" w:line="240" w:lineRule="auto"/>
      <w:ind w:left="283"/>
    </w:pPr>
    <w:rPr>
      <w:rFonts w:ascii="Times New Roman" w:eastAsia="Times New Roman" w:hAnsi="Times New Roman" w:cs="Calibri"/>
      <w:sz w:val="24"/>
      <w:szCs w:val="24"/>
      <w:lang w:eastAsia="ar-SA"/>
    </w:rPr>
  </w:style>
  <w:style w:type="character" w:customStyle="1" w:styleId="TekstpodstawowywcityZnak1">
    <w:name w:val="Tekst podstawowy wcięty Znak1"/>
    <w:basedOn w:val="Domylnaczcionkaakapitu"/>
    <w:link w:val="Tekstpodstawowywcity0"/>
    <w:rsid w:val="00570004"/>
    <w:rPr>
      <w:rFonts w:ascii="Times New Roman" w:eastAsia="Times New Roman" w:hAnsi="Times New Roman" w:cs="Calibri"/>
      <w:sz w:val="24"/>
      <w:szCs w:val="24"/>
      <w:lang w:eastAsia="ar-SA"/>
    </w:rPr>
  </w:style>
  <w:style w:type="paragraph" w:styleId="Nagwekspisutreci">
    <w:name w:val="TOC Heading"/>
    <w:basedOn w:val="Nagwek1"/>
    <w:next w:val="Normalny"/>
    <w:uiPriority w:val="39"/>
    <w:qFormat/>
    <w:rsid w:val="00570004"/>
    <w:pPr>
      <w:keepLines/>
      <w:numPr>
        <w:numId w:val="0"/>
      </w:numPr>
      <w:spacing w:before="480" w:after="0" w:line="276" w:lineRule="auto"/>
    </w:pPr>
    <w:rPr>
      <w:rFonts w:ascii="Cambria" w:hAnsi="Cambria" w:cs="Times New Roman"/>
      <w:color w:val="365F91"/>
      <w:sz w:val="28"/>
      <w:szCs w:val="28"/>
    </w:rPr>
  </w:style>
  <w:style w:type="paragraph" w:styleId="Spistreci1">
    <w:name w:val="toc 1"/>
    <w:basedOn w:val="Normalny"/>
    <w:next w:val="Normalny"/>
    <w:uiPriority w:val="39"/>
    <w:rsid w:val="00570004"/>
    <w:pPr>
      <w:suppressAutoHyphens/>
      <w:spacing w:before="360" w:after="0" w:line="240" w:lineRule="auto"/>
    </w:pPr>
    <w:rPr>
      <w:rFonts w:ascii="Cambria" w:eastAsia="Times New Roman" w:hAnsi="Cambria" w:cs="Calibri"/>
      <w:b/>
      <w:bCs/>
      <w:caps/>
      <w:sz w:val="24"/>
      <w:szCs w:val="24"/>
      <w:lang w:eastAsia="ar-SA"/>
    </w:rPr>
  </w:style>
  <w:style w:type="paragraph" w:styleId="Spistreci2">
    <w:name w:val="toc 2"/>
    <w:basedOn w:val="Normalny"/>
    <w:next w:val="Normalny"/>
    <w:uiPriority w:val="39"/>
    <w:rsid w:val="00570004"/>
    <w:pPr>
      <w:suppressAutoHyphens/>
      <w:spacing w:before="240" w:after="0" w:line="240" w:lineRule="auto"/>
    </w:pPr>
    <w:rPr>
      <w:rFonts w:ascii="Calibri" w:eastAsia="Times New Roman" w:hAnsi="Calibri" w:cs="Calibri"/>
      <w:b/>
      <w:bCs/>
      <w:sz w:val="20"/>
      <w:szCs w:val="20"/>
      <w:lang w:eastAsia="ar-SA"/>
    </w:rPr>
  </w:style>
  <w:style w:type="paragraph" w:styleId="Spistreci3">
    <w:name w:val="toc 3"/>
    <w:basedOn w:val="Normalny"/>
    <w:next w:val="Normalny"/>
    <w:uiPriority w:val="39"/>
    <w:rsid w:val="00570004"/>
    <w:pPr>
      <w:suppressAutoHyphens/>
      <w:spacing w:after="0" w:line="240" w:lineRule="auto"/>
      <w:ind w:left="240"/>
    </w:pPr>
    <w:rPr>
      <w:rFonts w:ascii="Calibri" w:eastAsia="Times New Roman" w:hAnsi="Calibri" w:cs="Calibri"/>
      <w:sz w:val="20"/>
      <w:szCs w:val="20"/>
      <w:lang w:eastAsia="ar-SA"/>
    </w:rPr>
  </w:style>
  <w:style w:type="paragraph" w:styleId="Spistreci4">
    <w:name w:val="toc 4"/>
    <w:basedOn w:val="Normalny"/>
    <w:next w:val="Normalny"/>
    <w:uiPriority w:val="39"/>
    <w:rsid w:val="00570004"/>
    <w:pPr>
      <w:suppressAutoHyphens/>
      <w:spacing w:after="0" w:line="240" w:lineRule="auto"/>
      <w:ind w:left="480"/>
    </w:pPr>
    <w:rPr>
      <w:rFonts w:ascii="Calibri" w:eastAsia="Times New Roman" w:hAnsi="Calibri" w:cs="Calibri"/>
      <w:sz w:val="20"/>
      <w:szCs w:val="20"/>
      <w:lang w:eastAsia="ar-SA"/>
    </w:rPr>
  </w:style>
  <w:style w:type="paragraph" w:styleId="Spistreci5">
    <w:name w:val="toc 5"/>
    <w:basedOn w:val="Normalny"/>
    <w:next w:val="Normalny"/>
    <w:uiPriority w:val="39"/>
    <w:rsid w:val="00570004"/>
    <w:pPr>
      <w:suppressAutoHyphens/>
      <w:spacing w:after="0" w:line="240" w:lineRule="auto"/>
      <w:ind w:left="720"/>
    </w:pPr>
    <w:rPr>
      <w:rFonts w:ascii="Calibri" w:eastAsia="Times New Roman" w:hAnsi="Calibri" w:cs="Calibri"/>
      <w:sz w:val="20"/>
      <w:szCs w:val="20"/>
      <w:lang w:eastAsia="ar-SA"/>
    </w:rPr>
  </w:style>
  <w:style w:type="paragraph" w:styleId="Spistreci6">
    <w:name w:val="toc 6"/>
    <w:basedOn w:val="Normalny"/>
    <w:next w:val="Normalny"/>
    <w:uiPriority w:val="39"/>
    <w:rsid w:val="00570004"/>
    <w:pPr>
      <w:suppressAutoHyphens/>
      <w:spacing w:after="0" w:line="240" w:lineRule="auto"/>
      <w:ind w:left="960"/>
    </w:pPr>
    <w:rPr>
      <w:rFonts w:ascii="Calibri" w:eastAsia="Times New Roman" w:hAnsi="Calibri" w:cs="Calibri"/>
      <w:sz w:val="20"/>
      <w:szCs w:val="20"/>
      <w:lang w:eastAsia="ar-SA"/>
    </w:rPr>
  </w:style>
  <w:style w:type="paragraph" w:styleId="Spistreci7">
    <w:name w:val="toc 7"/>
    <w:basedOn w:val="Normalny"/>
    <w:next w:val="Normalny"/>
    <w:uiPriority w:val="39"/>
    <w:rsid w:val="00570004"/>
    <w:pPr>
      <w:suppressAutoHyphens/>
      <w:spacing w:after="0" w:line="240" w:lineRule="auto"/>
      <w:ind w:left="1200"/>
    </w:pPr>
    <w:rPr>
      <w:rFonts w:ascii="Calibri" w:eastAsia="Times New Roman" w:hAnsi="Calibri" w:cs="Calibri"/>
      <w:sz w:val="20"/>
      <w:szCs w:val="20"/>
      <w:lang w:eastAsia="ar-SA"/>
    </w:rPr>
  </w:style>
  <w:style w:type="paragraph" w:styleId="Spistreci8">
    <w:name w:val="toc 8"/>
    <w:basedOn w:val="Normalny"/>
    <w:next w:val="Normalny"/>
    <w:uiPriority w:val="39"/>
    <w:rsid w:val="00570004"/>
    <w:pPr>
      <w:suppressAutoHyphens/>
      <w:spacing w:after="0" w:line="240" w:lineRule="auto"/>
      <w:ind w:left="1440"/>
    </w:pPr>
    <w:rPr>
      <w:rFonts w:ascii="Calibri" w:eastAsia="Times New Roman" w:hAnsi="Calibri" w:cs="Calibri"/>
      <w:sz w:val="20"/>
      <w:szCs w:val="20"/>
      <w:lang w:eastAsia="ar-SA"/>
    </w:rPr>
  </w:style>
  <w:style w:type="paragraph" w:styleId="Spistreci9">
    <w:name w:val="toc 9"/>
    <w:basedOn w:val="Normalny"/>
    <w:next w:val="Normalny"/>
    <w:uiPriority w:val="39"/>
    <w:rsid w:val="00570004"/>
    <w:pPr>
      <w:suppressAutoHyphens/>
      <w:spacing w:after="0" w:line="240" w:lineRule="auto"/>
      <w:ind w:left="1680"/>
    </w:pPr>
    <w:rPr>
      <w:rFonts w:ascii="Calibri" w:eastAsia="Times New Roman" w:hAnsi="Calibri" w:cs="Calibri"/>
      <w:sz w:val="20"/>
      <w:szCs w:val="20"/>
      <w:lang w:eastAsia="ar-SA"/>
    </w:rPr>
  </w:style>
  <w:style w:type="paragraph" w:customStyle="1" w:styleId="Spisilustracji1">
    <w:name w:val="Spis ilustracji1"/>
    <w:basedOn w:val="Normalny"/>
    <w:next w:val="Normalny"/>
    <w:rsid w:val="00570004"/>
    <w:pPr>
      <w:suppressAutoHyphens/>
      <w:spacing w:after="0" w:line="240" w:lineRule="auto"/>
    </w:pPr>
    <w:rPr>
      <w:rFonts w:ascii="Times New Roman" w:eastAsia="Times New Roman" w:hAnsi="Times New Roman" w:cs="Calibri"/>
      <w:sz w:val="24"/>
      <w:szCs w:val="24"/>
      <w:lang w:eastAsia="ar-SA"/>
    </w:rPr>
  </w:style>
  <w:style w:type="paragraph" w:styleId="Bezodstpw">
    <w:name w:val="No Spacing"/>
    <w:uiPriority w:val="1"/>
    <w:qFormat/>
    <w:rsid w:val="00570004"/>
    <w:pPr>
      <w:suppressAutoHyphens/>
      <w:spacing w:after="0" w:line="240" w:lineRule="auto"/>
    </w:pPr>
    <w:rPr>
      <w:rFonts w:ascii="Calibri" w:eastAsia="Times New Roman" w:hAnsi="Calibri" w:cs="Calibri"/>
      <w:lang w:eastAsia="ar-SA"/>
    </w:rPr>
  </w:style>
  <w:style w:type="paragraph" w:customStyle="1" w:styleId="Tekstpodstawowywcity31">
    <w:name w:val="Tekst podstawowy wcięty 31"/>
    <w:basedOn w:val="Normalny"/>
    <w:rsid w:val="00570004"/>
    <w:pPr>
      <w:suppressAutoHyphens/>
      <w:spacing w:after="120" w:line="240" w:lineRule="auto"/>
      <w:ind w:left="283"/>
    </w:pPr>
    <w:rPr>
      <w:rFonts w:ascii="Times New Roman" w:eastAsia="Times New Roman" w:hAnsi="Times New Roman" w:cs="Calibri"/>
      <w:sz w:val="16"/>
      <w:szCs w:val="16"/>
      <w:lang w:eastAsia="ar-SA"/>
    </w:rPr>
  </w:style>
  <w:style w:type="paragraph" w:customStyle="1" w:styleId="Spistreci10">
    <w:name w:val="Spis treści 10"/>
    <w:basedOn w:val="Indeks"/>
    <w:rsid w:val="00570004"/>
    <w:pPr>
      <w:tabs>
        <w:tab w:val="right" w:leader="dot" w:pos="7091"/>
      </w:tabs>
      <w:ind w:left="2547"/>
    </w:pPr>
  </w:style>
  <w:style w:type="paragraph" w:customStyle="1" w:styleId="Zawartotabeli">
    <w:name w:val="Zawartość tabeli"/>
    <w:basedOn w:val="Normalny"/>
    <w:rsid w:val="00570004"/>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Nagwektabeli">
    <w:name w:val="Nagłówek tabeli"/>
    <w:basedOn w:val="Zawartotabeli"/>
    <w:rsid w:val="00570004"/>
    <w:pPr>
      <w:jc w:val="center"/>
    </w:pPr>
    <w:rPr>
      <w:b/>
      <w:bCs/>
    </w:rPr>
  </w:style>
  <w:style w:type="character" w:styleId="Odwoaniedokomentarza">
    <w:name w:val="annotation reference"/>
    <w:unhideWhenUsed/>
    <w:rsid w:val="00570004"/>
    <w:rPr>
      <w:sz w:val="16"/>
      <w:szCs w:val="16"/>
    </w:rPr>
  </w:style>
  <w:style w:type="paragraph" w:styleId="Mapadokumentu">
    <w:name w:val="Document Map"/>
    <w:basedOn w:val="Normalny"/>
    <w:link w:val="MapadokumentuZnak"/>
    <w:uiPriority w:val="99"/>
    <w:semiHidden/>
    <w:unhideWhenUsed/>
    <w:rsid w:val="00570004"/>
    <w:pPr>
      <w:suppressAutoHyphens/>
      <w:spacing w:after="0" w:line="240" w:lineRule="auto"/>
    </w:pPr>
    <w:rPr>
      <w:rFonts w:ascii="Tahoma" w:eastAsia="Times New Roman" w:hAnsi="Tahoma" w:cs="Times New Roman"/>
      <w:sz w:val="16"/>
      <w:szCs w:val="16"/>
      <w:lang w:eastAsia="ar-SA"/>
    </w:rPr>
  </w:style>
  <w:style w:type="character" w:customStyle="1" w:styleId="MapadokumentuZnak">
    <w:name w:val="Mapa dokumentu Znak"/>
    <w:basedOn w:val="Domylnaczcionkaakapitu"/>
    <w:link w:val="Mapadokumentu"/>
    <w:uiPriority w:val="99"/>
    <w:semiHidden/>
    <w:rsid w:val="00570004"/>
    <w:rPr>
      <w:rFonts w:ascii="Tahoma" w:eastAsia="Times New Roman" w:hAnsi="Tahoma" w:cs="Times New Roman"/>
      <w:sz w:val="16"/>
      <w:szCs w:val="16"/>
      <w:lang w:eastAsia="ar-SA"/>
    </w:rPr>
  </w:style>
  <w:style w:type="paragraph" w:styleId="Spisilustracji">
    <w:name w:val="table of figures"/>
    <w:basedOn w:val="Normalny"/>
    <w:next w:val="Normalny"/>
    <w:uiPriority w:val="99"/>
    <w:unhideWhenUsed/>
    <w:rsid w:val="00570004"/>
    <w:pPr>
      <w:suppressAutoHyphens/>
      <w:spacing w:after="0" w:line="240" w:lineRule="auto"/>
    </w:pPr>
    <w:rPr>
      <w:rFonts w:ascii="Times New Roman" w:eastAsia="Times New Roman" w:hAnsi="Times New Roman" w:cs="Calibri"/>
      <w:sz w:val="24"/>
      <w:szCs w:val="24"/>
      <w:lang w:eastAsia="ar-SA"/>
    </w:rPr>
  </w:style>
  <w:style w:type="table" w:styleId="Tabela-Siatka">
    <w:name w:val="Table Grid"/>
    <w:basedOn w:val="Standardowy"/>
    <w:uiPriority w:val="39"/>
    <w:rsid w:val="0057000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iPriority w:val="99"/>
    <w:semiHidden/>
    <w:unhideWhenUsed/>
    <w:rsid w:val="00570004"/>
    <w:pPr>
      <w:suppressAutoHyphens/>
      <w:spacing w:after="120" w:line="480" w:lineRule="auto"/>
    </w:pPr>
    <w:rPr>
      <w:rFonts w:ascii="Times New Roman" w:eastAsia="Times New Roman" w:hAnsi="Times New Roman" w:cs="Times New Roman"/>
      <w:sz w:val="24"/>
      <w:szCs w:val="24"/>
      <w:lang w:eastAsia="ar-SA"/>
    </w:rPr>
  </w:style>
  <w:style w:type="character" w:customStyle="1" w:styleId="Tekstpodstawowy2Znak">
    <w:name w:val="Tekst podstawowy 2 Znak"/>
    <w:basedOn w:val="Domylnaczcionkaakapitu"/>
    <w:link w:val="Tekstpodstawowy2"/>
    <w:uiPriority w:val="99"/>
    <w:semiHidden/>
    <w:rsid w:val="00570004"/>
    <w:rPr>
      <w:rFonts w:ascii="Times New Roman" w:eastAsia="Times New Roman" w:hAnsi="Times New Roman" w:cs="Times New Roman"/>
      <w:sz w:val="24"/>
      <w:szCs w:val="24"/>
      <w:lang w:eastAsia="ar-SA"/>
    </w:rPr>
  </w:style>
  <w:style w:type="paragraph" w:styleId="Tekstpodstawowywcity2">
    <w:name w:val="Body Text Indent 2"/>
    <w:basedOn w:val="Normalny"/>
    <w:link w:val="Tekstpodstawowywcity2Znak1"/>
    <w:uiPriority w:val="99"/>
    <w:unhideWhenUsed/>
    <w:rsid w:val="00570004"/>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1">
    <w:name w:val="Tekst podstawowy wcięty 2 Znak1"/>
    <w:basedOn w:val="Domylnaczcionkaakapitu"/>
    <w:link w:val="Tekstpodstawowywcity2"/>
    <w:uiPriority w:val="99"/>
    <w:rsid w:val="00570004"/>
    <w:rPr>
      <w:rFonts w:ascii="Times New Roman" w:eastAsia="Times New Roman" w:hAnsi="Times New Roman" w:cs="Times New Roman"/>
      <w:sz w:val="24"/>
      <w:szCs w:val="24"/>
      <w:lang w:eastAsia="ar-SA"/>
    </w:rPr>
  </w:style>
  <w:style w:type="character" w:customStyle="1" w:styleId="AkapitzlistZnak">
    <w:name w:val="Akapit z listą Znak"/>
    <w:link w:val="Akapitzlist"/>
    <w:uiPriority w:val="34"/>
    <w:rsid w:val="00570004"/>
    <w:rPr>
      <w:rFonts w:ascii="Times New Roman" w:eastAsia="Times New Roman" w:hAnsi="Times New Roman" w:cs="Times New Roman"/>
      <w:sz w:val="24"/>
      <w:szCs w:val="24"/>
      <w:lang w:eastAsia="ar-SA"/>
    </w:rPr>
  </w:style>
  <w:style w:type="paragraph" w:styleId="Legenda">
    <w:name w:val="caption"/>
    <w:basedOn w:val="Normalny"/>
    <w:next w:val="Normalny"/>
    <w:qFormat/>
    <w:rsid w:val="00570004"/>
    <w:pPr>
      <w:spacing w:after="200" w:line="276" w:lineRule="auto"/>
    </w:pPr>
    <w:rPr>
      <w:rFonts w:ascii="Calibri" w:eastAsia="Times New Roman" w:hAnsi="Calibri" w:cs="Times New Roman"/>
      <w:b/>
      <w:bCs/>
      <w:sz w:val="20"/>
      <w:szCs w:val="20"/>
      <w:lang w:bidi="en-US"/>
    </w:rPr>
  </w:style>
  <w:style w:type="table" w:customStyle="1" w:styleId="Tabela-Siatka1">
    <w:name w:val="Tabela - Siatka1"/>
    <w:basedOn w:val="Standardowy"/>
    <w:next w:val="Tabela-Siatka"/>
    <w:uiPriority w:val="59"/>
    <w:rsid w:val="005700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700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000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Nierozpoznanawzmianka1">
    <w:name w:val="Nierozpoznana wzmianka1"/>
    <w:basedOn w:val="Domylnaczcionkaakapitu"/>
    <w:uiPriority w:val="99"/>
    <w:semiHidden/>
    <w:unhideWhenUsed/>
    <w:rsid w:val="008009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764457">
      <w:bodyDiv w:val="1"/>
      <w:marLeft w:val="0"/>
      <w:marRight w:val="0"/>
      <w:marTop w:val="0"/>
      <w:marBottom w:val="0"/>
      <w:divBdr>
        <w:top w:val="none" w:sz="0" w:space="0" w:color="auto"/>
        <w:left w:val="none" w:sz="0" w:space="0" w:color="auto"/>
        <w:bottom w:val="none" w:sz="0" w:space="0" w:color="auto"/>
        <w:right w:val="none" w:sz="0" w:space="0" w:color="auto"/>
      </w:divBdr>
    </w:div>
    <w:div w:id="1151025950">
      <w:bodyDiv w:val="1"/>
      <w:marLeft w:val="0"/>
      <w:marRight w:val="0"/>
      <w:marTop w:val="0"/>
      <w:marBottom w:val="0"/>
      <w:divBdr>
        <w:top w:val="none" w:sz="0" w:space="0" w:color="auto"/>
        <w:left w:val="none" w:sz="0" w:space="0" w:color="auto"/>
        <w:bottom w:val="none" w:sz="0" w:space="0" w:color="auto"/>
        <w:right w:val="none" w:sz="0" w:space="0" w:color="auto"/>
      </w:divBdr>
    </w:div>
    <w:div w:id="151992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chart" Target="charts/chart23.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www.gminypolskie.pl/script/wojmap.php?woj=warminsko-mazurskie" TargetMode="Externa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hyperlink" Target="http://www.inplus.pl/" TargetMode="External"/><Relationship Id="rId19" Type="http://schemas.openxmlformats.org/officeDocument/2006/relationships/chart" Target="charts/chart5.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yperlink" Target="mailto:biuro@inplus.pl" TargetMode="External"/><Relationship Id="rId14" Type="http://schemas.openxmlformats.org/officeDocument/2006/relationships/hyperlink" Target="http://www.gminypolskie.pl" TargetMode="External"/><Relationship Id="rId22" Type="http://schemas.openxmlformats.org/officeDocument/2006/relationships/header" Target="header1.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gda\Desktop\Nowy%20Arkusz%20programu%20Microsoft%20Exce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budz&#775;et.xlsx" TargetMode="External"/><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olumes\DANE\Dokumenty\Planowanie%20przestrzenne\4%20Bilans%20Dzia&#322;dowo\materia&#322;y\budz&#775;et.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budz&#775;et.xlsx"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budz&#775;et.xlsx"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budz&#775;et.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budz&#775;et.xlsx"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budz&#775;et.xlsx" TargetMode="External"/><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budz&#775;et.xlsx" TargetMode="External"/><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podmioty%20gospodarcze.xlsx" TargetMode="External"/><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podmioty%20gospodarcze.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gda\Downloads\LUDN_2137_XTAB_20210726113915.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Users\adamkorgul\Downloads\Robocze%20Dzia&#322;dowo\TER3115_XTAB_20220213224803.xlsx" TargetMode="External"/><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prognoza%20demograficzna.xlsx" TargetMode="External"/><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powierzchnie%20budynko&#769;w.xlsx" TargetMode="External"/><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oleObject" Target="file:///\\Volumes\DANE\Dokumenty\Planowanie%20przestrzenne\4%20Bilans%20Dzia&#322;dowo\materia&#322;y\powierzchnie%20budynko&#769;w.xlsx"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gda\Downloads\LUDN_2137_XTAB_202107261345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gda\Downloads\LUDN_3428_XTAB_2021072612192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gda\Desktop\saldo%20migracj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gda\Desktop\saldo%20migracj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gda\Downloads\LUDN_3560_XTAB_2021072612374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gda\Downloads\GOSP_2909_XTAB_2021072809193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gda\Downloads\GOSP_2166_XTAB_2021072809262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Sheet1!$B$1</c:f>
              <c:strCache>
                <c:ptCount val="1"/>
                <c:pt idx="0">
                  <c:v>ludność wg GUS</c:v>
                </c:pt>
              </c:strCache>
            </c:strRef>
          </c:tx>
          <c:spPr>
            <a:ln w="28575" cap="rnd">
              <a:solidFill>
                <a:schemeClr val="accent1">
                  <a:lumMod val="75000"/>
                </a:schemeClr>
              </a:solidFill>
              <a:round/>
            </a:ln>
            <a:effectLst>
              <a:outerShdw blurRad="50800" dist="50800" dir="5400000" algn="ctr" rotWithShape="0">
                <a:schemeClr val="bg1"/>
              </a:outerShdw>
            </a:effectLst>
          </c:spPr>
          <c:marker>
            <c:symbol val="diamond"/>
            <c:size val="5"/>
            <c:spPr>
              <a:solidFill>
                <a:schemeClr val="tx2"/>
              </a:solidFill>
              <a:ln w="9525">
                <a:solidFill>
                  <a:schemeClr val="tx2"/>
                </a:solidFill>
              </a:ln>
              <a:effectLst>
                <a:outerShdw blurRad="50800" dist="50800" dir="5400000" algn="ctr" rotWithShape="0">
                  <a:schemeClr val="bg1"/>
                </a:outerShdw>
              </a:effectLst>
            </c:spPr>
          </c:marker>
          <c:cat>
            <c:numRef>
              <c:f>Sheet1!$A$2:$A$15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Sheet1!$B$2:$B$15</c:f>
              <c:numCache>
                <c:formatCode>General</c:formatCode>
                <c:ptCount val="14"/>
                <c:pt idx="0">
                  <c:v>9509</c:v>
                </c:pt>
                <c:pt idx="1">
                  <c:v>9514</c:v>
                </c:pt>
                <c:pt idx="2">
                  <c:v>9547</c:v>
                </c:pt>
                <c:pt idx="3">
                  <c:v>9827</c:v>
                </c:pt>
                <c:pt idx="4">
                  <c:v>9777</c:v>
                </c:pt>
                <c:pt idx="5">
                  <c:v>9809</c:v>
                </c:pt>
                <c:pt idx="6">
                  <c:v>9936</c:v>
                </c:pt>
                <c:pt idx="7">
                  <c:v>9823</c:v>
                </c:pt>
                <c:pt idx="8">
                  <c:v>9871</c:v>
                </c:pt>
                <c:pt idx="9">
                  <c:v>9897</c:v>
                </c:pt>
                <c:pt idx="10">
                  <c:v>9899</c:v>
                </c:pt>
                <c:pt idx="11">
                  <c:v>9876</c:v>
                </c:pt>
                <c:pt idx="12">
                  <c:v>9821</c:v>
                </c:pt>
                <c:pt idx="13">
                  <c:v>9831</c:v>
                </c:pt>
              </c:numCache>
            </c:numRef>
          </c:val>
          <c:smooth val="0"/>
          <c:extLst>
            <c:ext xmlns:c16="http://schemas.microsoft.com/office/drawing/2014/chart" uri="{C3380CC4-5D6E-409C-BE32-E72D297353CC}">
              <c16:uniqueId val="{00000000-43E3-449C-AF1E-190628D9BE6A}"/>
            </c:ext>
          </c:extLst>
        </c:ser>
        <c:dLbls>
          <c:showLegendKey val="0"/>
          <c:showVal val="0"/>
          <c:showCatName val="0"/>
          <c:showSerName val="0"/>
          <c:showPercent val="0"/>
          <c:showBubbleSize val="0"/>
        </c:dLbls>
        <c:marker val="1"/>
        <c:smooth val="0"/>
        <c:axId val="701144984"/>
        <c:axId val="701148120"/>
        <c:extLst>
          <c:ext xmlns:c15="http://schemas.microsoft.com/office/drawing/2012/chart" uri="{02D57815-91ED-43cb-92C2-25804820EDAC}">
            <c15:filteredLineSeries>
              <c15:ser>
                <c:idx val="0"/>
                <c:order val="0"/>
                <c:tx>
                  <c:strRef>
                    <c:extLst>
                      <c:ext uri="{02D57815-91ED-43cb-92C2-25804820EDAC}">
                        <c15:formulaRef>
                          <c15:sqref>Sheet1!$A$1</c15:sqref>
                        </c15:formulaRef>
                      </c:ext>
                    </c:extLst>
                    <c:strCache>
                      <c:ptCount val="1"/>
                      <c:pt idx="0">
                        <c:v>lata</c:v>
                      </c:pt>
                    </c:strCache>
                  </c:strRef>
                </c:tx>
                <c:spPr>
                  <a:ln w="28575" cap="rnd">
                    <a:solidFill>
                      <a:schemeClr val="accent1"/>
                    </a:solidFill>
                    <a:round/>
                  </a:ln>
                  <a:effectLst/>
                </c:spPr>
                <c:marker>
                  <c:symbol val="none"/>
                </c:marker>
                <c:cat>
                  <c:numRef>
                    <c:extLst>
                      <c:ext uri="{02D57815-91ED-43cb-92C2-25804820EDAC}">
                        <c15:formulaRef>
                          <c15:sqref>Sheet1!$A$2:$A$15</c15:sqref>
                        </c15:formulaRef>
                      </c:ext>
                    </c:extLst>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extLst>
                      <c:ext uri="{02D57815-91ED-43cb-92C2-25804820EDAC}">
                        <c15:formulaRef>
                          <c15:sqref>Sheet1!$A$2:$A$15</c15:sqref>
                        </c15:formulaRef>
                      </c:ext>
                    </c:extLst>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val>
                <c:smooth val="0"/>
                <c:extLst>
                  <c:ext xmlns:c16="http://schemas.microsoft.com/office/drawing/2014/chart" uri="{C3380CC4-5D6E-409C-BE32-E72D297353CC}">
                    <c16:uniqueId val="{00000001-43E3-449C-AF1E-190628D9BE6A}"/>
                  </c:ext>
                </c:extLst>
              </c15:ser>
            </c15:filteredLineSeries>
          </c:ext>
        </c:extLst>
      </c:lineChart>
      <c:catAx>
        <c:axId val="701144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148120"/>
        <c:crosses val="autoZero"/>
        <c:auto val="1"/>
        <c:lblAlgn val="ctr"/>
        <c:lblOffset val="100"/>
        <c:noMultiLvlLbl val="0"/>
      </c:catAx>
      <c:valAx>
        <c:axId val="701148120"/>
        <c:scaling>
          <c:orientation val="minMax"/>
        </c:scaling>
        <c:delete val="0"/>
        <c:axPos val="l"/>
        <c:majorGridlines>
          <c:spPr>
            <a:ln w="9525" cap="flat" cmpd="sng" algn="ctr">
              <a:solidFill>
                <a:schemeClr val="tx1">
                  <a:lumMod val="85000"/>
                  <a:lumOff val="1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ludności</a:t>
                </a:r>
                <a:endParaRPr lang="pl-PL"/>
              </a:p>
            </c:rich>
          </c:tx>
          <c:overlay val="0"/>
          <c:spPr>
            <a:noFill/>
            <a:ln>
              <a:noFill/>
            </a:ln>
            <a:effectLst/>
          </c:spPr>
        </c:title>
        <c:numFmt formatCode="General" sourceLinked="1"/>
        <c:majorTickMark val="out"/>
        <c:minorTickMark val="none"/>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144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Dochody!$A$2</c:f>
              <c:strCache>
                <c:ptCount val="1"/>
                <c:pt idx="0">
                  <c:v>Dochody 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Dochody!$B$1:$L$1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Dochody!$B$2:$L$2</c:f>
              <c:numCache>
                <c:formatCode>#,##0.00</c:formatCode>
                <c:ptCount val="11"/>
                <c:pt idx="0">
                  <c:v>27134445.359999999</c:v>
                </c:pt>
                <c:pt idx="1">
                  <c:v>27404321.510000002</c:v>
                </c:pt>
                <c:pt idx="2">
                  <c:v>29535017.84</c:v>
                </c:pt>
                <c:pt idx="3">
                  <c:v>29703161.109999999</c:v>
                </c:pt>
                <c:pt idx="4">
                  <c:v>31174965.800000001</c:v>
                </c:pt>
                <c:pt idx="5">
                  <c:v>35471400.280000001</c:v>
                </c:pt>
                <c:pt idx="6">
                  <c:v>39960411.119999997</c:v>
                </c:pt>
                <c:pt idx="7">
                  <c:v>40831033.539999999</c:v>
                </c:pt>
                <c:pt idx="8">
                  <c:v>43011324.840000004</c:v>
                </c:pt>
                <c:pt idx="9">
                  <c:v>50460253.149999999</c:v>
                </c:pt>
                <c:pt idx="10">
                  <c:v>54881246.240000002</c:v>
                </c:pt>
              </c:numCache>
            </c:numRef>
          </c:val>
          <c:smooth val="0"/>
          <c:extLst>
            <c:ext xmlns:c16="http://schemas.microsoft.com/office/drawing/2014/chart" uri="{C3380CC4-5D6E-409C-BE32-E72D297353CC}">
              <c16:uniqueId val="{00000000-00B4-45B7-B861-BDA67BBFDB2B}"/>
            </c:ext>
          </c:extLst>
        </c:ser>
        <c:dLbls>
          <c:showLegendKey val="0"/>
          <c:showVal val="0"/>
          <c:showCatName val="0"/>
          <c:showSerName val="0"/>
          <c:showPercent val="0"/>
          <c:showBubbleSize val="0"/>
        </c:dLbls>
        <c:marker val="1"/>
        <c:smooth val="0"/>
        <c:axId val="677721264"/>
        <c:axId val="677723616"/>
      </c:lineChart>
      <c:catAx>
        <c:axId val="67772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7723616"/>
        <c:crosses val="autoZero"/>
        <c:auto val="1"/>
        <c:lblAlgn val="ctr"/>
        <c:lblOffset val="100"/>
        <c:noMultiLvlLbl val="0"/>
      </c:catAx>
      <c:valAx>
        <c:axId val="677723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772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Dochody!$A$3</c:f>
              <c:strCache>
                <c:ptCount val="1"/>
                <c:pt idx="0">
                  <c:v>Dochody na 1 mieszkańca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Dochody!$B$1:$L$1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Dochody!$B$3:$L$3</c:f>
              <c:numCache>
                <c:formatCode>#,##0.00</c:formatCode>
                <c:ptCount val="11"/>
                <c:pt idx="0">
                  <c:v>2758.69</c:v>
                </c:pt>
                <c:pt idx="1">
                  <c:v>2799.5</c:v>
                </c:pt>
                <c:pt idx="2">
                  <c:v>3014.39</c:v>
                </c:pt>
                <c:pt idx="3">
                  <c:v>3017.08</c:v>
                </c:pt>
                <c:pt idx="4">
                  <c:v>3173.02</c:v>
                </c:pt>
                <c:pt idx="5">
                  <c:v>3611.79</c:v>
                </c:pt>
                <c:pt idx="6">
                  <c:v>4045.39</c:v>
                </c:pt>
                <c:pt idx="7">
                  <c:v>4133.53</c:v>
                </c:pt>
                <c:pt idx="8">
                  <c:v>4360.43</c:v>
                </c:pt>
                <c:pt idx="9">
                  <c:v>5130.16</c:v>
                </c:pt>
                <c:pt idx="10">
                  <c:v>5579.06</c:v>
                </c:pt>
              </c:numCache>
            </c:numRef>
          </c:val>
          <c:smooth val="0"/>
          <c:extLst>
            <c:ext xmlns:c16="http://schemas.microsoft.com/office/drawing/2014/chart" uri="{C3380CC4-5D6E-409C-BE32-E72D297353CC}">
              <c16:uniqueId val="{00000000-3F0C-4425-A324-4DA3FA2300BC}"/>
            </c:ext>
          </c:extLst>
        </c:ser>
        <c:dLbls>
          <c:showLegendKey val="0"/>
          <c:showVal val="0"/>
          <c:showCatName val="0"/>
          <c:showSerName val="0"/>
          <c:showPercent val="0"/>
          <c:showBubbleSize val="0"/>
        </c:dLbls>
        <c:marker val="1"/>
        <c:smooth val="0"/>
        <c:axId val="678049392"/>
        <c:axId val="678048216"/>
      </c:lineChart>
      <c:catAx>
        <c:axId val="67804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8048216"/>
        <c:crosses val="autoZero"/>
        <c:auto val="1"/>
        <c:lblAlgn val="ctr"/>
        <c:lblOffset val="100"/>
        <c:noMultiLvlLbl val="0"/>
      </c:catAx>
      <c:valAx>
        <c:axId val="678048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804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Dochody!$A$4</c:f>
              <c:strCache>
                <c:ptCount val="1"/>
                <c:pt idx="0">
                  <c:v>Dochody własne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Dochody!$B$1:$L$1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Dochody!$B$4:$L$4</c:f>
              <c:numCache>
                <c:formatCode>#,##0.00</c:formatCode>
                <c:ptCount val="11"/>
                <c:pt idx="0">
                  <c:v>8276085.6399999997</c:v>
                </c:pt>
                <c:pt idx="1">
                  <c:v>8615832.0299999993</c:v>
                </c:pt>
                <c:pt idx="2">
                  <c:v>9083054.1799999997</c:v>
                </c:pt>
                <c:pt idx="3">
                  <c:v>8291239.2000000002</c:v>
                </c:pt>
                <c:pt idx="4">
                  <c:v>9364975.0199999996</c:v>
                </c:pt>
                <c:pt idx="5">
                  <c:v>14223512.5</c:v>
                </c:pt>
                <c:pt idx="6">
                  <c:v>10865660.939999999</c:v>
                </c:pt>
                <c:pt idx="7">
                  <c:v>10240345.619999999</c:v>
                </c:pt>
                <c:pt idx="8">
                  <c:v>11861899.65</c:v>
                </c:pt>
                <c:pt idx="9">
                  <c:v>14500750.220000001</c:v>
                </c:pt>
                <c:pt idx="10">
                  <c:v>18067345.120000001</c:v>
                </c:pt>
              </c:numCache>
            </c:numRef>
          </c:val>
          <c:smooth val="0"/>
          <c:extLst>
            <c:ext xmlns:c16="http://schemas.microsoft.com/office/drawing/2014/chart" uri="{C3380CC4-5D6E-409C-BE32-E72D297353CC}">
              <c16:uniqueId val="{00000000-788E-4E1D-AEAA-08FE4E12B66B}"/>
            </c:ext>
          </c:extLst>
        </c:ser>
        <c:dLbls>
          <c:showLegendKey val="0"/>
          <c:showVal val="0"/>
          <c:showCatName val="0"/>
          <c:showSerName val="0"/>
          <c:showPercent val="0"/>
          <c:showBubbleSize val="0"/>
        </c:dLbls>
        <c:marker val="1"/>
        <c:smooth val="0"/>
        <c:axId val="678051352"/>
        <c:axId val="678049000"/>
      </c:lineChart>
      <c:catAx>
        <c:axId val="67805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8049000"/>
        <c:crosses val="autoZero"/>
        <c:auto val="1"/>
        <c:lblAlgn val="ctr"/>
        <c:lblOffset val="100"/>
        <c:noMultiLvlLbl val="0"/>
      </c:catAx>
      <c:valAx>
        <c:axId val="678049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8051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Dochody!$A$5</c:f>
              <c:strCache>
                <c:ptCount val="1"/>
                <c:pt idx="0">
                  <c:v>Dochody z zewnętrznych źródeł finansowania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Dochody!$B$1:$L$1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Dochody!$B$5:$L$5</c:f>
              <c:numCache>
                <c:formatCode>#,##0.00</c:formatCode>
                <c:ptCount val="11"/>
                <c:pt idx="0">
                  <c:v>1015102.71</c:v>
                </c:pt>
                <c:pt idx="1">
                  <c:v>772941.98</c:v>
                </c:pt>
                <c:pt idx="2">
                  <c:v>1291702.26</c:v>
                </c:pt>
                <c:pt idx="3">
                  <c:v>247359.71</c:v>
                </c:pt>
                <c:pt idx="4">
                  <c:v>729591.62</c:v>
                </c:pt>
                <c:pt idx="5">
                  <c:v>3229051.16</c:v>
                </c:pt>
                <c:pt idx="6">
                  <c:v>542459.65</c:v>
                </c:pt>
                <c:pt idx="7">
                  <c:v>938197.29</c:v>
                </c:pt>
                <c:pt idx="8">
                  <c:v>60855.71</c:v>
                </c:pt>
                <c:pt idx="9">
                  <c:v>2142992</c:v>
                </c:pt>
                <c:pt idx="10">
                  <c:v>177966.17</c:v>
                </c:pt>
              </c:numCache>
            </c:numRef>
          </c:val>
          <c:smooth val="0"/>
          <c:extLst>
            <c:ext xmlns:c16="http://schemas.microsoft.com/office/drawing/2014/chart" uri="{C3380CC4-5D6E-409C-BE32-E72D297353CC}">
              <c16:uniqueId val="{00000000-F2A2-4F0C-9782-93E1262FF8C6}"/>
            </c:ext>
          </c:extLst>
        </c:ser>
        <c:dLbls>
          <c:showLegendKey val="0"/>
          <c:showVal val="0"/>
          <c:showCatName val="0"/>
          <c:showSerName val="0"/>
          <c:showPercent val="0"/>
          <c:showBubbleSize val="0"/>
        </c:dLbls>
        <c:marker val="1"/>
        <c:smooth val="0"/>
        <c:axId val="678049784"/>
        <c:axId val="678050960"/>
      </c:lineChart>
      <c:catAx>
        <c:axId val="67804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8050960"/>
        <c:crosses val="autoZero"/>
        <c:auto val="1"/>
        <c:lblAlgn val="ctr"/>
        <c:lblOffset val="100"/>
        <c:noMultiLvlLbl val="0"/>
      </c:catAx>
      <c:valAx>
        <c:axId val="678050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8049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Wydatki!$A$2</c:f>
              <c:strCache>
                <c:ptCount val="1"/>
                <c:pt idx="0">
                  <c:v>Wydatki 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Wydatki!$B$1:$L$1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Wydatki!$B$2:$L$2</c:f>
              <c:numCache>
                <c:formatCode>#,##0.00</c:formatCode>
                <c:ptCount val="11"/>
                <c:pt idx="0">
                  <c:v>31428525.350000001</c:v>
                </c:pt>
                <c:pt idx="1">
                  <c:v>27242295.370000001</c:v>
                </c:pt>
                <c:pt idx="2">
                  <c:v>28469000.059999999</c:v>
                </c:pt>
                <c:pt idx="3">
                  <c:v>27490548.640000001</c:v>
                </c:pt>
                <c:pt idx="4">
                  <c:v>32715383.440000001</c:v>
                </c:pt>
                <c:pt idx="5">
                  <c:v>32708056.800000001</c:v>
                </c:pt>
                <c:pt idx="6">
                  <c:v>38478714.189999998</c:v>
                </c:pt>
                <c:pt idx="7">
                  <c:v>42857649.780000001</c:v>
                </c:pt>
                <c:pt idx="8">
                  <c:v>46202262.439999998</c:v>
                </c:pt>
                <c:pt idx="9">
                  <c:v>47132737.659999996</c:v>
                </c:pt>
                <c:pt idx="10">
                  <c:v>50244559.75</c:v>
                </c:pt>
              </c:numCache>
            </c:numRef>
          </c:val>
          <c:smooth val="0"/>
          <c:extLst>
            <c:ext xmlns:c16="http://schemas.microsoft.com/office/drawing/2014/chart" uri="{C3380CC4-5D6E-409C-BE32-E72D297353CC}">
              <c16:uniqueId val="{00000000-2276-4F81-A609-D5ABABA684CF}"/>
            </c:ext>
          </c:extLst>
        </c:ser>
        <c:dLbls>
          <c:showLegendKey val="0"/>
          <c:showVal val="0"/>
          <c:showCatName val="0"/>
          <c:showSerName val="0"/>
          <c:showPercent val="0"/>
          <c:showBubbleSize val="0"/>
        </c:dLbls>
        <c:marker val="1"/>
        <c:smooth val="0"/>
        <c:axId val="675306776"/>
        <c:axId val="675304424"/>
      </c:lineChart>
      <c:catAx>
        <c:axId val="67530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304424"/>
        <c:crosses val="autoZero"/>
        <c:auto val="1"/>
        <c:lblAlgn val="ctr"/>
        <c:lblOffset val="100"/>
        <c:noMultiLvlLbl val="0"/>
      </c:catAx>
      <c:valAx>
        <c:axId val="675304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30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Wydatki!$A$3</c:f>
              <c:strCache>
                <c:ptCount val="1"/>
                <c:pt idx="0">
                  <c:v>Wydatki na 1 mieszkańca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Wydatki!$B$1:$L$1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Wydatki!$B$3:$L$3</c:f>
              <c:numCache>
                <c:formatCode>#,##0.00</c:formatCode>
                <c:ptCount val="11"/>
                <c:pt idx="0">
                  <c:v>3195.25</c:v>
                </c:pt>
                <c:pt idx="1">
                  <c:v>2782.95</c:v>
                </c:pt>
                <c:pt idx="2">
                  <c:v>2905.59</c:v>
                </c:pt>
                <c:pt idx="3">
                  <c:v>2792.34</c:v>
                </c:pt>
                <c:pt idx="4">
                  <c:v>3329.81</c:v>
                </c:pt>
                <c:pt idx="5">
                  <c:v>3330.42</c:v>
                </c:pt>
                <c:pt idx="6">
                  <c:v>3895.4</c:v>
                </c:pt>
                <c:pt idx="7">
                  <c:v>4338.7</c:v>
                </c:pt>
                <c:pt idx="8">
                  <c:v>4683.93</c:v>
                </c:pt>
                <c:pt idx="9">
                  <c:v>4791.8599999999997</c:v>
                </c:pt>
                <c:pt idx="10">
                  <c:v>5107.71</c:v>
                </c:pt>
              </c:numCache>
            </c:numRef>
          </c:val>
          <c:smooth val="0"/>
          <c:extLst>
            <c:ext xmlns:c16="http://schemas.microsoft.com/office/drawing/2014/chart" uri="{C3380CC4-5D6E-409C-BE32-E72D297353CC}">
              <c16:uniqueId val="{00000000-D8A2-47C6-98E8-191ED97DFE23}"/>
            </c:ext>
          </c:extLst>
        </c:ser>
        <c:dLbls>
          <c:showLegendKey val="0"/>
          <c:showVal val="0"/>
          <c:showCatName val="0"/>
          <c:showSerName val="0"/>
          <c:showPercent val="0"/>
          <c:showBubbleSize val="0"/>
        </c:dLbls>
        <c:marker val="1"/>
        <c:smooth val="0"/>
        <c:axId val="675305208"/>
        <c:axId val="675303640"/>
      </c:lineChart>
      <c:catAx>
        <c:axId val="67530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303640"/>
        <c:crosses val="autoZero"/>
        <c:auto val="1"/>
        <c:lblAlgn val="ctr"/>
        <c:lblOffset val="100"/>
        <c:noMultiLvlLbl val="0"/>
      </c:catAx>
      <c:valAx>
        <c:axId val="675303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305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Wydatki!$A$4</c:f>
              <c:strCache>
                <c:ptCount val="1"/>
                <c:pt idx="0">
                  <c:v>Wydatki majątkowe, w tym inwestycyjne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Wydatki!$B$1:$L$1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Wydatki!$B$4:$L$4</c:f>
              <c:numCache>
                <c:formatCode>#,##0.00</c:formatCode>
                <c:ptCount val="11"/>
                <c:pt idx="0">
                  <c:v>6848471.8399999999</c:v>
                </c:pt>
                <c:pt idx="1">
                  <c:v>2542815.7999999998</c:v>
                </c:pt>
                <c:pt idx="2">
                  <c:v>2353734.25</c:v>
                </c:pt>
                <c:pt idx="3">
                  <c:v>2395194.4500000002</c:v>
                </c:pt>
                <c:pt idx="4">
                  <c:v>6272178.8200000003</c:v>
                </c:pt>
                <c:pt idx="5">
                  <c:v>5300626.96</c:v>
                </c:pt>
                <c:pt idx="6">
                  <c:v>2878361.96</c:v>
                </c:pt>
                <c:pt idx="7">
                  <c:v>4397071.09</c:v>
                </c:pt>
                <c:pt idx="8">
                  <c:v>7172067.8200000003</c:v>
                </c:pt>
                <c:pt idx="9">
                  <c:v>4630643.8899999997</c:v>
                </c:pt>
                <c:pt idx="10">
                  <c:v>6478861.6299999999</c:v>
                </c:pt>
              </c:numCache>
            </c:numRef>
          </c:val>
          <c:smooth val="0"/>
          <c:extLst>
            <c:ext xmlns:c16="http://schemas.microsoft.com/office/drawing/2014/chart" uri="{C3380CC4-5D6E-409C-BE32-E72D297353CC}">
              <c16:uniqueId val="{00000000-05BA-4557-B0DC-C4EBDC9E544B}"/>
            </c:ext>
          </c:extLst>
        </c:ser>
        <c:dLbls>
          <c:showLegendKey val="0"/>
          <c:showVal val="0"/>
          <c:showCatName val="0"/>
          <c:showSerName val="0"/>
          <c:showPercent val="0"/>
          <c:showBubbleSize val="0"/>
        </c:dLbls>
        <c:marker val="1"/>
        <c:smooth val="0"/>
        <c:axId val="675304816"/>
        <c:axId val="675306384"/>
      </c:lineChart>
      <c:catAx>
        <c:axId val="67530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306384"/>
        <c:crosses val="autoZero"/>
        <c:auto val="1"/>
        <c:lblAlgn val="ctr"/>
        <c:lblOffset val="100"/>
        <c:noMultiLvlLbl val="0"/>
      </c:catAx>
      <c:valAx>
        <c:axId val="6753063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30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DWB!$A$2</c:f>
              <c:strCache>
                <c:ptCount val="1"/>
                <c:pt idx="0">
                  <c:v>Dochody ogółem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DWB!$B$1:$L$1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DWB!$B$2:$L$2</c:f>
              <c:numCache>
                <c:formatCode>#,##0.00</c:formatCode>
                <c:ptCount val="11"/>
                <c:pt idx="0">
                  <c:v>27134445.359999999</c:v>
                </c:pt>
                <c:pt idx="1">
                  <c:v>27404321.510000002</c:v>
                </c:pt>
                <c:pt idx="2">
                  <c:v>29535017.84</c:v>
                </c:pt>
                <c:pt idx="3">
                  <c:v>29703161.109999999</c:v>
                </c:pt>
                <c:pt idx="4">
                  <c:v>31174965.800000001</c:v>
                </c:pt>
                <c:pt idx="5">
                  <c:v>35471400.280000001</c:v>
                </c:pt>
                <c:pt idx="6">
                  <c:v>39960411.119999997</c:v>
                </c:pt>
                <c:pt idx="7">
                  <c:v>40831033.539999999</c:v>
                </c:pt>
                <c:pt idx="8">
                  <c:v>43011324.840000004</c:v>
                </c:pt>
                <c:pt idx="9">
                  <c:v>50460253.149999999</c:v>
                </c:pt>
                <c:pt idx="10">
                  <c:v>54881246.240000002</c:v>
                </c:pt>
              </c:numCache>
            </c:numRef>
          </c:val>
          <c:smooth val="0"/>
          <c:extLst>
            <c:ext xmlns:c16="http://schemas.microsoft.com/office/drawing/2014/chart" uri="{C3380CC4-5D6E-409C-BE32-E72D297353CC}">
              <c16:uniqueId val="{00000000-C072-4900-AC8D-2AC04A1D5C56}"/>
            </c:ext>
          </c:extLst>
        </c:ser>
        <c:ser>
          <c:idx val="1"/>
          <c:order val="1"/>
          <c:tx>
            <c:strRef>
              <c:f>DWB!$A$3</c:f>
              <c:strCache>
                <c:ptCount val="1"/>
                <c:pt idx="0">
                  <c:v>Wydatki ogółem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DWB!$B$1:$L$1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DWB!$B$3:$L$3</c:f>
              <c:numCache>
                <c:formatCode>#,##0.00</c:formatCode>
                <c:ptCount val="11"/>
                <c:pt idx="0">
                  <c:v>31428525.350000001</c:v>
                </c:pt>
                <c:pt idx="1">
                  <c:v>27242295.370000001</c:v>
                </c:pt>
                <c:pt idx="2">
                  <c:v>28469000.059999999</c:v>
                </c:pt>
                <c:pt idx="3">
                  <c:v>27490548.640000001</c:v>
                </c:pt>
                <c:pt idx="4">
                  <c:v>32715383.440000001</c:v>
                </c:pt>
                <c:pt idx="5">
                  <c:v>32708056.800000001</c:v>
                </c:pt>
                <c:pt idx="6">
                  <c:v>38478714.189999998</c:v>
                </c:pt>
                <c:pt idx="7">
                  <c:v>42857649.780000001</c:v>
                </c:pt>
                <c:pt idx="8">
                  <c:v>46202262.439999998</c:v>
                </c:pt>
                <c:pt idx="9">
                  <c:v>47132737.659999996</c:v>
                </c:pt>
                <c:pt idx="10">
                  <c:v>50244559.75</c:v>
                </c:pt>
              </c:numCache>
            </c:numRef>
          </c:val>
          <c:smooth val="0"/>
          <c:extLst>
            <c:ext xmlns:c16="http://schemas.microsoft.com/office/drawing/2014/chart" uri="{C3380CC4-5D6E-409C-BE32-E72D297353CC}">
              <c16:uniqueId val="{00000001-C072-4900-AC8D-2AC04A1D5C56}"/>
            </c:ext>
          </c:extLst>
        </c:ser>
        <c:ser>
          <c:idx val="2"/>
          <c:order val="2"/>
          <c:tx>
            <c:strRef>
              <c:f>DWB!$A$4</c:f>
              <c:strCache>
                <c:ptCount val="1"/>
                <c:pt idx="0">
                  <c:v>Deficyt budżetu</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DWB!$B$1:$L$1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DWB!$B$4:$L$4</c:f>
              <c:numCache>
                <c:formatCode>#,##0.00</c:formatCode>
                <c:ptCount val="11"/>
                <c:pt idx="0">
                  <c:v>-4294079.9900000021</c:v>
                </c:pt>
                <c:pt idx="1">
                  <c:v>162026.1400000006</c:v>
                </c:pt>
                <c:pt idx="2">
                  <c:v>1066017.7800000012</c:v>
                </c:pt>
                <c:pt idx="3">
                  <c:v>2212612.4699999988</c:v>
                </c:pt>
                <c:pt idx="4">
                  <c:v>-1540417.6400000006</c:v>
                </c:pt>
                <c:pt idx="5">
                  <c:v>2763343.4800000004</c:v>
                </c:pt>
                <c:pt idx="6">
                  <c:v>1481696.9299999997</c:v>
                </c:pt>
                <c:pt idx="7">
                  <c:v>-2026616.2400000021</c:v>
                </c:pt>
                <c:pt idx="8">
                  <c:v>-3190937.599999994</c:v>
                </c:pt>
                <c:pt idx="9">
                  <c:v>3327515.4900000021</c:v>
                </c:pt>
                <c:pt idx="10">
                  <c:v>4636686.4900000021</c:v>
                </c:pt>
              </c:numCache>
            </c:numRef>
          </c:val>
          <c:smooth val="0"/>
          <c:extLst>
            <c:ext xmlns:c16="http://schemas.microsoft.com/office/drawing/2014/chart" uri="{C3380CC4-5D6E-409C-BE32-E72D297353CC}">
              <c16:uniqueId val="{00000002-C072-4900-AC8D-2AC04A1D5C56}"/>
            </c:ext>
          </c:extLst>
        </c:ser>
        <c:dLbls>
          <c:showLegendKey val="0"/>
          <c:showVal val="0"/>
          <c:showCatName val="0"/>
          <c:showSerName val="0"/>
          <c:showPercent val="0"/>
          <c:showBubbleSize val="0"/>
        </c:dLbls>
        <c:marker val="1"/>
        <c:smooth val="0"/>
        <c:axId val="675305992"/>
        <c:axId val="701882064"/>
      </c:lineChart>
      <c:catAx>
        <c:axId val="67530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882064"/>
        <c:crosses val="autoZero"/>
        <c:auto val="1"/>
        <c:lblAlgn val="ctr"/>
        <c:lblOffset val="100"/>
        <c:noMultiLvlLbl val="0"/>
      </c:catAx>
      <c:valAx>
        <c:axId val="701882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5305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'podmioty gosp nar'!$A$2</c:f>
              <c:strCache>
                <c:ptCount val="1"/>
                <c:pt idx="0">
                  <c:v>Podmioty gospodarki narodowej wpisane do REGON</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'podmioty gosp nar'!$B$1:$L$1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'podmioty gosp nar'!$B$2:$L$2</c:f>
              <c:numCache>
                <c:formatCode>#,##0</c:formatCode>
                <c:ptCount val="11"/>
                <c:pt idx="0">
                  <c:v>374</c:v>
                </c:pt>
                <c:pt idx="1">
                  <c:v>356</c:v>
                </c:pt>
                <c:pt idx="2">
                  <c:v>361</c:v>
                </c:pt>
                <c:pt idx="3">
                  <c:v>385</c:v>
                </c:pt>
                <c:pt idx="4">
                  <c:v>408</c:v>
                </c:pt>
                <c:pt idx="5">
                  <c:v>409</c:v>
                </c:pt>
                <c:pt idx="6">
                  <c:v>422</c:v>
                </c:pt>
                <c:pt idx="7">
                  <c:v>446</c:v>
                </c:pt>
                <c:pt idx="8">
                  <c:v>451</c:v>
                </c:pt>
                <c:pt idx="9">
                  <c:v>490</c:v>
                </c:pt>
                <c:pt idx="10">
                  <c:v>531</c:v>
                </c:pt>
              </c:numCache>
            </c:numRef>
          </c:val>
          <c:extLst>
            <c:ext xmlns:c16="http://schemas.microsoft.com/office/drawing/2014/chart" uri="{C3380CC4-5D6E-409C-BE32-E72D297353CC}">
              <c16:uniqueId val="{00000000-DD8D-4000-881D-0E0A90F55C7C}"/>
            </c:ext>
          </c:extLst>
        </c:ser>
        <c:dLbls>
          <c:showLegendKey val="0"/>
          <c:showVal val="0"/>
          <c:showCatName val="0"/>
          <c:showSerName val="0"/>
          <c:showPercent val="0"/>
          <c:showBubbleSize val="0"/>
        </c:dLbls>
        <c:gapWidth val="164"/>
        <c:overlap val="-22"/>
        <c:axId val="701884416"/>
        <c:axId val="701885200"/>
      </c:barChart>
      <c:catAx>
        <c:axId val="7018844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885200"/>
        <c:crosses val="autoZero"/>
        <c:auto val="1"/>
        <c:lblAlgn val="ctr"/>
        <c:lblOffset val="100"/>
        <c:noMultiLvlLbl val="0"/>
      </c:catAx>
      <c:valAx>
        <c:axId val="7018852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88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'podmioty gosp nar'!$A$3</c:f>
              <c:strCache>
                <c:ptCount val="1"/>
                <c:pt idx="0">
                  <c:v>rolnictwo, leśnictwo, łowiectwo i rybactwo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7"/>
              <c:layout>
                <c:manualLayout>
                  <c:x val="-8.0851693704735569E-17"/>
                  <c:y val="1.4639333876368024E-3"/>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AB-4BBC-86D4-BCF46241D918}"/>
                </c:ext>
              </c:extLst>
            </c:dLbl>
            <c:dLbl>
              <c:idx val="8"/>
              <c:layout>
                <c:manualLayout>
                  <c:x val="-8.0851693704735569E-17"/>
                  <c:y val="-5.5668687965728424E-3"/>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AB-4BBC-86D4-BCF46241D918}"/>
                </c:ext>
              </c:extLst>
            </c:dLbl>
            <c:dLbl>
              <c:idx val="9"/>
              <c:layout>
                <c:manualLayout>
                  <c:x val="-2.205071664829107E-3"/>
                  <c:y val="4.0116752647297521E-3"/>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AB-4BBC-86D4-BCF46241D918}"/>
                </c:ext>
              </c:extLst>
            </c:dLbl>
            <c:dLbl>
              <c:idx val="10"/>
              <c:layout>
                <c:manualLayout>
                  <c:x val="-4.410143329658214E-3"/>
                  <c:y val="-2.0514677044679761E-3"/>
                </c:manualLayout>
              </c:layout>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AB-4BBC-86D4-BCF46241D918}"/>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'podmioty gosp nar'!$B$1:$L$1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'podmioty gosp nar'!$B$3:$L$3</c:f>
              <c:numCache>
                <c:formatCode>#,##0</c:formatCode>
                <c:ptCount val="11"/>
                <c:pt idx="0">
                  <c:v>35</c:v>
                </c:pt>
                <c:pt idx="1">
                  <c:v>38</c:v>
                </c:pt>
                <c:pt idx="2">
                  <c:v>41</c:v>
                </c:pt>
                <c:pt idx="3">
                  <c:v>45</c:v>
                </c:pt>
                <c:pt idx="4">
                  <c:v>38</c:v>
                </c:pt>
                <c:pt idx="5">
                  <c:v>37</c:v>
                </c:pt>
                <c:pt idx="6">
                  <c:v>36</c:v>
                </c:pt>
                <c:pt idx="7">
                  <c:v>33</c:v>
                </c:pt>
                <c:pt idx="8">
                  <c:v>25</c:v>
                </c:pt>
                <c:pt idx="9">
                  <c:v>25</c:v>
                </c:pt>
                <c:pt idx="10">
                  <c:v>29</c:v>
                </c:pt>
              </c:numCache>
            </c:numRef>
          </c:val>
          <c:extLst>
            <c:ext xmlns:c16="http://schemas.microsoft.com/office/drawing/2014/chart" uri="{C3380CC4-5D6E-409C-BE32-E72D297353CC}">
              <c16:uniqueId val="{00000004-CBAB-4BBC-86D4-BCF46241D918}"/>
            </c:ext>
          </c:extLst>
        </c:ser>
        <c:ser>
          <c:idx val="1"/>
          <c:order val="1"/>
          <c:tx>
            <c:strRef>
              <c:f>'podmioty gosp nar'!$A$4</c:f>
              <c:strCache>
                <c:ptCount val="1"/>
                <c:pt idx="0">
                  <c:v>przemysł i budownictwo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'podmioty gosp nar'!$B$1:$L$1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'podmioty gosp nar'!$B$4:$L$4</c:f>
              <c:numCache>
                <c:formatCode>#,##0</c:formatCode>
                <c:ptCount val="11"/>
                <c:pt idx="0">
                  <c:v>116</c:v>
                </c:pt>
                <c:pt idx="1">
                  <c:v>99</c:v>
                </c:pt>
                <c:pt idx="2">
                  <c:v>94</c:v>
                </c:pt>
                <c:pt idx="3">
                  <c:v>103</c:v>
                </c:pt>
                <c:pt idx="4">
                  <c:v>116</c:v>
                </c:pt>
                <c:pt idx="5">
                  <c:v>122</c:v>
                </c:pt>
                <c:pt idx="6">
                  <c:v>122</c:v>
                </c:pt>
                <c:pt idx="7">
                  <c:v>138</c:v>
                </c:pt>
                <c:pt idx="8">
                  <c:v>137</c:v>
                </c:pt>
                <c:pt idx="9">
                  <c:v>164</c:v>
                </c:pt>
                <c:pt idx="10">
                  <c:v>178</c:v>
                </c:pt>
              </c:numCache>
            </c:numRef>
          </c:val>
          <c:extLst>
            <c:ext xmlns:c16="http://schemas.microsoft.com/office/drawing/2014/chart" uri="{C3380CC4-5D6E-409C-BE32-E72D297353CC}">
              <c16:uniqueId val="{00000005-CBAB-4BBC-86D4-BCF46241D918}"/>
            </c:ext>
          </c:extLst>
        </c:ser>
        <c:ser>
          <c:idx val="2"/>
          <c:order val="2"/>
          <c:tx>
            <c:strRef>
              <c:f>'podmioty gosp nar'!$A$5</c:f>
              <c:strCache>
                <c:ptCount val="1"/>
                <c:pt idx="0">
                  <c:v>pozostała działalność</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'podmioty gosp nar'!$B$1:$L$1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'podmioty gosp nar'!$B$5:$L$5</c:f>
              <c:numCache>
                <c:formatCode>#,##0</c:formatCode>
                <c:ptCount val="11"/>
                <c:pt idx="0">
                  <c:v>223</c:v>
                </c:pt>
                <c:pt idx="1">
                  <c:v>219</c:v>
                </c:pt>
                <c:pt idx="2">
                  <c:v>226</c:v>
                </c:pt>
                <c:pt idx="3">
                  <c:v>237</c:v>
                </c:pt>
                <c:pt idx="4">
                  <c:v>254</c:v>
                </c:pt>
                <c:pt idx="5">
                  <c:v>250</c:v>
                </c:pt>
                <c:pt idx="6">
                  <c:v>264</c:v>
                </c:pt>
                <c:pt idx="7">
                  <c:v>275</c:v>
                </c:pt>
                <c:pt idx="8">
                  <c:v>289</c:v>
                </c:pt>
                <c:pt idx="9">
                  <c:v>301</c:v>
                </c:pt>
                <c:pt idx="10">
                  <c:v>324</c:v>
                </c:pt>
              </c:numCache>
            </c:numRef>
          </c:val>
          <c:extLst>
            <c:ext xmlns:c16="http://schemas.microsoft.com/office/drawing/2014/chart" uri="{C3380CC4-5D6E-409C-BE32-E72D297353CC}">
              <c16:uniqueId val="{00000006-CBAB-4BBC-86D4-BCF46241D918}"/>
            </c:ext>
          </c:extLst>
        </c:ser>
        <c:dLbls>
          <c:showLegendKey val="0"/>
          <c:showVal val="0"/>
          <c:showCatName val="0"/>
          <c:showSerName val="0"/>
          <c:showPercent val="0"/>
          <c:showBubbleSize val="0"/>
        </c:dLbls>
        <c:gapWidth val="64"/>
        <c:overlap val="-22"/>
        <c:axId val="701882848"/>
        <c:axId val="701884024"/>
      </c:barChart>
      <c:catAx>
        <c:axId val="7018828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884024"/>
        <c:crosses val="autoZero"/>
        <c:auto val="1"/>
        <c:lblAlgn val="ctr"/>
        <c:lblOffset val="100"/>
        <c:noMultiLvlLbl val="0"/>
      </c:catAx>
      <c:valAx>
        <c:axId val="7018840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88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43906708662554"/>
          <c:y val="3.0076705618824192E-2"/>
          <c:w val="0.77968636281548964"/>
          <c:h val="0.8188956037730154"/>
        </c:manualLayout>
      </c:layout>
      <c:barChart>
        <c:barDir val="bar"/>
        <c:grouping val="clustered"/>
        <c:varyColors val="0"/>
        <c:ser>
          <c:idx val="0"/>
          <c:order val="0"/>
          <c:tx>
            <c:strRef>
              <c:f>TABLICA!$C$6</c:f>
              <c:strCache>
                <c:ptCount val="1"/>
                <c:pt idx="0">
                  <c:v>2007</c:v>
                </c:pt>
              </c:strCache>
            </c:strRef>
          </c:tx>
          <c:spPr>
            <a:solidFill>
              <a:schemeClr val="accent1"/>
            </a:solidFill>
            <a:ln>
              <a:solidFill>
                <a:schemeClr val="tx1"/>
              </a:solidFill>
            </a:ln>
            <a:effectLst/>
          </c:spPr>
          <c:invertIfNegative val="0"/>
          <c:dLbls>
            <c:dLbl>
              <c:idx val="6"/>
              <c:layout>
                <c:manualLayout>
                  <c:x val="-8.4263399810096089E-17"/>
                  <c:y val="6.94077821972865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A3-463E-BF75-87B4A26E8B5D}"/>
                </c:ext>
              </c:extLst>
            </c:dLbl>
            <c:dLbl>
              <c:idx val="7"/>
              <c:layout>
                <c:manualLayout>
                  <c:x val="-2.298119269856751E-3"/>
                  <c:y val="4.627185479819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A3-463E-BF75-87B4A26E8B5D}"/>
                </c:ext>
              </c:extLst>
            </c:dLbl>
            <c:dLbl>
              <c:idx val="8"/>
              <c:layout>
                <c:manualLayout>
                  <c:x val="0"/>
                  <c:y val="4.62718547981908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A3-463E-BF75-87B4A26E8B5D}"/>
                </c:ext>
              </c:extLst>
            </c:dLbl>
            <c:dLbl>
              <c:idx val="10"/>
              <c:layout>
                <c:manualLayout>
                  <c:x val="-2.2981192698568352E-3"/>
                  <c:y val="-4.241537691228845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A3-463E-BF75-87B4A26E8B5D}"/>
                </c:ext>
              </c:extLst>
            </c:dLbl>
            <c:dLbl>
              <c:idx val="11"/>
              <c:layout>
                <c:manualLayout>
                  <c:x val="-4.5962385397134917E-3"/>
                  <c:y val="2.31359273990954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A3-463E-BF75-87B4A26E8B5D}"/>
                </c:ext>
              </c:extLst>
            </c:dLbl>
            <c:dLbl>
              <c:idx val="12"/>
              <c:layout>
                <c:manualLayout>
                  <c:x val="0"/>
                  <c:y val="4.62718547981904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A3-463E-BF75-87B4A26E8B5D}"/>
                </c:ext>
              </c:extLst>
            </c:dLbl>
            <c:dLbl>
              <c:idx val="13"/>
              <c:layout>
                <c:manualLayout>
                  <c:x val="-2.298119269856751E-3"/>
                  <c:y val="4.62718547981908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A3-463E-BF75-87B4A26E8B5D}"/>
                </c:ext>
              </c:extLst>
            </c:dLbl>
            <c:dLbl>
              <c:idx val="14"/>
              <c:layout>
                <c:manualLayout>
                  <c:x val="-4.5962385397135827E-3"/>
                  <c:y val="2.31359273990954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A3-463E-BF75-87B4A26E8B5D}"/>
                </c:ext>
              </c:extLst>
            </c:dLbl>
            <c:dLbl>
              <c:idx val="16"/>
              <c:layout>
                <c:manualLayout>
                  <c:x val="0"/>
                  <c:y val="2.31359273990953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A3-463E-BF75-87B4A26E8B5D}"/>
                </c:ext>
              </c:extLst>
            </c:dLbl>
            <c:dLbl>
              <c:idx val="17"/>
              <c:layout>
                <c:manualLayout>
                  <c:x val="0"/>
                  <c:y val="4.62718547981908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A3-463E-BF75-87B4A26E8B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TABLICA!$B$7:$B$24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TABLICA!$C$7:$C$24</c:f>
              <c:numCache>
                <c:formatCode>#,##0</c:formatCode>
                <c:ptCount val="18"/>
                <c:pt idx="0">
                  <c:v>614</c:v>
                </c:pt>
                <c:pt idx="1">
                  <c:v>664</c:v>
                </c:pt>
                <c:pt idx="2">
                  <c:v>679</c:v>
                </c:pt>
                <c:pt idx="3">
                  <c:v>801</c:v>
                </c:pt>
                <c:pt idx="4">
                  <c:v>910</c:v>
                </c:pt>
                <c:pt idx="5">
                  <c:v>752</c:v>
                </c:pt>
                <c:pt idx="6">
                  <c:v>637</c:v>
                </c:pt>
                <c:pt idx="7">
                  <c:v>630</c:v>
                </c:pt>
                <c:pt idx="8">
                  <c:v>599</c:v>
                </c:pt>
                <c:pt idx="9">
                  <c:v>688</c:v>
                </c:pt>
                <c:pt idx="10">
                  <c:v>607</c:v>
                </c:pt>
                <c:pt idx="11">
                  <c:v>564</c:v>
                </c:pt>
                <c:pt idx="12">
                  <c:v>311</c:v>
                </c:pt>
                <c:pt idx="13">
                  <c:v>270</c:v>
                </c:pt>
                <c:pt idx="14">
                  <c:v>310</c:v>
                </c:pt>
                <c:pt idx="15">
                  <c:v>262</c:v>
                </c:pt>
                <c:pt idx="16">
                  <c:v>141</c:v>
                </c:pt>
                <c:pt idx="17">
                  <c:v>70</c:v>
                </c:pt>
              </c:numCache>
            </c:numRef>
          </c:val>
          <c:extLst>
            <c:ext xmlns:c16="http://schemas.microsoft.com/office/drawing/2014/chart" uri="{C3380CC4-5D6E-409C-BE32-E72D297353CC}">
              <c16:uniqueId val="{0000000A-D3A3-463E-BF75-87B4A26E8B5D}"/>
            </c:ext>
          </c:extLst>
        </c:ser>
        <c:ser>
          <c:idx val="1"/>
          <c:order val="1"/>
          <c:tx>
            <c:strRef>
              <c:f>TABLICA!$D$6</c:f>
              <c:strCache>
                <c:ptCount val="1"/>
                <c:pt idx="0">
                  <c:v>2020</c:v>
                </c:pt>
              </c:strCache>
            </c:strRef>
          </c:tx>
          <c:spPr>
            <a:solidFill>
              <a:srgbClr val="C00000"/>
            </a:solidFill>
            <a:ln>
              <a:solidFill>
                <a:schemeClr val="tx1"/>
              </a:solidFill>
            </a:ln>
            <a:effectLst/>
          </c:spPr>
          <c:invertIfNegative val="0"/>
          <c:dLbls>
            <c:dLbl>
              <c:idx val="0"/>
              <c:layout>
                <c:manualLayout>
                  <c:x val="4.5841146034078638E-3"/>
                  <c:y val="-4.62044509152172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A3-463E-BF75-87B4A26E8B5D}"/>
                </c:ext>
              </c:extLst>
            </c:dLbl>
            <c:dLbl>
              <c:idx val="1"/>
              <c:layout>
                <c:manualLayout>
                  <c:x val="-8.4263399810096089E-17"/>
                  <c:y val="-6.9407782197287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A3-463E-BF75-87B4A26E8B5D}"/>
                </c:ext>
              </c:extLst>
            </c:dLbl>
            <c:dLbl>
              <c:idx val="2"/>
              <c:layout>
                <c:manualLayout>
                  <c:x val="-8.4263399810096089E-17"/>
                  <c:y val="-6.94077821972856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A3-463E-BF75-87B4A26E8B5D}"/>
                </c:ext>
              </c:extLst>
            </c:dLbl>
            <c:dLbl>
              <c:idx val="3"/>
              <c:layout>
                <c:manualLayout>
                  <c:x val="-2.2981192698568352E-3"/>
                  <c:y val="-6.94077821972865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A3-463E-BF75-87B4A26E8B5D}"/>
                </c:ext>
              </c:extLst>
            </c:dLbl>
            <c:dLbl>
              <c:idx val="4"/>
              <c:layout>
                <c:manualLayout>
                  <c:x val="-8.4263399810096089E-17"/>
                  <c:y val="-4.62718547981908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A3-463E-BF75-87B4A26E8B5D}"/>
                </c:ext>
              </c:extLst>
            </c:dLbl>
            <c:dLbl>
              <c:idx val="5"/>
              <c:layout>
                <c:manualLayout>
                  <c:x val="-2.2981192698568352E-3"/>
                  <c:y val="-4.62718547981917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A3-463E-BF75-87B4A26E8B5D}"/>
                </c:ext>
              </c:extLst>
            </c:dLbl>
            <c:dLbl>
              <c:idx val="9"/>
              <c:layout>
                <c:manualLayout>
                  <c:x val="2.298119269856666E-3"/>
                  <c:y val="-4.62718547981917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A3-463E-BF75-87B4A26E8B5D}"/>
                </c:ext>
              </c:extLst>
            </c:dLbl>
            <c:dLbl>
              <c:idx val="10"/>
              <c:layout>
                <c:manualLayout>
                  <c:x val="-8.4263399810096089E-17"/>
                  <c:y val="-4.62718547981908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3A3-463E-BF75-87B4A26E8B5D}"/>
                </c:ext>
              </c:extLst>
            </c:dLbl>
            <c:dLbl>
              <c:idx val="11"/>
              <c:layout>
                <c:manualLayout>
                  <c:x val="-8.4263399810096089E-17"/>
                  <c:y val="2.31359273990954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A3-463E-BF75-87B4A26E8B5D}"/>
                </c:ext>
              </c:extLst>
            </c:dLbl>
            <c:dLbl>
              <c:idx val="15"/>
              <c:layout>
                <c:manualLayout>
                  <c:x val="-2.298119269856751E-3"/>
                  <c:y val="-2.3135927399095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A3-463E-BF75-87B4A26E8B5D}"/>
                </c:ext>
              </c:extLst>
            </c:dLbl>
            <c:dLbl>
              <c:idx val="16"/>
              <c:layout>
                <c:manualLayout>
                  <c:x val="-2.2981192698567927E-3"/>
                  <c:y val="-4.6271854798191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3A3-463E-BF75-87B4A26E8B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TABLICA!$B$7:$B$24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TABLICA!$D$7:$D$24</c:f>
              <c:numCache>
                <c:formatCode>#,##0</c:formatCode>
                <c:ptCount val="18"/>
                <c:pt idx="0">
                  <c:v>517</c:v>
                </c:pt>
                <c:pt idx="1">
                  <c:v>600</c:v>
                </c:pt>
                <c:pt idx="2">
                  <c:v>666</c:v>
                </c:pt>
                <c:pt idx="3">
                  <c:v>611</c:v>
                </c:pt>
                <c:pt idx="4">
                  <c:v>670</c:v>
                </c:pt>
                <c:pt idx="5">
                  <c:v>700</c:v>
                </c:pt>
                <c:pt idx="6">
                  <c:v>726</c:v>
                </c:pt>
                <c:pt idx="7">
                  <c:v>804</c:v>
                </c:pt>
                <c:pt idx="8">
                  <c:v>791</c:v>
                </c:pt>
                <c:pt idx="9">
                  <c:v>649</c:v>
                </c:pt>
                <c:pt idx="10">
                  <c:v>606</c:v>
                </c:pt>
                <c:pt idx="11">
                  <c:v>600</c:v>
                </c:pt>
                <c:pt idx="12">
                  <c:v>621</c:v>
                </c:pt>
                <c:pt idx="13">
                  <c:v>503</c:v>
                </c:pt>
                <c:pt idx="14">
                  <c:v>333</c:v>
                </c:pt>
                <c:pt idx="15">
                  <c:v>158</c:v>
                </c:pt>
                <c:pt idx="16">
                  <c:v>132</c:v>
                </c:pt>
                <c:pt idx="17">
                  <c:v>144</c:v>
                </c:pt>
              </c:numCache>
            </c:numRef>
          </c:val>
          <c:extLst>
            <c:ext xmlns:c16="http://schemas.microsoft.com/office/drawing/2014/chart" uri="{C3380CC4-5D6E-409C-BE32-E72D297353CC}">
              <c16:uniqueId val="{00000016-D3A3-463E-BF75-87B4A26E8B5D}"/>
            </c:ext>
          </c:extLst>
        </c:ser>
        <c:dLbls>
          <c:showLegendKey val="0"/>
          <c:showVal val="1"/>
          <c:showCatName val="0"/>
          <c:showSerName val="0"/>
          <c:showPercent val="0"/>
          <c:showBubbleSize val="0"/>
        </c:dLbls>
        <c:gapWidth val="182"/>
        <c:axId val="701146944"/>
        <c:axId val="701147336"/>
      </c:barChart>
      <c:catAx>
        <c:axId val="701146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Przedziały</a:t>
                </a:r>
                <a:r>
                  <a:rPr lang="pl-PL" baseline="0"/>
                  <a:t> wiekowe</a:t>
                </a:r>
                <a:endParaRPr lang="pl-PL"/>
              </a:p>
            </c:rich>
          </c:tx>
          <c:layout>
            <c:manualLayout>
              <c:xMode val="edge"/>
              <c:yMode val="edge"/>
              <c:x val="2.774172538210869E-2"/>
              <c:y val="0.3521984465526098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147336"/>
        <c:crosses val="autoZero"/>
        <c:auto val="1"/>
        <c:lblAlgn val="ctr"/>
        <c:lblOffset val="100"/>
        <c:noMultiLvlLbl val="0"/>
      </c:catAx>
      <c:valAx>
        <c:axId val="701147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Liczba</a:t>
                </a:r>
                <a:r>
                  <a:rPr lang="pl-PL"/>
                  <a:t> ludności</a:t>
                </a:r>
                <a:r>
                  <a:rPr lang="en-US"/>
                  <a:t> </a:t>
                </a:r>
              </a:p>
            </c:rich>
          </c:tx>
          <c:overlay val="0"/>
          <c:spPr>
            <a:noFill/>
            <a:ln>
              <a:noFill/>
            </a:ln>
            <a:effectLst/>
          </c:spPr>
        </c:title>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146944"/>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44450" cap="rnd">
                <a:solidFill>
                  <a:srgbClr val="FF0000"/>
                </a:solidFill>
                <a:prstDash val="sysDot"/>
              </a:ln>
              <a:effectLst/>
            </c:spPr>
            <c:trendlineType val="log"/>
            <c:dispRSqr val="1"/>
            <c:dispEq val="1"/>
            <c:trendlineLbl>
              <c:layout>
                <c:manualLayout>
                  <c:x val="-0.64653274184166887"/>
                  <c:y val="-4.197271773347324E-2"/>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mn-lt"/>
                      <a:ea typeface="+mn-ea"/>
                      <a:cs typeface="+mn-cs"/>
                    </a:defRPr>
                  </a:pPr>
                  <a:endParaRPr lang="pl-PL"/>
                </a:p>
              </c:txPr>
            </c:trendlineLbl>
          </c:trendline>
          <c:cat>
            <c:strRef>
              <c:f>DANE!$B$15:$B$31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DANE!$C$15:$C$31</c:f>
              <c:numCache>
                <c:formatCode>General</c:formatCode>
                <c:ptCount val="17"/>
                <c:pt idx="0">
                  <c:v>9489</c:v>
                </c:pt>
                <c:pt idx="1">
                  <c:v>9478</c:v>
                </c:pt>
                <c:pt idx="2">
                  <c:v>9509</c:v>
                </c:pt>
                <c:pt idx="3">
                  <c:v>9514</c:v>
                </c:pt>
                <c:pt idx="4">
                  <c:v>9547</c:v>
                </c:pt>
                <c:pt idx="5">
                  <c:v>9827</c:v>
                </c:pt>
                <c:pt idx="6">
                  <c:v>9777</c:v>
                </c:pt>
                <c:pt idx="7">
                  <c:v>9809</c:v>
                </c:pt>
                <c:pt idx="8">
                  <c:v>9836</c:v>
                </c:pt>
                <c:pt idx="9">
                  <c:v>9823</c:v>
                </c:pt>
                <c:pt idx="10">
                  <c:v>9871</c:v>
                </c:pt>
                <c:pt idx="11">
                  <c:v>9897</c:v>
                </c:pt>
                <c:pt idx="12">
                  <c:v>9899</c:v>
                </c:pt>
                <c:pt idx="13">
                  <c:v>9876</c:v>
                </c:pt>
                <c:pt idx="14">
                  <c:v>9821</c:v>
                </c:pt>
                <c:pt idx="15">
                  <c:v>9831</c:v>
                </c:pt>
                <c:pt idx="16">
                  <c:v>9823</c:v>
                </c:pt>
              </c:numCache>
            </c:numRef>
          </c:val>
          <c:smooth val="0"/>
          <c:extLst>
            <c:ext xmlns:c16="http://schemas.microsoft.com/office/drawing/2014/chart" uri="{C3380CC4-5D6E-409C-BE32-E72D297353CC}">
              <c16:uniqueId val="{00000001-BB37-4693-A37A-56D0B2BC823F}"/>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701882456"/>
        <c:axId val="701883240"/>
      </c:lineChart>
      <c:catAx>
        <c:axId val="70188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883240"/>
        <c:crosses val="autoZero"/>
        <c:auto val="1"/>
        <c:lblAlgn val="ctr"/>
        <c:lblOffset val="100"/>
        <c:noMultiLvlLbl val="0"/>
      </c:catAx>
      <c:valAx>
        <c:axId val="701883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882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'moja prognoza'!$B$5</c:f>
              <c:strCache>
                <c:ptCount val="1"/>
                <c:pt idx="0">
                  <c:v>Liczba ludności</c:v>
                </c:pt>
              </c:strCache>
            </c:strRef>
          </c:tx>
          <c:spPr>
            <a:ln w="28575" cap="rnd">
              <a:solidFill>
                <a:schemeClr val="accent1"/>
              </a:solidFill>
              <a:round/>
            </a:ln>
            <a:effectLst/>
          </c:spPr>
          <c:marker>
            <c:symbol val="none"/>
          </c:marker>
          <c:trendline>
            <c:spPr>
              <a:ln w="44450" cap="rnd">
                <a:solidFill>
                  <a:srgbClr val="FF0000"/>
                </a:solidFill>
                <a:prstDash val="sysDot"/>
              </a:ln>
              <a:effectLst/>
            </c:spPr>
            <c:trendlineType val="log"/>
            <c:forward val="31"/>
            <c:dispRSqr val="1"/>
            <c:dispEq val="1"/>
            <c:trendlineLbl>
              <c:layout>
                <c:manualLayout>
                  <c:x val="-8.6246047151933361E-2"/>
                  <c:y val="0.13731730440049508"/>
                </c:manualLayout>
              </c:layout>
              <c:numFmt formatCode="General" sourceLinked="0"/>
              <c:spPr>
                <a:noFill/>
                <a:ln>
                  <a:noFill/>
                </a:ln>
                <a:effectLst/>
              </c:spPr>
              <c:txPr>
                <a:bodyPr rot="0" spcFirstLastPara="1" vertOverflow="ellipsis" vert="horz" wrap="square" anchor="ctr" anchorCtr="1"/>
                <a:lstStyle/>
                <a:p>
                  <a:pPr>
                    <a:defRPr sz="1050" b="1" i="0" u="none" strike="noStrike" kern="1200" baseline="0">
                      <a:solidFill>
                        <a:srgbClr val="FF0000"/>
                      </a:solidFill>
                      <a:latin typeface="+mn-lt"/>
                      <a:ea typeface="+mn-ea"/>
                      <a:cs typeface="+mn-cs"/>
                    </a:defRPr>
                  </a:pPr>
                  <a:endParaRPr lang="pl-PL"/>
                </a:p>
              </c:txPr>
            </c:trendlineLbl>
          </c:trendline>
          <c:cat>
            <c:strRef>
              <c:f>'moja prognoza'!$A$6:$A$22</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'moja prognoza'!$B$6:$B$22</c:f>
              <c:numCache>
                <c:formatCode>General</c:formatCode>
                <c:ptCount val="17"/>
                <c:pt idx="0" formatCode="#,##0">
                  <c:v>9489</c:v>
                </c:pt>
                <c:pt idx="1">
                  <c:v>9478</c:v>
                </c:pt>
                <c:pt idx="2">
                  <c:v>9509</c:v>
                </c:pt>
                <c:pt idx="3" formatCode="#,##0">
                  <c:v>9514</c:v>
                </c:pt>
                <c:pt idx="4">
                  <c:v>9547</c:v>
                </c:pt>
                <c:pt idx="5">
                  <c:v>9827</c:v>
                </c:pt>
                <c:pt idx="6" formatCode="#,##0">
                  <c:v>9777</c:v>
                </c:pt>
                <c:pt idx="7">
                  <c:v>9809</c:v>
                </c:pt>
                <c:pt idx="8">
                  <c:v>9836</c:v>
                </c:pt>
                <c:pt idx="9" formatCode="#,##0">
                  <c:v>9823</c:v>
                </c:pt>
                <c:pt idx="10">
                  <c:v>9871</c:v>
                </c:pt>
                <c:pt idx="11">
                  <c:v>9897</c:v>
                </c:pt>
                <c:pt idx="12" formatCode="#,##0">
                  <c:v>9899</c:v>
                </c:pt>
                <c:pt idx="13">
                  <c:v>9876</c:v>
                </c:pt>
                <c:pt idx="14">
                  <c:v>9821</c:v>
                </c:pt>
                <c:pt idx="15">
                  <c:v>9831</c:v>
                </c:pt>
                <c:pt idx="16">
                  <c:v>9823</c:v>
                </c:pt>
              </c:numCache>
            </c:numRef>
          </c:val>
          <c:smooth val="0"/>
          <c:extLst>
            <c:ext xmlns:c16="http://schemas.microsoft.com/office/drawing/2014/chart" uri="{C3380CC4-5D6E-409C-BE32-E72D297353CC}">
              <c16:uniqueId val="{00000001-DCCA-40A0-8C57-34E517AD549F}"/>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549779848"/>
        <c:axId val="549777496"/>
      </c:lineChart>
      <c:catAx>
        <c:axId val="54977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9777496"/>
        <c:crosses val="autoZero"/>
        <c:auto val="1"/>
        <c:lblAlgn val="ctr"/>
        <c:lblOffset val="100"/>
        <c:noMultiLvlLbl val="0"/>
      </c:catAx>
      <c:valAx>
        <c:axId val="549777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9779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dane!$E$1</c:f>
              <c:strCache>
                <c:ptCount val="1"/>
                <c:pt idx="0">
                  <c:v>Osób / mieszkanie</c:v>
                </c:pt>
              </c:strCache>
            </c:strRef>
          </c:tx>
          <c:spPr>
            <a:solidFill>
              <a:schemeClr val="accent2"/>
            </a:solidFill>
            <a:ln>
              <a:noFill/>
            </a:ln>
            <a:effectLst/>
          </c:spPr>
          <c:invertIfNegative val="0"/>
          <c:trendline>
            <c:spPr>
              <a:ln w="25400" cap="rnd">
                <a:solidFill>
                  <a:srgbClr val="0070C0"/>
                </a:solidFill>
                <a:prstDash val="sysDot"/>
              </a:ln>
              <a:effectLst/>
            </c:spPr>
            <c:trendlineType val="linear"/>
            <c:dispRSqr val="1"/>
            <c:dispEq val="1"/>
            <c:trendlineLbl>
              <c:layout>
                <c:manualLayout>
                  <c:x val="1.2717760279965004E-2"/>
                  <c:y val="-0.38685513269174687"/>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trendlineLbl>
          </c:trendline>
          <c:cat>
            <c:numRef>
              <c:f>dane!$A$2:$A$27</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dane!$E$2:$E$27</c:f>
              <c:numCache>
                <c:formatCode>0.00</c:formatCode>
                <c:ptCount val="26"/>
                <c:pt idx="0">
                  <c:v>3.9972397476340693</c:v>
                </c:pt>
                <c:pt idx="1">
                  <c:v>3.9724083563263699</c:v>
                </c:pt>
                <c:pt idx="2">
                  <c:v>3.9976350019708318</c:v>
                </c:pt>
                <c:pt idx="3">
                  <c:v>3.979905437352246</c:v>
                </c:pt>
                <c:pt idx="4">
                  <c:v>3.8776072412436049</c:v>
                </c:pt>
                <c:pt idx="5">
                  <c:v>3.872778675282714</c:v>
                </c:pt>
                <c:pt idx="6">
                  <c:v>3.8391777509068925</c:v>
                </c:pt>
                <c:pt idx="7">
                  <c:v>3.7479257210588699</c:v>
                </c:pt>
                <c:pt idx="8">
                  <c:v>3.7417840375586855</c:v>
                </c:pt>
                <c:pt idx="9">
                  <c:v>3.7254290171606863</c:v>
                </c:pt>
                <c:pt idx="10">
                  <c:v>3.6821885913853318</c:v>
                </c:pt>
                <c:pt idx="11">
                  <c:v>3.6608729239088453</c:v>
                </c:pt>
                <c:pt idx="12">
                  <c:v>3.6629429892141756</c:v>
                </c:pt>
                <c:pt idx="13">
                  <c:v>3.6312977099236643</c:v>
                </c:pt>
                <c:pt idx="14">
                  <c:v>3.628658304827062</c:v>
                </c:pt>
                <c:pt idx="15">
                  <c:v>3.7195306585919758</c:v>
                </c:pt>
                <c:pt idx="16">
                  <c:v>3.6783295711060946</c:v>
                </c:pt>
                <c:pt idx="17">
                  <c:v>3.6410541945063102</c:v>
                </c:pt>
                <c:pt idx="18">
                  <c:v>3.6241709653647751</c:v>
                </c:pt>
                <c:pt idx="19">
                  <c:v>3.5564808110065171</c:v>
                </c:pt>
                <c:pt idx="20">
                  <c:v>3.5240985362370583</c:v>
                </c:pt>
                <c:pt idx="21">
                  <c:v>3.4824067558057705</c:v>
                </c:pt>
                <c:pt idx="22">
                  <c:v>3.4359597362027072</c:v>
                </c:pt>
                <c:pt idx="23">
                  <c:v>3.3660531697341511</c:v>
                </c:pt>
                <c:pt idx="24">
                  <c:v>3.2978509066487574</c:v>
                </c:pt>
                <c:pt idx="25">
                  <c:v>3.2542204568023831</c:v>
                </c:pt>
              </c:numCache>
            </c:numRef>
          </c:val>
          <c:extLst>
            <c:ext xmlns:c16="http://schemas.microsoft.com/office/drawing/2014/chart" uri="{C3380CC4-5D6E-409C-BE32-E72D297353CC}">
              <c16:uniqueId val="{00000001-14C7-4B4C-B93E-E0199D811C95}"/>
            </c:ext>
          </c:extLst>
        </c:ser>
        <c:dLbls>
          <c:showLegendKey val="0"/>
          <c:showVal val="0"/>
          <c:showCatName val="0"/>
          <c:showSerName val="0"/>
          <c:showPercent val="0"/>
          <c:showBubbleSize val="0"/>
        </c:dLbls>
        <c:gapWidth val="219"/>
        <c:overlap val="-27"/>
        <c:axId val="549777888"/>
        <c:axId val="549780240"/>
      </c:barChart>
      <c:catAx>
        <c:axId val="5497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9780240"/>
        <c:crosses val="autoZero"/>
        <c:auto val="1"/>
        <c:lblAlgn val="ctr"/>
        <c:lblOffset val="100"/>
        <c:noMultiLvlLbl val="0"/>
      </c:catAx>
      <c:valAx>
        <c:axId val="54978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977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dane!$B$1</c:f>
              <c:strCache>
                <c:ptCount val="1"/>
                <c:pt idx="0">
                  <c:v>Liczba mieszkań [szt.]</c:v>
                </c:pt>
              </c:strCache>
            </c:strRef>
          </c:tx>
          <c:spPr>
            <a:solidFill>
              <a:schemeClr val="accent2"/>
            </a:solidFill>
            <a:ln>
              <a:noFill/>
            </a:ln>
            <a:effectLst/>
          </c:spPr>
          <c:invertIfNegative val="0"/>
          <c:trendline>
            <c:spPr>
              <a:ln w="25400" cap="rnd">
                <a:solidFill>
                  <a:srgbClr val="0070C0"/>
                </a:solidFill>
                <a:prstDash val="sysDot"/>
              </a:ln>
              <a:effectLst/>
            </c:spPr>
            <c:trendlineType val="linear"/>
            <c:dispRSqr val="1"/>
            <c:dispEq val="1"/>
            <c:trendlineLbl>
              <c:layout>
                <c:manualLayout>
                  <c:x val="1.2717760279965004E-2"/>
                  <c:y val="-0.38685513269174687"/>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trendlineLbl>
          </c:trendline>
          <c:cat>
            <c:numRef>
              <c:f>dane!$A$2:$A$27</c:f>
              <c:numCache>
                <c:formatCode>General</c:formatCod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numCache>
            </c:numRef>
          </c:cat>
          <c:val>
            <c:numRef>
              <c:f>dane!$F$2:$F$27</c:f>
              <c:numCache>
                <c:formatCode>0.00</c:formatCode>
                <c:ptCount val="26"/>
                <c:pt idx="0">
                  <c:v>57.529574132492115</c:v>
                </c:pt>
                <c:pt idx="1">
                  <c:v>57.558927867560108</c:v>
                </c:pt>
                <c:pt idx="2">
                  <c:v>57.611351990540008</c:v>
                </c:pt>
                <c:pt idx="3">
                  <c:v>57.645784081954297</c:v>
                </c:pt>
                <c:pt idx="4">
                  <c:v>57.761511216056668</c:v>
                </c:pt>
                <c:pt idx="5">
                  <c:v>58.006462035541198</c:v>
                </c:pt>
                <c:pt idx="6">
                  <c:v>58.116082224909313</c:v>
                </c:pt>
                <c:pt idx="7">
                  <c:v>67.121295930462267</c:v>
                </c:pt>
                <c:pt idx="8">
                  <c:v>67.84820031298905</c:v>
                </c:pt>
                <c:pt idx="9">
                  <c:v>68.117784711388452</c:v>
                </c:pt>
                <c:pt idx="10">
                  <c:v>68.403181994567333</c:v>
                </c:pt>
                <c:pt idx="11">
                  <c:v>68.722672846658938</c:v>
                </c:pt>
                <c:pt idx="12">
                  <c:v>68.964560862865952</c:v>
                </c:pt>
                <c:pt idx="13">
                  <c:v>69.779007633587781</c:v>
                </c:pt>
                <c:pt idx="14">
                  <c:v>70.079437476244777</c:v>
                </c:pt>
                <c:pt idx="15">
                  <c:v>73.082891748675252</c:v>
                </c:pt>
                <c:pt idx="16">
                  <c:v>73.707298720842743</c:v>
                </c:pt>
                <c:pt idx="17">
                  <c:v>74.828507795100222</c:v>
                </c:pt>
                <c:pt idx="18">
                  <c:v>75.289609432571851</c:v>
                </c:pt>
                <c:pt idx="19">
                  <c:v>75.271904417089061</c:v>
                </c:pt>
                <c:pt idx="20">
                  <c:v>75.47911460192789</c:v>
                </c:pt>
                <c:pt idx="21">
                  <c:v>75.599225897255451</c:v>
                </c:pt>
                <c:pt idx="22">
                  <c:v>75.757028809441167</c:v>
                </c:pt>
                <c:pt idx="23">
                  <c:v>76.028629856850714</c:v>
                </c:pt>
                <c:pt idx="24">
                  <c:v>76.062458025520485</c:v>
                </c:pt>
                <c:pt idx="25">
                  <c:v>76.192982456140356</c:v>
                </c:pt>
              </c:numCache>
            </c:numRef>
          </c:val>
          <c:extLst>
            <c:ext xmlns:c16="http://schemas.microsoft.com/office/drawing/2014/chart" uri="{C3380CC4-5D6E-409C-BE32-E72D297353CC}">
              <c16:uniqueId val="{00000001-C8D5-4765-B5F3-45899DFBE1B5}"/>
            </c:ext>
          </c:extLst>
        </c:ser>
        <c:dLbls>
          <c:showLegendKey val="0"/>
          <c:showVal val="0"/>
          <c:showCatName val="0"/>
          <c:showSerName val="0"/>
          <c:showPercent val="0"/>
          <c:showBubbleSize val="0"/>
        </c:dLbls>
        <c:gapWidth val="219"/>
        <c:overlap val="-27"/>
        <c:axId val="549778280"/>
        <c:axId val="549781024"/>
      </c:barChart>
      <c:catAx>
        <c:axId val="54977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9781024"/>
        <c:crosses val="autoZero"/>
        <c:auto val="1"/>
        <c:lblAlgn val="ctr"/>
        <c:lblOffset val="100"/>
        <c:noMultiLvlLbl val="0"/>
      </c:catAx>
      <c:valAx>
        <c:axId val="549781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9778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67604357258433"/>
          <c:y val="2.900327153581149E-2"/>
          <c:w val="0.5440523382641117"/>
          <c:h val="0.90190292187718646"/>
        </c:manualLayout>
      </c:layout>
      <c:barChart>
        <c:barDir val="bar"/>
        <c:grouping val="stacked"/>
        <c:varyColors val="0"/>
        <c:ser>
          <c:idx val="0"/>
          <c:order val="0"/>
          <c:tx>
            <c:strRef>
              <c:f>TABLICA!$R$9</c:f>
              <c:strCache>
                <c:ptCount val="1"/>
                <c:pt idx="0">
                  <c:v>mężczyźni</c:v>
                </c:pt>
              </c:strCache>
            </c:strRef>
          </c:tx>
          <c:spPr>
            <a:solidFill>
              <a:srgbClr val="668CD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TABLICA!$Q$10:$Q$27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TABLICA!$R$10:$R$27</c:f>
              <c:numCache>
                <c:formatCode>0.0</c:formatCode>
                <c:ptCount val="18"/>
                <c:pt idx="0">
                  <c:v>5.1333068046159918</c:v>
                </c:pt>
                <c:pt idx="1">
                  <c:v>6.5061679267807397</c:v>
                </c:pt>
                <c:pt idx="2">
                  <c:v>6.8046159968165458</c:v>
                </c:pt>
                <c:pt idx="3">
                  <c:v>6.7648229208117785</c:v>
                </c:pt>
                <c:pt idx="4">
                  <c:v>6.7847194588141715</c:v>
                </c:pt>
                <c:pt idx="5">
                  <c:v>7.2423398328690807</c:v>
                </c:pt>
                <c:pt idx="6">
                  <c:v>7.6800636689216084</c:v>
                </c:pt>
                <c:pt idx="7">
                  <c:v>8.2968563469956234</c:v>
                </c:pt>
                <c:pt idx="8">
                  <c:v>7.8989255869478665</c:v>
                </c:pt>
                <c:pt idx="9">
                  <c:v>7.16275368085953</c:v>
                </c:pt>
                <c:pt idx="10">
                  <c:v>6.3270990847592516</c:v>
                </c:pt>
                <c:pt idx="11">
                  <c:v>6.1281337047353759</c:v>
                </c:pt>
                <c:pt idx="12">
                  <c:v>6.42658177477119</c:v>
                </c:pt>
                <c:pt idx="13">
                  <c:v>5.1929964186231565</c:v>
                </c:pt>
                <c:pt idx="14">
                  <c:v>3.1834460803820162</c:v>
                </c:pt>
                <c:pt idx="15">
                  <c:v>1.114206128133707</c:v>
                </c:pt>
                <c:pt idx="16">
                  <c:v>0.7560684440907286</c:v>
                </c:pt>
                <c:pt idx="17">
                  <c:v>0.59689614007162672</c:v>
                </c:pt>
              </c:numCache>
            </c:numRef>
          </c:val>
          <c:extLst>
            <c:ext xmlns:c16="http://schemas.microsoft.com/office/drawing/2014/chart" uri="{C3380CC4-5D6E-409C-BE32-E72D297353CC}">
              <c16:uniqueId val="{00000000-1819-4611-9E6E-007A071ED0B5}"/>
            </c:ext>
          </c:extLst>
        </c:ser>
        <c:ser>
          <c:idx val="1"/>
          <c:order val="1"/>
          <c:tx>
            <c:strRef>
              <c:f>TABLICA!$S$9</c:f>
              <c:strCache>
                <c:ptCount val="1"/>
                <c:pt idx="0">
                  <c:v>kobiety</c:v>
                </c:pt>
              </c:strCache>
            </c:strRef>
          </c:tx>
          <c:spPr>
            <a:solidFill>
              <a:srgbClr val="C00000"/>
            </a:solidFill>
            <a:ln>
              <a:solidFill>
                <a:schemeClr val="tx1"/>
              </a:solidFill>
            </a:ln>
            <a:effectLst/>
          </c:spPr>
          <c:invertIfNegative val="0"/>
          <c:dLbls>
            <c:delete val="1"/>
          </c:dLbls>
          <c:cat>
            <c:strRef>
              <c:f>TABLICA!$Q$10:$Q$27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TABLICA!$S$10:$S$27</c:f>
              <c:numCache>
                <c:formatCode>0.0</c:formatCode>
                <c:ptCount val="18"/>
                <c:pt idx="0">
                  <c:v>-5.3902185223725283</c:v>
                </c:pt>
                <c:pt idx="1">
                  <c:v>-5.6815816857440193</c:v>
                </c:pt>
                <c:pt idx="2">
                  <c:v>-6.7429760665972847</c:v>
                </c:pt>
                <c:pt idx="3">
                  <c:v>-5.6399583766909407</c:v>
                </c:pt>
                <c:pt idx="4">
                  <c:v>-6.8470343392299613</c:v>
                </c:pt>
                <c:pt idx="5">
                  <c:v>-6.9927159209157059</c:v>
                </c:pt>
                <c:pt idx="6">
                  <c:v>-7.0759625390218526</c:v>
                </c:pt>
                <c:pt idx="7">
                  <c:v>-8.0541103017690006</c:v>
                </c:pt>
                <c:pt idx="8">
                  <c:v>-8.199791883454731</c:v>
                </c:pt>
                <c:pt idx="9">
                  <c:v>-6.0145681581685748</c:v>
                </c:pt>
                <c:pt idx="10">
                  <c:v>-5.9937565036420404</c:v>
                </c:pt>
                <c:pt idx="11">
                  <c:v>-6.0770031217481844</c:v>
                </c:pt>
                <c:pt idx="12">
                  <c:v>-6.2018730489073883</c:v>
                </c:pt>
                <c:pt idx="13">
                  <c:v>-5.0364203954214428</c:v>
                </c:pt>
                <c:pt idx="14">
                  <c:v>-3.6004162330905305</c:v>
                </c:pt>
                <c:pt idx="15">
                  <c:v>-2.1227887617065591</c:v>
                </c:pt>
                <c:pt idx="16">
                  <c:v>-1.9562955254942784</c:v>
                </c:pt>
                <c:pt idx="17">
                  <c:v>-2.3725286160249737</c:v>
                </c:pt>
              </c:numCache>
            </c:numRef>
          </c:val>
          <c:extLst>
            <c:ext xmlns:c16="http://schemas.microsoft.com/office/drawing/2014/chart" uri="{C3380CC4-5D6E-409C-BE32-E72D297353CC}">
              <c16:uniqueId val="{00000001-1819-4611-9E6E-007A071ED0B5}"/>
            </c:ext>
          </c:extLst>
        </c:ser>
        <c:ser>
          <c:idx val="2"/>
          <c:order val="2"/>
          <c:tx>
            <c:strRef>
              <c:f>TABLICA!$T$9</c:f>
              <c:strCache>
                <c:ptCount val="1"/>
                <c:pt idx="0">
                  <c:v>nadwyżka mężczyzn nad kobietami</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TABLICA!$Q$10:$Q$27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TABLICA!$T$10:$T$27</c:f>
              <c:numCache>
                <c:formatCode>0.0</c:formatCode>
                <c:ptCount val="18"/>
                <c:pt idx="1">
                  <c:v>1.0744130521289295</c:v>
                </c:pt>
                <c:pt idx="2">
                  <c:v>0.35813768404297652</c:v>
                </c:pt>
                <c:pt idx="3">
                  <c:v>1.3728611221647433</c:v>
                </c:pt>
                <c:pt idx="4">
                  <c:v>0.23875845602865101</c:v>
                </c:pt>
                <c:pt idx="5">
                  <c:v>0.55710306406685239</c:v>
                </c:pt>
                <c:pt idx="6">
                  <c:v>0.91524074810982892</c:v>
                </c:pt>
                <c:pt idx="7">
                  <c:v>0.59689614007162672</c:v>
                </c:pt>
                <c:pt idx="8">
                  <c:v>5.9689614007162807E-2</c:v>
                </c:pt>
                <c:pt idx="9">
                  <c:v>1.4126541981695178</c:v>
                </c:pt>
                <c:pt idx="10">
                  <c:v>0.59689614007162672</c:v>
                </c:pt>
                <c:pt idx="11">
                  <c:v>0.31834460803820186</c:v>
                </c:pt>
                <c:pt idx="12">
                  <c:v>0.49741345005969001</c:v>
                </c:pt>
                <c:pt idx="13">
                  <c:v>0.3780342220453643</c:v>
                </c:pt>
              </c:numCache>
            </c:numRef>
          </c:val>
          <c:extLst>
            <c:ext xmlns:c16="http://schemas.microsoft.com/office/drawing/2014/chart" uri="{C3380CC4-5D6E-409C-BE32-E72D297353CC}">
              <c16:uniqueId val="{00000002-1819-4611-9E6E-007A071ED0B5}"/>
            </c:ext>
          </c:extLst>
        </c:ser>
        <c:ser>
          <c:idx val="3"/>
          <c:order val="3"/>
          <c:tx>
            <c:strRef>
              <c:f>TABLICA!$U$9</c:f>
              <c:strCache>
                <c:ptCount val="1"/>
                <c:pt idx="0">
                  <c:v>nadwyżka kobiet nad mężczyznami</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TABLICA!$Q$10:$Q$27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TABLICA!$U$10:$U$27</c:f>
              <c:numCache>
                <c:formatCode>General</c:formatCode>
                <c:ptCount val="18"/>
                <c:pt idx="0" formatCode="0.00">
                  <c:v>-2.0811654526534881E-2</c:v>
                </c:pt>
                <c:pt idx="14" formatCode="0.0">
                  <c:v>-0.27055150884495338</c:v>
                </c:pt>
                <c:pt idx="15" formatCode="0.0">
                  <c:v>-0.95733610822060289</c:v>
                </c:pt>
                <c:pt idx="16" formatCode="0.0">
                  <c:v>-1.1654526534859522</c:v>
                </c:pt>
                <c:pt idx="17" formatCode="0.0">
                  <c:v>-1.7481789802289283</c:v>
                </c:pt>
              </c:numCache>
            </c:numRef>
          </c:val>
          <c:extLst>
            <c:ext xmlns:c16="http://schemas.microsoft.com/office/drawing/2014/chart" uri="{C3380CC4-5D6E-409C-BE32-E72D297353CC}">
              <c16:uniqueId val="{00000003-1819-4611-9E6E-007A071ED0B5}"/>
            </c:ext>
          </c:extLst>
        </c:ser>
        <c:dLbls>
          <c:showLegendKey val="0"/>
          <c:showVal val="1"/>
          <c:showCatName val="0"/>
          <c:showSerName val="0"/>
          <c:showPercent val="0"/>
          <c:showBubbleSize val="0"/>
        </c:dLbls>
        <c:gapWidth val="150"/>
        <c:overlap val="100"/>
        <c:axId val="701147728"/>
        <c:axId val="701148512"/>
      </c:barChart>
      <c:catAx>
        <c:axId val="7011477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Przedziały</a:t>
                </a:r>
                <a:r>
                  <a:rPr lang="pl-PL" baseline="0"/>
                  <a:t> wiekowe</a:t>
                </a:r>
                <a:endParaRPr lang="pl-PL"/>
              </a:p>
            </c:rich>
          </c:tx>
          <c:overlay val="0"/>
          <c:spPr>
            <a:noFill/>
            <a:ln>
              <a:noFill/>
            </a:ln>
            <a:effectLst/>
          </c:spPr>
        </c:title>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148512"/>
        <c:crosses val="autoZero"/>
        <c:auto val="1"/>
        <c:lblAlgn val="ctr"/>
        <c:lblOffset val="100"/>
        <c:noMultiLvlLbl val="0"/>
      </c:catAx>
      <c:valAx>
        <c:axId val="701148512"/>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Udział w całkowitej liczbie ludności [%]</a:t>
                </a:r>
              </a:p>
            </c:rich>
          </c:tx>
          <c:overlay val="0"/>
          <c:spPr>
            <a:noFill/>
            <a:ln>
              <a:noFill/>
            </a:ln>
            <a:effectLst/>
          </c:spPr>
        </c:title>
        <c:numFmt formatCode="0.0" sourceLinked="1"/>
        <c:majorTickMark val="none"/>
        <c:minorTickMark val="none"/>
        <c:tickLblPos val="nextTo"/>
        <c:crossAx val="701147728"/>
        <c:crosses val="autoZero"/>
        <c:crossBetween val="between"/>
      </c:valAx>
      <c:spPr>
        <a:noFill/>
        <a:ln>
          <a:noFill/>
        </a:ln>
        <a:effectLst/>
      </c:spPr>
    </c:plotArea>
    <c:legend>
      <c:legendPos val="r"/>
      <c:layout>
        <c:manualLayout>
          <c:xMode val="edge"/>
          <c:yMode val="edge"/>
          <c:x val="0.73599345610274403"/>
          <c:y val="0.35366406612995105"/>
          <c:w val="0.2640065274524368"/>
          <c:h val="0.296328309717518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[LUDN_3428_XTAB_20210726121926.xlsx]TABLICA!$C$9</c:f>
              <c:strCache>
                <c:ptCount val="1"/>
                <c:pt idx="0">
                  <c:v>gmina Działdowo</c:v>
                </c:pt>
              </c:strCache>
            </c:strRef>
          </c:tx>
          <c:spPr>
            <a:ln w="28575" cap="rnd">
              <a:solidFill>
                <a:schemeClr val="accent1"/>
              </a:solidFill>
              <a:round/>
            </a:ln>
            <a:effectLst/>
          </c:spPr>
          <c:marker>
            <c:symbol val="square"/>
            <c:size val="7"/>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[LUDN_3428_XTAB_20210726121926.xlsx]TABLICA!$B$10:$B$23</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[LUDN_3428_XTAB_20210726121926.xlsx]TABLICA!$C$10:$C$23</c:f>
              <c:numCache>
                <c:formatCode>#\ ##0.0</c:formatCode>
                <c:ptCount val="14"/>
                <c:pt idx="0">
                  <c:v>6.37</c:v>
                </c:pt>
                <c:pt idx="1">
                  <c:v>5.6599999999999975</c:v>
                </c:pt>
                <c:pt idx="2">
                  <c:v>5.14</c:v>
                </c:pt>
                <c:pt idx="3">
                  <c:v>3.25</c:v>
                </c:pt>
                <c:pt idx="4">
                  <c:v>1.74</c:v>
                </c:pt>
                <c:pt idx="5">
                  <c:v>1.9400000000000013</c:v>
                </c:pt>
                <c:pt idx="6">
                  <c:v>2.9499999999999997</c:v>
                </c:pt>
                <c:pt idx="7">
                  <c:v>-1.1200000000000001</c:v>
                </c:pt>
                <c:pt idx="8">
                  <c:v>-2.04</c:v>
                </c:pt>
                <c:pt idx="9">
                  <c:v>0.4</c:v>
                </c:pt>
                <c:pt idx="10">
                  <c:v>0.51</c:v>
                </c:pt>
                <c:pt idx="11">
                  <c:v>-1.22</c:v>
                </c:pt>
                <c:pt idx="12">
                  <c:v>0</c:v>
                </c:pt>
                <c:pt idx="13">
                  <c:v>-1.32</c:v>
                </c:pt>
              </c:numCache>
            </c:numRef>
          </c:val>
          <c:smooth val="0"/>
          <c:extLst>
            <c:ext xmlns:c16="http://schemas.microsoft.com/office/drawing/2014/chart" uri="{C3380CC4-5D6E-409C-BE32-E72D297353CC}">
              <c16:uniqueId val="{00000000-5E28-43C1-8B47-82462D952F55}"/>
            </c:ext>
          </c:extLst>
        </c:ser>
        <c:ser>
          <c:idx val="1"/>
          <c:order val="1"/>
          <c:tx>
            <c:strRef>
              <c:f>[LUDN_3428_XTAB_20210726121926.xlsx]TABLICA!$D$9</c:f>
              <c:strCache>
                <c:ptCount val="1"/>
                <c:pt idx="0">
                  <c:v>powiat działdowski</c:v>
                </c:pt>
              </c:strCache>
            </c:strRef>
          </c:tx>
          <c:spPr>
            <a:ln w="28575" cap="rnd">
              <a:solidFill>
                <a:schemeClr val="accent4">
                  <a:lumMod val="40000"/>
                  <a:lumOff val="60000"/>
                </a:schemeClr>
              </a:solidFill>
              <a:round/>
            </a:ln>
            <a:effectLst/>
          </c:spPr>
          <c:marker>
            <c:symbol val="circle"/>
            <c:size val="7"/>
            <c:spPr>
              <a:solidFill>
                <a:schemeClr val="accent4">
                  <a:lumMod val="40000"/>
                  <a:lumOff val="60000"/>
                </a:schemeClr>
              </a:solidFill>
              <a:ln w="9525">
                <a:solidFill>
                  <a:schemeClr val="accent4">
                    <a:lumMod val="40000"/>
                    <a:lumOff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[LUDN_3428_XTAB_20210726121926.xlsx]TABLICA!$B$10:$B$23</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[LUDN_3428_XTAB_20210726121926.xlsx]TABLICA!$D$10:$D$23</c:f>
              <c:numCache>
                <c:formatCode>#\ ##0.0</c:formatCode>
                <c:ptCount val="14"/>
                <c:pt idx="0">
                  <c:v>3.01</c:v>
                </c:pt>
                <c:pt idx="1">
                  <c:v>3.42</c:v>
                </c:pt>
                <c:pt idx="2">
                  <c:v>4.07</c:v>
                </c:pt>
                <c:pt idx="3">
                  <c:v>2.7800000000000002</c:v>
                </c:pt>
                <c:pt idx="4">
                  <c:v>1.53</c:v>
                </c:pt>
                <c:pt idx="5">
                  <c:v>1.77</c:v>
                </c:pt>
                <c:pt idx="6">
                  <c:v>1.1000000000000001</c:v>
                </c:pt>
                <c:pt idx="7">
                  <c:v>0.8</c:v>
                </c:pt>
                <c:pt idx="8">
                  <c:v>0.2</c:v>
                </c:pt>
                <c:pt idx="9">
                  <c:v>-0.27</c:v>
                </c:pt>
                <c:pt idx="10">
                  <c:v>0.33000000000000046</c:v>
                </c:pt>
                <c:pt idx="11">
                  <c:v>-1.84</c:v>
                </c:pt>
                <c:pt idx="12">
                  <c:v>-1.27</c:v>
                </c:pt>
                <c:pt idx="13">
                  <c:v>-4.46</c:v>
                </c:pt>
              </c:numCache>
            </c:numRef>
          </c:val>
          <c:smooth val="0"/>
          <c:extLst>
            <c:ext xmlns:c16="http://schemas.microsoft.com/office/drawing/2014/chart" uri="{C3380CC4-5D6E-409C-BE32-E72D297353CC}">
              <c16:uniqueId val="{00000001-5E28-43C1-8B47-82462D952F55}"/>
            </c:ext>
          </c:extLst>
        </c:ser>
        <c:ser>
          <c:idx val="2"/>
          <c:order val="2"/>
          <c:tx>
            <c:strRef>
              <c:f>[LUDN_3428_XTAB_20210726121926.xlsx]TABLICA!$E$9</c:f>
              <c:strCache>
                <c:ptCount val="1"/>
                <c:pt idx="0">
                  <c:v>województwo warmińsko-mazurskie</c:v>
                </c:pt>
              </c:strCache>
            </c:strRef>
          </c:tx>
          <c:spPr>
            <a:ln w="28575" cap="rnd">
              <a:solidFill>
                <a:schemeClr val="accent3"/>
              </a:solidFill>
              <a:round/>
            </a:ln>
            <a:effectLst/>
          </c:spPr>
          <c:marker>
            <c:symbol val="triangle"/>
            <c:size val="7"/>
            <c:spPr>
              <a:solidFill>
                <a:schemeClr val="accent3"/>
              </a:solidFill>
              <a:ln w="9525">
                <a:solidFill>
                  <a:schemeClr val="accent3"/>
                </a:solidFill>
              </a:ln>
              <a:effectLst/>
            </c:spPr>
          </c:marke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[LUDN_3428_XTAB_20210726121926.xlsx]TABLICA!$B$10:$B$23</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[LUDN_3428_XTAB_20210726121926.xlsx]TABLICA!$E$10:$E$23</c:f>
              <c:numCache>
                <c:formatCode>#\ ##0.0</c:formatCode>
                <c:ptCount val="14"/>
                <c:pt idx="0">
                  <c:v>1.9000000000000001</c:v>
                </c:pt>
                <c:pt idx="1">
                  <c:v>2.5</c:v>
                </c:pt>
                <c:pt idx="2">
                  <c:v>2.34</c:v>
                </c:pt>
                <c:pt idx="3">
                  <c:v>2</c:v>
                </c:pt>
                <c:pt idx="4">
                  <c:v>1.3</c:v>
                </c:pt>
                <c:pt idx="5">
                  <c:v>0.60000000000000064</c:v>
                </c:pt>
                <c:pt idx="6">
                  <c:v>-0.2</c:v>
                </c:pt>
                <c:pt idx="7">
                  <c:v>0.60000000000000064</c:v>
                </c:pt>
                <c:pt idx="8">
                  <c:v>-0.5</c:v>
                </c:pt>
                <c:pt idx="9">
                  <c:v>-0.4</c:v>
                </c:pt>
                <c:pt idx="10">
                  <c:v>0.1</c:v>
                </c:pt>
                <c:pt idx="11">
                  <c:v>-0.9</c:v>
                </c:pt>
                <c:pt idx="12">
                  <c:v>-1.4</c:v>
                </c:pt>
                <c:pt idx="13">
                  <c:v>-3.3</c:v>
                </c:pt>
              </c:numCache>
            </c:numRef>
          </c:val>
          <c:smooth val="0"/>
          <c:extLst>
            <c:ext xmlns:c16="http://schemas.microsoft.com/office/drawing/2014/chart" uri="{C3380CC4-5D6E-409C-BE32-E72D297353CC}">
              <c16:uniqueId val="{00000002-5E28-43C1-8B47-82462D952F55}"/>
            </c:ext>
          </c:extLst>
        </c:ser>
        <c:dLbls>
          <c:showLegendKey val="0"/>
          <c:showVal val="1"/>
          <c:showCatName val="0"/>
          <c:showSerName val="0"/>
          <c:showPercent val="0"/>
          <c:showBubbleSize val="0"/>
        </c:dLbls>
        <c:marker val="1"/>
        <c:smooth val="0"/>
        <c:axId val="701146160"/>
        <c:axId val="670501984"/>
      </c:lineChart>
      <c:catAx>
        <c:axId val="70114616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pl-PL" sz="1400" baseline="0"/>
                  <a:t>Lata</a:t>
                </a:r>
              </a:p>
            </c:rich>
          </c:tx>
          <c:overlay val="0"/>
          <c:spPr>
            <a:noFill/>
            <a:ln>
              <a:noFill/>
            </a:ln>
            <a:effectLst/>
          </c:spPr>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0501984"/>
        <c:crosses val="autoZero"/>
        <c:auto val="1"/>
        <c:lblAlgn val="ctr"/>
        <c:lblOffset val="100"/>
        <c:noMultiLvlLbl val="0"/>
      </c:catAx>
      <c:valAx>
        <c:axId val="67050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pl-PL" sz="1400" baseline="0"/>
                  <a:t>Przyrost naturalny na 1000 ludności</a:t>
                </a:r>
              </a:p>
            </c:rich>
          </c:tx>
          <c:overlay val="0"/>
          <c:spPr>
            <a:noFill/>
            <a:ln>
              <a:noFill/>
            </a:ln>
            <a:effectLst/>
          </c:sp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11461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1384818619537E-2"/>
          <c:y val="7.0590450563887616E-2"/>
          <c:w val="0.88354027861901963"/>
          <c:h val="0.73088258545994933"/>
        </c:manualLayout>
      </c:layout>
      <c:barChart>
        <c:barDir val="col"/>
        <c:grouping val="clustered"/>
        <c:varyColors val="0"/>
        <c:ser>
          <c:idx val="0"/>
          <c:order val="0"/>
          <c:tx>
            <c:strRef>
              <c:f>Sheet1!$C$2</c:f>
              <c:strCache>
                <c:ptCount val="1"/>
                <c:pt idx="0">
                  <c:v>saldo migracji wewnętrznych</c:v>
                </c:pt>
              </c:strCache>
            </c:strRef>
          </c:tx>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Sheet1!$B$3:$B$16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Sheet1!$C$3:$C$16</c:f>
              <c:numCache>
                <c:formatCode>General</c:formatCode>
                <c:ptCount val="14"/>
                <c:pt idx="0">
                  <c:v>-42</c:v>
                </c:pt>
                <c:pt idx="1">
                  <c:v>-74</c:v>
                </c:pt>
                <c:pt idx="2">
                  <c:v>-50</c:v>
                </c:pt>
                <c:pt idx="3">
                  <c:v>-2</c:v>
                </c:pt>
                <c:pt idx="4">
                  <c:v>-62</c:v>
                </c:pt>
                <c:pt idx="5">
                  <c:v>4</c:v>
                </c:pt>
                <c:pt idx="6">
                  <c:v>8</c:v>
                </c:pt>
                <c:pt idx="7">
                  <c:v>-20</c:v>
                </c:pt>
                <c:pt idx="8">
                  <c:v>-4</c:v>
                </c:pt>
                <c:pt idx="9">
                  <c:v>26</c:v>
                </c:pt>
                <c:pt idx="10">
                  <c:v>-37</c:v>
                </c:pt>
                <c:pt idx="11">
                  <c:v>4</c:v>
                </c:pt>
                <c:pt idx="12">
                  <c:v>-42</c:v>
                </c:pt>
                <c:pt idx="13">
                  <c:v>-13</c:v>
                </c:pt>
              </c:numCache>
            </c:numRef>
          </c:val>
          <c:extLst>
            <c:ext xmlns:c16="http://schemas.microsoft.com/office/drawing/2014/chart" uri="{C3380CC4-5D6E-409C-BE32-E72D297353CC}">
              <c16:uniqueId val="{00000000-AE43-4778-8BC0-7C903060A5BE}"/>
            </c:ext>
          </c:extLst>
        </c:ser>
        <c:ser>
          <c:idx val="1"/>
          <c:order val="1"/>
          <c:tx>
            <c:strRef>
              <c:f>Sheet1!$D$2</c:f>
              <c:strCache>
                <c:ptCount val="1"/>
                <c:pt idx="0">
                  <c:v>saldo migracji zagranicznych</c:v>
                </c:pt>
              </c:strCache>
            </c:strRef>
          </c:tx>
          <c:spPr>
            <a:solidFill>
              <a:srgbClr val="C0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Sheet1!$B$3:$B$16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Sheet1!$D$3:$D$16</c:f>
              <c:numCache>
                <c:formatCode>General</c:formatCode>
                <c:ptCount val="14"/>
                <c:pt idx="0">
                  <c:v>2</c:v>
                </c:pt>
                <c:pt idx="1">
                  <c:v>1</c:v>
                </c:pt>
                <c:pt idx="2">
                  <c:v>8</c:v>
                </c:pt>
                <c:pt idx="3">
                  <c:v>1</c:v>
                </c:pt>
                <c:pt idx="4">
                  <c:v>-5</c:v>
                </c:pt>
                <c:pt idx="5">
                  <c:v>1</c:v>
                </c:pt>
                <c:pt idx="6">
                  <c:v>-3</c:v>
                </c:pt>
                <c:pt idx="7">
                  <c:v>2</c:v>
                </c:pt>
                <c:pt idx="8">
                  <c:v>0</c:v>
                </c:pt>
                <c:pt idx="9">
                  <c:v>-5</c:v>
                </c:pt>
                <c:pt idx="10">
                  <c:v>-1</c:v>
                </c:pt>
                <c:pt idx="11">
                  <c:v>4</c:v>
                </c:pt>
                <c:pt idx="12">
                  <c:v>1</c:v>
                </c:pt>
                <c:pt idx="13">
                  <c:v>4</c:v>
                </c:pt>
              </c:numCache>
            </c:numRef>
          </c:val>
          <c:extLst>
            <c:ext xmlns:c16="http://schemas.microsoft.com/office/drawing/2014/chart" uri="{C3380CC4-5D6E-409C-BE32-E72D297353CC}">
              <c16:uniqueId val="{00000001-AE43-4778-8BC0-7C903060A5BE}"/>
            </c:ext>
          </c:extLst>
        </c:ser>
        <c:dLbls>
          <c:showLegendKey val="0"/>
          <c:showVal val="1"/>
          <c:showCatName val="0"/>
          <c:showSerName val="0"/>
          <c:showPercent val="0"/>
          <c:showBubbleSize val="0"/>
        </c:dLbls>
        <c:gapWidth val="219"/>
        <c:overlap val="-27"/>
        <c:axId val="670501592"/>
        <c:axId val="670502768"/>
      </c:barChart>
      <c:catAx>
        <c:axId val="670501592"/>
        <c:scaling>
          <c:orientation val="minMax"/>
        </c:scaling>
        <c:delete val="0"/>
        <c:axPos val="b"/>
        <c:title>
          <c:tx>
            <c:rich>
              <a:bodyPr rot="6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overlay val="0"/>
          <c:spPr>
            <a:noFill/>
            <a:ln>
              <a:noFill/>
            </a:ln>
            <a:effectLst/>
          </c:spPr>
        </c:title>
        <c:numFmt formatCode="General" sourceLinked="1"/>
        <c:majorTickMark val="in"/>
        <c:minorTickMark val="none"/>
        <c:tickLblPos val="low"/>
        <c:spPr>
          <a:noFill/>
          <a:ln w="9525" cap="flat" cmpd="sng" algn="ctr">
            <a:solidFill>
              <a:schemeClr val="tx1"/>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mn-lt"/>
                <a:ea typeface="+mn-ea"/>
                <a:cs typeface="+mn-cs"/>
              </a:defRPr>
            </a:pPr>
            <a:endParaRPr lang="pl-PL"/>
          </a:p>
        </c:txPr>
        <c:crossAx val="670502768"/>
        <c:crosses val="autoZero"/>
        <c:auto val="1"/>
        <c:lblAlgn val="ctr"/>
        <c:lblOffset val="100"/>
        <c:noMultiLvlLbl val="0"/>
      </c:catAx>
      <c:valAx>
        <c:axId val="670502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900"/>
                  <a:t>Saldo</a:t>
                </a:r>
                <a:r>
                  <a:rPr lang="pl-PL" sz="900" baseline="0"/>
                  <a:t> migracji wewnętrznych i zagranicznych</a:t>
                </a:r>
                <a:endParaRPr lang="pl-PL" sz="900"/>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050159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23443939980268E-2"/>
          <c:y val="4.3576219549284007E-2"/>
          <c:w val="0.88457133902774387"/>
          <c:h val="0.68990201433180443"/>
        </c:manualLayout>
      </c:layout>
      <c:barChart>
        <c:barDir val="col"/>
        <c:grouping val="clustered"/>
        <c:varyColors val="0"/>
        <c:ser>
          <c:idx val="0"/>
          <c:order val="0"/>
          <c:tx>
            <c:strRef>
              <c:f>Arkusz1!$B$2</c:f>
              <c:strCache>
                <c:ptCount val="1"/>
                <c:pt idx="0">
                  <c:v>saldo migracji</c:v>
                </c:pt>
              </c:strCache>
            </c:strRef>
          </c:tx>
          <c:spPr>
            <a:solidFill>
              <a:srgbClr val="0070C0"/>
            </a:solidFill>
            <a:ln>
              <a:solidFill>
                <a:sysClr val="windowText" lastClr="000000"/>
              </a:solidFill>
            </a:ln>
            <a:effectLst/>
          </c:spPr>
          <c:invertIfNegative val="0"/>
          <c:dLbls>
            <c:dLbl>
              <c:idx val="1"/>
              <c:layout>
                <c:manualLayout>
                  <c:x val="0"/>
                  <c:y val="1.98139547655213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C0-48E6-BEB5-3627D7211B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Arkusz1!$A$3:$A$16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Arkusz1!$B$3:$B$16</c:f>
              <c:numCache>
                <c:formatCode>General</c:formatCode>
                <c:ptCount val="14"/>
                <c:pt idx="0">
                  <c:v>-40</c:v>
                </c:pt>
                <c:pt idx="1">
                  <c:v>-73</c:v>
                </c:pt>
                <c:pt idx="2">
                  <c:v>-42</c:v>
                </c:pt>
                <c:pt idx="3">
                  <c:v>-1</c:v>
                </c:pt>
                <c:pt idx="4">
                  <c:v>-67</c:v>
                </c:pt>
                <c:pt idx="5">
                  <c:v>5</c:v>
                </c:pt>
                <c:pt idx="6">
                  <c:v>5</c:v>
                </c:pt>
                <c:pt idx="7">
                  <c:v>-18</c:v>
                </c:pt>
                <c:pt idx="8">
                  <c:v>-4</c:v>
                </c:pt>
                <c:pt idx="9">
                  <c:v>21</c:v>
                </c:pt>
                <c:pt idx="10">
                  <c:v>-38</c:v>
                </c:pt>
                <c:pt idx="11">
                  <c:v>8</c:v>
                </c:pt>
                <c:pt idx="12">
                  <c:v>-41</c:v>
                </c:pt>
                <c:pt idx="13">
                  <c:v>-9</c:v>
                </c:pt>
              </c:numCache>
            </c:numRef>
          </c:val>
          <c:extLst>
            <c:ext xmlns:c16="http://schemas.microsoft.com/office/drawing/2014/chart" uri="{C3380CC4-5D6E-409C-BE32-E72D297353CC}">
              <c16:uniqueId val="{00000001-4BC0-48E6-BEB5-3627D7211B04}"/>
            </c:ext>
          </c:extLst>
        </c:ser>
        <c:ser>
          <c:idx val="1"/>
          <c:order val="1"/>
          <c:tx>
            <c:strRef>
              <c:f>Arkusz1!$C$2</c:f>
              <c:strCache>
                <c:ptCount val="1"/>
                <c:pt idx="0">
                  <c:v>przyrost naturalny</c:v>
                </c:pt>
              </c:strCache>
            </c:strRef>
          </c:tx>
          <c:spPr>
            <a:solidFill>
              <a:srgbClr val="C00000"/>
            </a:solidFill>
            <a:ln>
              <a:solidFill>
                <a:schemeClr val="tx1"/>
              </a:solidFill>
            </a:ln>
            <a:effectLst/>
          </c:spPr>
          <c:invertIfNegative val="0"/>
          <c:dLbls>
            <c:dLbl>
              <c:idx val="3"/>
              <c:layout>
                <c:manualLayout>
                  <c:x val="-9.7794966953115223E-3"/>
                  <c:y val="1.19904787363957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C0-48E6-BEB5-3627D7211B04}"/>
                </c:ext>
              </c:extLst>
            </c:dLbl>
            <c:dLbl>
              <c:idx val="5"/>
              <c:layout>
                <c:manualLayout>
                  <c:x val="-1.9516003122560513E-3"/>
                  <c:y val="1.19904076738609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C0-48E6-BEB5-3627D7211B04}"/>
                </c:ext>
              </c:extLst>
            </c:dLbl>
            <c:dLbl>
              <c:idx val="6"/>
              <c:layout>
                <c:manualLayout>
                  <c:x val="-7.806401249024202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C0-48E6-BEB5-3627D7211B04}"/>
                </c:ext>
              </c:extLst>
            </c:dLbl>
            <c:dLbl>
              <c:idx val="7"/>
              <c:layout>
                <c:manualLayout>
                  <c:x val="-1.9587680860229969E-3"/>
                  <c:y val="7.92294900896074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C0-48E6-BEB5-3627D7211B04}"/>
                </c:ext>
              </c:extLst>
            </c:dLbl>
            <c:dLbl>
              <c:idx val="8"/>
              <c:layout>
                <c:manualLayout>
                  <c:x val="-5.8763042580688464E-3"/>
                  <c:y val="1.98073725224018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C0-48E6-BEB5-3627D7211B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Arkusz1!$A$3:$A$16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Arkusz1!$C$3:$C$16</c:f>
              <c:numCache>
                <c:formatCode>General</c:formatCode>
                <c:ptCount val="14"/>
                <c:pt idx="0">
                  <c:v>62</c:v>
                </c:pt>
                <c:pt idx="1">
                  <c:v>55</c:v>
                </c:pt>
                <c:pt idx="2">
                  <c:v>50</c:v>
                </c:pt>
                <c:pt idx="3">
                  <c:v>32</c:v>
                </c:pt>
                <c:pt idx="4">
                  <c:v>17</c:v>
                </c:pt>
                <c:pt idx="5">
                  <c:v>19</c:v>
                </c:pt>
                <c:pt idx="6">
                  <c:v>29</c:v>
                </c:pt>
                <c:pt idx="7">
                  <c:v>-11</c:v>
                </c:pt>
                <c:pt idx="8">
                  <c:v>-20</c:v>
                </c:pt>
                <c:pt idx="9">
                  <c:v>4</c:v>
                </c:pt>
                <c:pt idx="10">
                  <c:v>5</c:v>
                </c:pt>
                <c:pt idx="11">
                  <c:v>-12</c:v>
                </c:pt>
                <c:pt idx="12">
                  <c:v>0</c:v>
                </c:pt>
                <c:pt idx="13">
                  <c:v>-13</c:v>
                </c:pt>
              </c:numCache>
            </c:numRef>
          </c:val>
          <c:extLst>
            <c:ext xmlns:c16="http://schemas.microsoft.com/office/drawing/2014/chart" uri="{C3380CC4-5D6E-409C-BE32-E72D297353CC}">
              <c16:uniqueId val="{00000007-4BC0-48E6-BEB5-3627D7211B04}"/>
            </c:ext>
          </c:extLst>
        </c:ser>
        <c:ser>
          <c:idx val="2"/>
          <c:order val="2"/>
          <c:tx>
            <c:strRef>
              <c:f>Arkusz1!$D$2</c:f>
              <c:strCache>
                <c:ptCount val="1"/>
                <c:pt idx="0">
                  <c:v>przyrost rzeczywisty</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Arkusz1!$A$3:$A$16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Arkusz1!$D$3:$D$16</c:f>
              <c:numCache>
                <c:formatCode>General</c:formatCode>
                <c:ptCount val="14"/>
                <c:pt idx="0">
                  <c:v>22</c:v>
                </c:pt>
                <c:pt idx="1">
                  <c:v>-18</c:v>
                </c:pt>
                <c:pt idx="2">
                  <c:v>8</c:v>
                </c:pt>
                <c:pt idx="3">
                  <c:v>31</c:v>
                </c:pt>
                <c:pt idx="4">
                  <c:v>-50</c:v>
                </c:pt>
                <c:pt idx="5">
                  <c:v>24</c:v>
                </c:pt>
                <c:pt idx="6">
                  <c:v>34</c:v>
                </c:pt>
                <c:pt idx="7">
                  <c:v>-29</c:v>
                </c:pt>
                <c:pt idx="8">
                  <c:v>-24</c:v>
                </c:pt>
                <c:pt idx="9">
                  <c:v>25</c:v>
                </c:pt>
                <c:pt idx="10">
                  <c:v>-33</c:v>
                </c:pt>
                <c:pt idx="11">
                  <c:v>-4</c:v>
                </c:pt>
                <c:pt idx="12">
                  <c:v>-41</c:v>
                </c:pt>
                <c:pt idx="13">
                  <c:v>-22</c:v>
                </c:pt>
              </c:numCache>
            </c:numRef>
          </c:val>
          <c:extLst>
            <c:ext xmlns:c16="http://schemas.microsoft.com/office/drawing/2014/chart" uri="{C3380CC4-5D6E-409C-BE32-E72D297353CC}">
              <c16:uniqueId val="{00000008-4BC0-48E6-BEB5-3627D7211B04}"/>
            </c:ext>
          </c:extLst>
        </c:ser>
        <c:dLbls>
          <c:showLegendKey val="0"/>
          <c:showVal val="1"/>
          <c:showCatName val="0"/>
          <c:showSerName val="0"/>
          <c:showPercent val="0"/>
          <c:showBubbleSize val="0"/>
        </c:dLbls>
        <c:gapWidth val="219"/>
        <c:overlap val="-27"/>
        <c:axId val="670502376"/>
        <c:axId val="670500416"/>
      </c:barChart>
      <c:catAx>
        <c:axId val="670502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overlay val="0"/>
          <c:spPr>
            <a:noFill/>
            <a:ln>
              <a:noFill/>
            </a:ln>
            <a:effectLst/>
          </c:spPr>
        </c:title>
        <c:numFmt formatCode="General"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0500416"/>
        <c:crosses val="autoZero"/>
        <c:auto val="1"/>
        <c:lblAlgn val="ctr"/>
        <c:lblOffset val="100"/>
        <c:noMultiLvlLbl val="0"/>
      </c:catAx>
      <c:valAx>
        <c:axId val="67050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Przyrost</a:t>
                </a:r>
                <a:r>
                  <a:rPr lang="pl-PL" baseline="0"/>
                  <a:t> rzeczywisty w osobach</a:t>
                </a:r>
                <a:endParaRPr lang="pl-PL"/>
              </a:p>
            </c:rich>
          </c:tx>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050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TABLICA!$D$16</c:f>
              <c:strCache>
                <c:ptCount val="1"/>
                <c:pt idx="0">
                  <c:v>dane rzeczywiste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5.1580135160270275E-2"/>
                  <c:y val="-3.5820119259286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A1-4545-8768-410072749C53}"/>
                </c:ext>
              </c:extLst>
            </c:dLbl>
            <c:dLbl>
              <c:idx val="6"/>
              <c:layout>
                <c:manualLayout>
                  <c:x val="-1.6803190939715246E-2"/>
                  <c:y val="-3.3848349601461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A1-4545-8768-410072749C53}"/>
                </c:ext>
              </c:extLst>
            </c:dLbl>
            <c:dLbl>
              <c:idx val="7"/>
              <c:layout>
                <c:manualLayout>
                  <c:x val="2.230681794696928E-3"/>
                  <c:y val="-2.463175973971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A1-4545-8768-410072749C53}"/>
                </c:ext>
              </c:extLst>
            </c:dLbl>
            <c:dLbl>
              <c:idx val="8"/>
              <c:layout>
                <c:manualLayout>
                  <c:x val="3.303195586946688E-3"/>
                  <c:y val="-2.4631792315123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A1-4545-8768-410072749C53}"/>
                </c:ext>
              </c:extLst>
            </c:dLbl>
            <c:dLbl>
              <c:idx val="9"/>
              <c:layout>
                <c:manualLayout>
                  <c:x val="1.7170422311457597E-3"/>
                  <c:y val="-1.2801452430389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A1-4545-8768-410072749C53}"/>
                </c:ext>
              </c:extLst>
            </c:dLbl>
            <c:dLbl>
              <c:idx val="10"/>
              <c:layout>
                <c:manualLayout>
                  <c:x val="1.3088887534483244E-4"/>
                  <c:y val="-6.88628248802299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A1-4545-8768-410072749C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TABLICA!$C$17:$C$57</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TABLICA!$D$17:$D$57</c:f>
              <c:numCache>
                <c:formatCode>General</c:formatCode>
                <c:ptCount val="41"/>
                <c:pt idx="5">
                  <c:v>66113</c:v>
                </c:pt>
                <c:pt idx="6" formatCode="#,##0">
                  <c:v>66011</c:v>
                </c:pt>
                <c:pt idx="7" formatCode="#,##0">
                  <c:v>65772</c:v>
                </c:pt>
                <c:pt idx="8" formatCode="#,##0">
                  <c:v>65442</c:v>
                </c:pt>
                <c:pt idx="9" formatCode="#,##0">
                  <c:v>65139</c:v>
                </c:pt>
                <c:pt idx="10" formatCode="#,##0">
                  <c:v>64768</c:v>
                </c:pt>
              </c:numCache>
            </c:numRef>
          </c:val>
          <c:smooth val="0"/>
          <c:extLst>
            <c:ext xmlns:c16="http://schemas.microsoft.com/office/drawing/2014/chart" uri="{C3380CC4-5D6E-409C-BE32-E72D297353CC}">
              <c16:uniqueId val="{00000006-07A1-4545-8768-410072749C53}"/>
            </c:ext>
          </c:extLst>
        </c:ser>
        <c:ser>
          <c:idx val="1"/>
          <c:order val="1"/>
          <c:tx>
            <c:strRef>
              <c:f>TABLICA!$E$16</c:f>
              <c:strCache>
                <c:ptCount val="1"/>
                <c:pt idx="0">
                  <c:v>dane prognozowae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TABLICA!$C$17:$C$57</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TABLICA!$E$17:$E$57</c:f>
              <c:numCache>
                <c:formatCode>General</c:formatCode>
                <c:ptCount val="41"/>
                <c:pt idx="15" formatCode="#,##0">
                  <c:v>64769</c:v>
                </c:pt>
                <c:pt idx="20" formatCode="#,##0">
                  <c:v>63661</c:v>
                </c:pt>
                <c:pt idx="25" formatCode="#,##0">
                  <c:v>62262</c:v>
                </c:pt>
                <c:pt idx="30" formatCode="#,##0">
                  <c:v>60602</c:v>
                </c:pt>
                <c:pt idx="35" formatCode="#,##0">
                  <c:v>58763</c:v>
                </c:pt>
                <c:pt idx="40" formatCode="#,##0">
                  <c:v>56813</c:v>
                </c:pt>
              </c:numCache>
            </c:numRef>
          </c:val>
          <c:smooth val="0"/>
          <c:extLst>
            <c:ext xmlns:c16="http://schemas.microsoft.com/office/drawing/2014/chart" uri="{C3380CC4-5D6E-409C-BE32-E72D297353CC}">
              <c16:uniqueId val="{00000007-07A1-4545-8768-410072749C53}"/>
            </c:ext>
          </c:extLst>
        </c:ser>
        <c:dLbls>
          <c:showLegendKey val="0"/>
          <c:showVal val="1"/>
          <c:showCatName val="0"/>
          <c:showSerName val="0"/>
          <c:showPercent val="0"/>
          <c:showBubbleSize val="0"/>
        </c:dLbls>
        <c:marker val="1"/>
        <c:smooth val="0"/>
        <c:axId val="670500808"/>
        <c:axId val="670501200"/>
      </c:lineChart>
      <c:catAx>
        <c:axId val="670500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0501200"/>
        <c:crosses val="autoZero"/>
        <c:auto val="1"/>
        <c:lblAlgn val="ctr"/>
        <c:lblOffset val="100"/>
        <c:tickLblSkip val="5"/>
        <c:tickMarkSkip val="1"/>
        <c:noMultiLvlLbl val="0"/>
      </c:catAx>
      <c:valAx>
        <c:axId val="670501200"/>
        <c:scaling>
          <c:orientation val="minMax"/>
          <c:min val="5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ludności</a:t>
                </a:r>
                <a:endParaRPr lang="pl-PL"/>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05008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TABLICA!$C$7:$M$7</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TABLICA!$C$8:$M$8</c:f>
              <c:numCache>
                <c:formatCode>#,##0</c:formatCode>
                <c:ptCount val="11"/>
                <c:pt idx="0">
                  <c:v>1521</c:v>
                </c:pt>
                <c:pt idx="1">
                  <c:v>1570</c:v>
                </c:pt>
                <c:pt idx="2">
                  <c:v>1606</c:v>
                </c:pt>
                <c:pt idx="3">
                  <c:v>1628</c:v>
                </c:pt>
                <c:pt idx="4">
                  <c:v>1653</c:v>
                </c:pt>
                <c:pt idx="5">
                  <c:v>1673</c:v>
                </c:pt>
                <c:pt idx="6">
                  <c:v>1696</c:v>
                </c:pt>
                <c:pt idx="7">
                  <c:v>1717</c:v>
                </c:pt>
                <c:pt idx="8">
                  <c:v>1741</c:v>
                </c:pt>
                <c:pt idx="9">
                  <c:v>1791</c:v>
                </c:pt>
                <c:pt idx="10">
                  <c:v>1784</c:v>
                </c:pt>
              </c:numCache>
            </c:numRef>
          </c:val>
          <c:extLst>
            <c:ext xmlns:c16="http://schemas.microsoft.com/office/drawing/2014/chart" uri="{C3380CC4-5D6E-409C-BE32-E72D297353CC}">
              <c16:uniqueId val="{00000000-78C5-4D7E-A7FE-874F28353421}"/>
            </c:ext>
          </c:extLst>
        </c:ser>
        <c:dLbls>
          <c:showLegendKey val="0"/>
          <c:showVal val="1"/>
          <c:showCatName val="0"/>
          <c:showSerName val="0"/>
          <c:showPercent val="0"/>
          <c:showBubbleSize val="0"/>
        </c:dLbls>
        <c:gapWidth val="219"/>
        <c:overlap val="-27"/>
        <c:axId val="677722440"/>
        <c:axId val="677720872"/>
      </c:barChart>
      <c:catAx>
        <c:axId val="677722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7720872"/>
        <c:crosses val="autoZero"/>
        <c:auto val="1"/>
        <c:lblAlgn val="ctr"/>
        <c:lblOffset val="100"/>
        <c:noMultiLvlLbl val="0"/>
      </c:catAx>
      <c:valAx>
        <c:axId val="677720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ilość</a:t>
                </a:r>
                <a:r>
                  <a:rPr lang="pl-PL" baseline="0"/>
                  <a:t> mieszkań</a:t>
                </a:r>
                <a:endParaRPr lang="pl-PL"/>
              </a:p>
            </c:rich>
          </c:tx>
          <c:overlay val="0"/>
          <c:spPr>
            <a:noFill/>
            <a:ln>
              <a:noFill/>
            </a:ln>
            <a:effectLst/>
          </c:spPr>
        </c:title>
        <c:numFmt formatCode="#,##0" sourceLinked="1"/>
        <c:majorTickMark val="out"/>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7722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3381452318462"/>
          <c:y val="6.4814814814814908E-2"/>
          <c:w val="0.85921062992125896"/>
          <c:h val="0.69315543890347164"/>
        </c:manualLayout>
      </c:layout>
      <c:lineChart>
        <c:grouping val="standard"/>
        <c:varyColors val="0"/>
        <c:ser>
          <c:idx val="0"/>
          <c:order val="0"/>
          <c:tx>
            <c:strRef>
              <c:f>TABLICA!$A$11</c:f>
              <c:strCache>
                <c:ptCount val="1"/>
                <c:pt idx="0">
                  <c:v>mieszkania</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TABLICA!$B$10:$K$10</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TABLICA!$B$11:$K$11</c:f>
              <c:numCache>
                <c:formatCode>#,##0</c:formatCode>
                <c:ptCount val="10"/>
                <c:pt idx="0">
                  <c:v>2642</c:v>
                </c:pt>
                <c:pt idx="1">
                  <c:v>2658</c:v>
                </c:pt>
                <c:pt idx="2">
                  <c:v>2694</c:v>
                </c:pt>
                <c:pt idx="3">
                  <c:v>2714</c:v>
                </c:pt>
                <c:pt idx="4">
                  <c:v>2762</c:v>
                </c:pt>
                <c:pt idx="5">
                  <c:v>2801</c:v>
                </c:pt>
                <c:pt idx="6">
                  <c:v>2842</c:v>
                </c:pt>
                <c:pt idx="7">
                  <c:v>2881</c:v>
                </c:pt>
                <c:pt idx="8">
                  <c:v>2934</c:v>
                </c:pt>
                <c:pt idx="9">
                  <c:v>2978</c:v>
                </c:pt>
              </c:numCache>
            </c:numRef>
          </c:val>
          <c:smooth val="0"/>
          <c:extLst>
            <c:ext xmlns:c16="http://schemas.microsoft.com/office/drawing/2014/chart" uri="{C3380CC4-5D6E-409C-BE32-E72D297353CC}">
              <c16:uniqueId val="{00000000-3E8B-4CF0-B0F9-008E1B4FF6D5}"/>
            </c:ext>
          </c:extLst>
        </c:ser>
        <c:ser>
          <c:idx val="1"/>
          <c:order val="1"/>
          <c:tx>
            <c:strRef>
              <c:f>TABLICA!$A$12</c:f>
              <c:strCache>
                <c:ptCount val="1"/>
                <c:pt idx="0">
                  <c:v>izby</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TABLICA!$B$10:$K$10</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TABLICA!$B$12:$K$12</c:f>
              <c:numCache>
                <c:formatCode>#,##0</c:formatCode>
                <c:ptCount val="10"/>
                <c:pt idx="0">
                  <c:v>9948</c:v>
                </c:pt>
                <c:pt idx="1">
                  <c:v>10039</c:v>
                </c:pt>
                <c:pt idx="2">
                  <c:v>10242</c:v>
                </c:pt>
                <c:pt idx="3">
                  <c:v>10364</c:v>
                </c:pt>
                <c:pt idx="4">
                  <c:v>10553</c:v>
                </c:pt>
                <c:pt idx="5">
                  <c:v>10723</c:v>
                </c:pt>
                <c:pt idx="6">
                  <c:v>10887</c:v>
                </c:pt>
                <c:pt idx="7">
                  <c:v>11053</c:v>
                </c:pt>
                <c:pt idx="8">
                  <c:v>11270</c:v>
                </c:pt>
                <c:pt idx="9">
                  <c:v>11425</c:v>
                </c:pt>
              </c:numCache>
            </c:numRef>
          </c:val>
          <c:smooth val="0"/>
          <c:extLst>
            <c:ext xmlns:c16="http://schemas.microsoft.com/office/drawing/2014/chart" uri="{C3380CC4-5D6E-409C-BE32-E72D297353CC}">
              <c16:uniqueId val="{00000001-3E8B-4CF0-B0F9-008E1B4FF6D5}"/>
            </c:ext>
          </c:extLst>
        </c:ser>
        <c:dLbls>
          <c:showLegendKey val="0"/>
          <c:showVal val="1"/>
          <c:showCatName val="0"/>
          <c:showSerName val="0"/>
          <c:showPercent val="0"/>
          <c:showBubbleSize val="0"/>
        </c:dLbls>
        <c:marker val="1"/>
        <c:smooth val="0"/>
        <c:axId val="677724008"/>
        <c:axId val="677722832"/>
      </c:lineChart>
      <c:catAx>
        <c:axId val="677724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Lata</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7722832"/>
        <c:crosses val="autoZero"/>
        <c:auto val="1"/>
        <c:lblAlgn val="ctr"/>
        <c:lblOffset val="100"/>
        <c:noMultiLvlLbl val="0"/>
      </c:catAx>
      <c:valAx>
        <c:axId val="67772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772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4582A-2014-48B2-BC33-A53FB862C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21842</Words>
  <Characters>131053</Characters>
  <Application>Microsoft Office Word</Application>
  <DocSecurity>0</DocSecurity>
  <Lines>1092</Lines>
  <Paragraphs>305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 Microsoft</dc:creator>
  <cp:lastModifiedBy>Michał Sobieraj</cp:lastModifiedBy>
  <cp:revision>5</cp:revision>
  <dcterms:created xsi:type="dcterms:W3CDTF">2022-08-09T14:54:00Z</dcterms:created>
  <dcterms:modified xsi:type="dcterms:W3CDTF">2022-11-14T07:45:00Z</dcterms:modified>
</cp:coreProperties>
</file>